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F8" w:rsidRDefault="00974EF8" w:rsidP="00974EF8">
      <w:pPr>
        <w:autoSpaceDE w:val="0"/>
        <w:autoSpaceDN w:val="0"/>
        <w:adjustRightInd w:val="0"/>
        <w:spacing w:after="0" w:line="240" w:lineRule="auto"/>
        <w:ind w:left="5245" w:firstLine="99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974EF8" w:rsidRPr="001302C2" w:rsidRDefault="00974EF8" w:rsidP="00974E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оголошення конкурсу </w:t>
      </w:r>
      <w:r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</w:t>
      </w:r>
      <w:r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проведення конкурсу</w:t>
      </w:r>
      <w:r w:rsidRPr="001302C2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 </w:t>
      </w:r>
      <w:r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 надання соціальної послуги </w:t>
      </w:r>
      <w:proofErr w:type="spellStart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консультування</w:t>
      </w:r>
      <w:proofErr w:type="spellEnd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пристосування</w:t>
      </w:r>
      <w:proofErr w:type="spellEnd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житлових</w:t>
      </w:r>
      <w:proofErr w:type="spellEnd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приміщень</w:t>
      </w:r>
      <w:proofErr w:type="spellEnd"/>
      <w:r w:rsidRPr="000B267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 рахунок бюджетних коштів</w:t>
      </w:r>
      <w:r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974EF8" w:rsidRPr="001302C2" w:rsidRDefault="00974EF8" w:rsidP="00974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4EF8" w:rsidRDefault="00974EF8" w:rsidP="00974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  <w:proofErr w:type="spellEnd"/>
    </w:p>
    <w:p w:rsidR="00974EF8" w:rsidRDefault="00974EF8" w:rsidP="00974EF8">
      <w:pPr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A40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у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8A40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році конкурсу на надання соціальної послуги </w:t>
      </w:r>
      <w:proofErr w:type="spellStart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консультування</w:t>
      </w:r>
      <w:proofErr w:type="spellEnd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 </w:t>
      </w:r>
      <w:proofErr w:type="spellStart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пристосування</w:t>
      </w:r>
      <w:proofErr w:type="spellEnd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житлових</w:t>
      </w:r>
      <w:proofErr w:type="spellEnd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74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приміщень</w:t>
      </w:r>
      <w:proofErr w:type="spellEnd"/>
      <w:r w:rsidRPr="000B267D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974EF8" w:rsidRDefault="00974EF8" w:rsidP="00974E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40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ахунок коштів обласного бюджету</w:t>
      </w:r>
    </w:p>
    <w:p w:rsidR="00974EF8" w:rsidRPr="00096DCF" w:rsidRDefault="00974EF8" w:rsidP="00974E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4EF8" w:rsidRDefault="00974EF8" w:rsidP="00974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:rsidR="00974EF8" w:rsidRPr="00A62CBA" w:rsidRDefault="00974EF8" w:rsidP="00974EF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CB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</w:t>
      </w:r>
      <w:r w:rsidRPr="00A62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A62CB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B106E" w:rsidRPr="00A62CBA" w:rsidRDefault="00BB106E" w:rsidP="00974EF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ДБН В.2.2-40:2018 </w:t>
      </w:r>
      <w:r w:rsidR="00C5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Pr="00C5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Інклюзивність</w:t>
      </w:r>
      <w:proofErr w:type="spellEnd"/>
      <w:r w:rsidRPr="00C5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будів</w:t>
      </w:r>
      <w:r w:rsidR="00C5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ель і споруд. Основні положення»</w:t>
      </w:r>
      <w:r w:rsidRPr="00C5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 Зміною №1</w:t>
      </w:r>
      <w:r w:rsidR="00A62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974EF8" w:rsidRPr="00BB106E" w:rsidRDefault="00974EF8" w:rsidP="00974EF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106E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01 червня 2020 № 450 «Про надання соціальних послуг шляхом соціального замовлення та компенсації надавачам вартості соціальних послуг»</w:t>
      </w:r>
      <w:r w:rsidRPr="00BB10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BB10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74EF8" w:rsidRDefault="00974EF8" w:rsidP="00974EF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0</w:t>
      </w:r>
      <w:r w:rsidR="00A62CBA">
        <w:rPr>
          <w:rFonts w:ascii="Times New Roman" w:eastAsia="Times New Roman" w:hAnsi="Times New Roman" w:cs="Times New Roman"/>
          <w:sz w:val="28"/>
          <w:szCs w:val="28"/>
          <w:lang w:val="uk-UA"/>
        </w:rPr>
        <w:t>3 березня 2020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185 «Про затвердження критеріїв діяльності надавачів соціальних послуг»;</w:t>
      </w:r>
    </w:p>
    <w:p w:rsidR="00BB106E" w:rsidRPr="0092271B" w:rsidRDefault="0092271B" w:rsidP="0092271B">
      <w:pPr>
        <w:tabs>
          <w:tab w:val="left" w:pos="567"/>
        </w:tabs>
        <w:spacing w:after="0" w:line="240" w:lineRule="auto"/>
        <w:jc w:val="both"/>
        <w:rPr>
          <w:rFonts w:eastAsia="Times New Roman"/>
          <w:b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B106E" w:rsidRPr="0092271B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Мінс</w:t>
      </w:r>
      <w:r w:rsidR="00A62CBA" w:rsidRPr="0092271B">
        <w:rPr>
          <w:rFonts w:ascii="Times New Roman" w:hAnsi="Times New Roman" w:cs="Times New Roman"/>
          <w:sz w:val="28"/>
          <w:szCs w:val="28"/>
        </w:rPr>
        <w:t>оцполітики</w:t>
      </w:r>
      <w:proofErr w:type="spellEnd"/>
      <w:r w:rsidR="00A62CBA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CBA" w:rsidRPr="009227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62CBA" w:rsidRPr="0092271B">
        <w:rPr>
          <w:rFonts w:ascii="Times New Roman" w:hAnsi="Times New Roman" w:cs="Times New Roman"/>
          <w:sz w:val="28"/>
          <w:szCs w:val="28"/>
        </w:rPr>
        <w:t xml:space="preserve"> 29.09.2025 року</w:t>
      </w:r>
      <w:r w:rsidR="00BB106E" w:rsidRPr="0092271B">
        <w:rPr>
          <w:rFonts w:ascii="Times New Roman" w:hAnsi="Times New Roman" w:cs="Times New Roman"/>
          <w:sz w:val="28"/>
          <w:szCs w:val="28"/>
        </w:rPr>
        <w:t xml:space="preserve"> № 489-Н «Про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Державного стандарту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Класифікатора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06E" w:rsidRPr="0092271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B106E" w:rsidRPr="0092271B">
        <w:rPr>
          <w:rFonts w:ascii="Times New Roman" w:hAnsi="Times New Roman" w:cs="Times New Roman"/>
          <w:sz w:val="28"/>
          <w:szCs w:val="28"/>
        </w:rPr>
        <w:t>»</w:t>
      </w:r>
      <w:r w:rsidR="00A62CBA">
        <w:t xml:space="preserve">. </w:t>
      </w:r>
    </w:p>
    <w:p w:rsidR="00974EF8" w:rsidRPr="00BB106E" w:rsidRDefault="00974EF8" w:rsidP="00BB106E">
      <w:pPr>
        <w:pStyle w:val="a4"/>
        <w:spacing w:after="0" w:line="240" w:lineRule="auto"/>
        <w:ind w:left="567"/>
        <w:rPr>
          <w:rFonts w:eastAsia="Times New Roman"/>
          <w:b/>
        </w:rPr>
      </w:pPr>
      <w:r w:rsidRPr="00BB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:rsidR="00974EF8" w:rsidRPr="00BC5611" w:rsidRDefault="00974EF8" w:rsidP="00974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наказу Міністерства соціальної політики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19.04.2023 року № 130-Н, 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яким затверджено 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визначення потреб адміністративно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одиниці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/територіальної громади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соціальних послугах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рганізаці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ї</w:t>
      </w:r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визначення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потреб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населення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соціальних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послугах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під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час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дії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території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або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окремих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її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місцевостях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надзвичайного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або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воєнного</w:t>
      </w:r>
      <w:proofErr w:type="spellEnd"/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стану</w:t>
      </w:r>
      <w:r w:rsidR="009227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здійснено опитування територіальних громад у виявленні потенційної кількості отримувачів соціальної послуги консультування з пристосування житлових приміщень, зокрема</w:t>
      </w:r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9227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числа осіб з інвалідністю з порушеннями опорно рухового апарату (в тому числі, що пересуваються на кріслі колісному, користуються протезом тощо), з числа осіб з інвалідністю з порушеннями зору </w:t>
      </w:r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та </w:t>
      </w:r>
      <w:r w:rsidRPr="00BC5611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BC5611">
        <w:rPr>
          <w:rFonts w:ascii="Times New Roman" w:hAnsi="Times New Roman" w:cs="Times New Roman"/>
          <w:sz w:val="28"/>
          <w:szCs w:val="28"/>
          <w:lang w:val="uk-UA"/>
        </w:rPr>
        <w:t>значено потребу у наданні зазначеної вище соціальної послуги.</w:t>
      </w:r>
    </w:p>
    <w:p w:rsidR="00974EF8" w:rsidRDefault="0092271B" w:rsidP="00974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Виявлена к</w:t>
      </w:r>
      <w:r w:rsidR="00974EF8" w:rsidRPr="003C50E4">
        <w:rPr>
          <w:rFonts w:ascii="Times New Roman" w:hAnsi="Times New Roman" w:cs="Times New Roman"/>
          <w:sz w:val="28"/>
          <w:szCs w:val="28"/>
          <w:lang w:val="uk-UA"/>
        </w:rPr>
        <w:t>ількість потенційних отримувачів послуг</w:t>
      </w:r>
      <w:r w:rsidR="00974EF8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консультування з пристосування житлових приміщень, зокрема</w:t>
      </w:r>
      <w:r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 числа осіб з інвалідністю з порушеннями опорно рухового апарату (в тому числі, що пересуваються на кріслі колісному, користуються протезом тощо)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– 68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4EF8">
        <w:rPr>
          <w:rFonts w:ascii="Times New Roman" w:hAnsi="Times New Roman" w:cs="Times New Roman"/>
          <w:sz w:val="28"/>
          <w:szCs w:val="28"/>
          <w:lang w:val="uk-UA"/>
        </w:rPr>
        <w:t>фактично отримують 0</w:t>
      </w:r>
      <w:r w:rsidR="00974EF8"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</w:p>
    <w:p w:rsidR="00974EF8" w:rsidRPr="00A65646" w:rsidRDefault="00974EF8" w:rsidP="00974EF8">
      <w:pPr>
        <w:spacing w:after="0" w:line="240" w:lineRule="auto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lastRenderedPageBreak/>
        <w:t>3. Визначення категорії отримувачів</w:t>
      </w:r>
    </w:p>
    <w:p w:rsidR="005A2320" w:rsidRPr="005A2320" w:rsidRDefault="005A2320" w:rsidP="005A2320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2320">
        <w:rPr>
          <w:sz w:val="28"/>
          <w:szCs w:val="28"/>
          <w:shd w:val="clear" w:color="auto" w:fill="FFFFFF"/>
          <w:lang w:val="uk-UA"/>
        </w:rPr>
        <w:t>О</w:t>
      </w:r>
      <w:r w:rsidRPr="005A2320">
        <w:rPr>
          <w:sz w:val="28"/>
          <w:szCs w:val="28"/>
          <w:shd w:val="clear" w:color="auto" w:fill="FFFFFF"/>
          <w:lang w:val="uk-UA"/>
        </w:rPr>
        <w:t xml:space="preserve">соби з інвалідністю або особи з обмеженням повсякденного функціонування (до встановлення інвалідності), які мають порушення опорно-рухового апарату ( в т. ч. пересуваються на кріслі колісному, користуються протезом) та за результатами оцінювання повсякденного функціонування (медико-соціальної експертизи), або реабілітаційного обстеження, або оцінювання потреб соціальним працівником, залученим до роботи </w:t>
      </w:r>
      <w:proofErr w:type="spellStart"/>
      <w:r w:rsidRPr="005A2320">
        <w:rPr>
          <w:sz w:val="28"/>
          <w:szCs w:val="28"/>
          <w:shd w:val="clear" w:color="auto" w:fill="FFFFFF"/>
          <w:lang w:val="uk-UA"/>
        </w:rPr>
        <w:t>мультидисциплінарної</w:t>
      </w:r>
      <w:proofErr w:type="spellEnd"/>
      <w:r w:rsidRPr="005A2320">
        <w:rPr>
          <w:sz w:val="28"/>
          <w:szCs w:val="28"/>
          <w:shd w:val="clear" w:color="auto" w:fill="FFFFFF"/>
          <w:lang w:val="uk-UA"/>
        </w:rPr>
        <w:t xml:space="preserve"> реабілітаційної команди, мають потребу в пристосуванні житлового приміщення, члени сім’ї та / або законні представники таких осіб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974EF8" w:rsidRPr="005A2320" w:rsidRDefault="00974EF8" w:rsidP="00974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32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A232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A2320" w:rsidRPr="005A232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бсяг бюджетних коштів для виплати компенсації вартості надання соціальн</w:t>
      </w:r>
      <w:r w:rsidR="005A2320" w:rsidRPr="005A23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</w:t>
      </w:r>
      <w:r w:rsidR="005A2320" w:rsidRPr="005A232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</w:t>
      </w:r>
      <w:r w:rsidR="005A2320" w:rsidRPr="005A23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="005A232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2026 рік,</w:t>
      </w:r>
      <w:r w:rsidR="005A2320" w:rsidRPr="005A23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споживачів послуги, що пов’язана з виконанням соціального замовлення становить </w:t>
      </w:r>
      <w:r w:rsidR="00C56367">
        <w:rPr>
          <w:rFonts w:ascii="Times New Roman" w:hAnsi="Times New Roman" w:cs="Times New Roman"/>
          <w:sz w:val="28"/>
          <w:szCs w:val="28"/>
          <w:lang w:val="uk-UA"/>
        </w:rPr>
        <w:t>32 особи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4EF8" w:rsidRDefault="00974EF8" w:rsidP="00974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:rsidR="00974EF8" w:rsidRDefault="00974EF8" w:rsidP="00C5636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576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57671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8576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7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71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857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7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57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7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57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7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57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7671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="005A2320">
        <w:rPr>
          <w:rFonts w:ascii="Times New Roman" w:hAnsi="Times New Roman" w:cs="Times New Roman"/>
          <w:sz w:val="28"/>
          <w:szCs w:val="28"/>
          <w:lang w:val="uk-UA"/>
        </w:rPr>
        <w:t xml:space="preserve"> такі заходи</w:t>
      </w:r>
      <w:r w:rsidRPr="00857671">
        <w:rPr>
          <w:rFonts w:ascii="Times New Roman" w:hAnsi="Times New Roman" w:cs="Times New Roman"/>
          <w:sz w:val="28"/>
          <w:szCs w:val="28"/>
        </w:rPr>
        <w:t>:</w:t>
      </w:r>
    </w:p>
    <w:p w:rsidR="005A2320" w:rsidRPr="007E2FF4" w:rsidRDefault="005A2320" w:rsidP="007E2FF4">
      <w:pPr>
        <w:pStyle w:val="a4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Залучення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отримувача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послуги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до 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планування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та 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завдань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з 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визначення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необхідних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пристосувань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житлового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приміщення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5A2320" w:rsidRPr="005A2320" w:rsidRDefault="007E2FF4" w:rsidP="007E2FF4">
      <w:pPr>
        <w:pStyle w:val="a4"/>
        <w:numPr>
          <w:ilvl w:val="1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контакту.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, умов,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і порядку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буклетів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брошур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320" w:rsidRPr="005A232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5A2320" w:rsidRPr="005A2320">
        <w:rPr>
          <w:rFonts w:ascii="Times New Roman" w:hAnsi="Times New Roman" w:cs="Times New Roman"/>
          <w:sz w:val="28"/>
          <w:szCs w:val="28"/>
        </w:rPr>
        <w:t>)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2320" w:rsidRPr="005A2320" w:rsidRDefault="007E2FF4" w:rsidP="007E2FF4">
      <w:pPr>
        <w:pStyle w:val="a4"/>
        <w:numPr>
          <w:ilvl w:val="1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цінювання доступності житлового приміщення, включаючи визначення бар’єрів і</w:t>
      </w:r>
      <w:r w:rsidR="005A2320" w:rsidRPr="005A2320">
        <w:rPr>
          <w:rFonts w:ascii="Times New Roman" w:hAnsi="Times New Roman" w:cs="Times New Roman"/>
          <w:sz w:val="28"/>
          <w:szCs w:val="28"/>
        </w:rPr>
        <w:t> 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зон, що</w:t>
      </w:r>
      <w:r w:rsidR="005A2320" w:rsidRPr="005A2320">
        <w:rPr>
          <w:rFonts w:ascii="Times New Roman" w:hAnsi="Times New Roman" w:cs="Times New Roman"/>
          <w:sz w:val="28"/>
          <w:szCs w:val="28"/>
        </w:rPr>
        <w:t> 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потребує пристосування, з</w:t>
      </w:r>
      <w:r w:rsidR="005A2320" w:rsidRPr="005A2320">
        <w:rPr>
          <w:rFonts w:ascii="Times New Roman" w:hAnsi="Times New Roman" w:cs="Times New Roman"/>
          <w:sz w:val="28"/>
          <w:szCs w:val="28"/>
        </w:rPr>
        <w:t> 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метою забезпечення безпечного, комфортного та</w:t>
      </w:r>
      <w:r w:rsidR="005A2320" w:rsidRPr="005A2320">
        <w:rPr>
          <w:rFonts w:ascii="Times New Roman" w:hAnsi="Times New Roman" w:cs="Times New Roman"/>
          <w:sz w:val="28"/>
          <w:szCs w:val="28"/>
        </w:rPr>
        <w:t> 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функціонального середовища</w:t>
      </w:r>
      <w:r w:rsidR="005A2320" w:rsidRPr="005A23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2320" w:rsidRPr="005A2320" w:rsidRDefault="005A2320" w:rsidP="007E2FF4">
      <w:pPr>
        <w:pStyle w:val="a4"/>
        <w:numPr>
          <w:ilvl w:val="1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F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ідготовка необхідних документів для організації надання соціальної послуги: п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ідготовка індивідуального плану надання соціальної послуги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, укладення договору про надання соціальної послуги, м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оніторинг та</w:t>
      </w:r>
      <w:r w:rsidRPr="005A2320">
        <w:rPr>
          <w:rFonts w:ascii="Times New Roman" w:hAnsi="Times New Roman" w:cs="Times New Roman"/>
          <w:sz w:val="28"/>
          <w:szCs w:val="28"/>
        </w:rPr>
        <w:t> 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стану 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виконання індивідуального плану, о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бговорення з</w:t>
      </w:r>
      <w:r w:rsidRPr="005A2320">
        <w:rPr>
          <w:rFonts w:ascii="Times New Roman" w:hAnsi="Times New Roman" w:cs="Times New Roman"/>
          <w:sz w:val="28"/>
          <w:szCs w:val="28"/>
        </w:rPr>
        <w:t> 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отримувачем соціальної послуги стану виконання індивідуального плану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 xml:space="preserve"> та п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>ерегляд індивідуального плану</w:t>
      </w:r>
      <w:r w:rsidRPr="005A2320">
        <w:rPr>
          <w:rFonts w:ascii="Times New Roman" w:hAnsi="Times New Roman" w:cs="Times New Roman"/>
          <w:sz w:val="28"/>
          <w:szCs w:val="28"/>
          <w:lang w:val="uk-UA"/>
        </w:rPr>
        <w:t xml:space="preserve"> (за необхідності).</w:t>
      </w:r>
    </w:p>
    <w:p w:rsidR="005A2320" w:rsidRPr="007E2FF4" w:rsidRDefault="005A2320" w:rsidP="007E2FF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Організаційні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координаційні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та </w:t>
      </w:r>
      <w:proofErr w:type="spellStart"/>
      <w:r w:rsidRPr="007E2FF4">
        <w:rPr>
          <w:rFonts w:ascii="Times New Roman" w:hAnsi="Times New Roman" w:cs="Times New Roman"/>
          <w:bCs/>
          <w:sz w:val="28"/>
          <w:szCs w:val="28"/>
        </w:rPr>
        <w:t>представницькі</w:t>
      </w:r>
      <w:proofErr w:type="spellEnd"/>
      <w:r w:rsidRPr="007E2FF4">
        <w:rPr>
          <w:rFonts w:ascii="Times New Roman" w:hAnsi="Times New Roman" w:cs="Times New Roman"/>
          <w:bCs/>
          <w:sz w:val="28"/>
          <w:szCs w:val="28"/>
        </w:rPr>
        <w:t xml:space="preserve"> заходи</w:t>
      </w:r>
      <w:r w:rsidR="007E2FF4" w:rsidRPr="007E2FF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7E2FF4" w:rsidRPr="007E2FF4" w:rsidRDefault="007E2FF4" w:rsidP="00191B9C">
      <w:pPr>
        <w:pStyle w:val="a4"/>
        <w:numPr>
          <w:ilvl w:val="1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редставництво інтересів отримувача соціальної послуги в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органах державної влади та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органах місцевого самоврядування, недержавних організаціях, підготовка звернень і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клопотань з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метою залучення ресурсів для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пристосування житла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2FF4" w:rsidRDefault="007E2FF4" w:rsidP="00191B9C">
      <w:pPr>
        <w:pStyle w:val="a4"/>
        <w:numPr>
          <w:ilvl w:val="1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F4">
        <w:rPr>
          <w:rFonts w:ascii="Times New Roman" w:hAnsi="Times New Roman" w:cs="Times New Roman"/>
          <w:sz w:val="28"/>
          <w:szCs w:val="28"/>
          <w:lang w:val="uk-UA"/>
        </w:rPr>
        <w:t>Комунікація з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мешканцями будинку, представниками громади з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метою пояснення необхідності пристосування елементів житлового будинку (вхідної групи, ліфтів, сходових кліток тощо), роз’яснення суті запланованих змін, запобігання конфліктним ситуаціям і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розв’язання, формування конструктивного ставлення до</w:t>
      </w:r>
      <w:r w:rsidRPr="007E2FF4">
        <w:rPr>
          <w:rFonts w:ascii="Times New Roman" w:hAnsi="Times New Roman" w:cs="Times New Roman"/>
          <w:sz w:val="28"/>
          <w:szCs w:val="28"/>
        </w:rPr>
        <w:t> </w:t>
      </w:r>
      <w:r w:rsidRPr="007E2FF4">
        <w:rPr>
          <w:rFonts w:ascii="Times New Roman" w:hAnsi="Times New Roman" w:cs="Times New Roman"/>
          <w:sz w:val="28"/>
          <w:szCs w:val="28"/>
          <w:lang w:val="uk-UA"/>
        </w:rPr>
        <w:t>пристосувань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2FF4" w:rsidRPr="00191B9C" w:rsidRDefault="007E2FF4" w:rsidP="00191B9C">
      <w:pPr>
        <w:pStyle w:val="a4"/>
        <w:numPr>
          <w:ilvl w:val="1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B9C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та</w:t>
      </w:r>
      <w:r w:rsidRPr="00191B9C">
        <w:rPr>
          <w:rFonts w:ascii="Times New Roman" w:hAnsi="Times New Roman" w:cs="Times New Roman"/>
          <w:sz w:val="28"/>
          <w:szCs w:val="28"/>
        </w:rPr>
        <w:t> </w:t>
      </w:r>
      <w:r w:rsidRPr="00191B9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роботи </w:t>
      </w:r>
      <w:proofErr w:type="spellStart"/>
      <w:r w:rsidRPr="00191B9C">
        <w:rPr>
          <w:rFonts w:ascii="Times New Roman" w:hAnsi="Times New Roman" w:cs="Times New Roman"/>
          <w:sz w:val="28"/>
          <w:szCs w:val="28"/>
          <w:lang w:val="uk-UA"/>
        </w:rPr>
        <w:t>мультидисциплінарної</w:t>
      </w:r>
      <w:proofErr w:type="spellEnd"/>
      <w:r w:rsidRPr="00191B9C">
        <w:rPr>
          <w:rFonts w:ascii="Times New Roman" w:hAnsi="Times New Roman" w:cs="Times New Roman"/>
          <w:sz w:val="28"/>
          <w:szCs w:val="28"/>
          <w:lang w:val="uk-UA"/>
        </w:rPr>
        <w:t xml:space="preserve"> команди, координація діяльності залучених фахівців, узгодження планів дій, розподілу обов’язків</w:t>
      </w:r>
      <w:r w:rsidRPr="00191B9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91B9C">
        <w:rPr>
          <w:rFonts w:ascii="Times New Roman" w:hAnsi="Times New Roman" w:cs="Times New Roman"/>
          <w:sz w:val="28"/>
          <w:szCs w:val="28"/>
          <w:lang w:val="uk-UA"/>
        </w:rPr>
        <w:t xml:space="preserve"> у разі її</w:t>
      </w:r>
      <w:r w:rsidRPr="00191B9C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створення);</w:t>
      </w:r>
    </w:p>
    <w:p w:rsidR="00191B9C" w:rsidRPr="00191B9C" w:rsidRDefault="00191B9C" w:rsidP="00191B9C">
      <w:pPr>
        <w:pStyle w:val="TableTABL"/>
        <w:numPr>
          <w:ilvl w:val="0"/>
          <w:numId w:val="8"/>
        </w:numPr>
        <w:tabs>
          <w:tab w:val="clear" w:pos="7767"/>
          <w:tab w:val="right" w:pos="851"/>
        </w:tabs>
        <w:ind w:left="0" w:firstLine="36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>Сприяння в отриманні інших послуг і </w:t>
      </w:r>
      <w:proofErr w:type="spellStart"/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>консультацій</w:t>
      </w:r>
      <w:proofErr w:type="spellEnd"/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>відповідно</w:t>
      </w:r>
      <w:proofErr w:type="spellEnd"/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 xml:space="preserve"> до виявлених потреб, </w:t>
      </w:r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>д</w:t>
      </w:r>
      <w:r w:rsidRPr="00191B9C">
        <w:rPr>
          <w:rFonts w:ascii="Times New Roman" w:hAnsi="Times New Roman" w:cs="Times New Roman"/>
          <w:bCs/>
          <w:spacing w:val="0"/>
          <w:sz w:val="28"/>
          <w:szCs w:val="28"/>
        </w:rPr>
        <w:t>опомога в оформленні необхідних документів</w:t>
      </w:r>
      <w:r w:rsidRPr="00191B9C">
        <w:rPr>
          <w:rFonts w:ascii="Times New Roman" w:hAnsi="Times New Roman" w:cs="Times New Roman"/>
          <w:bCs/>
          <w:sz w:val="28"/>
          <w:szCs w:val="28"/>
        </w:rPr>
        <w:t>:</w:t>
      </w:r>
    </w:p>
    <w:p w:rsidR="00191B9C" w:rsidRPr="00191B9C" w:rsidRDefault="00191B9C" w:rsidP="00191B9C">
      <w:pPr>
        <w:pStyle w:val="TableTABL"/>
        <w:numPr>
          <w:ilvl w:val="1"/>
          <w:numId w:val="8"/>
        </w:numPr>
        <w:tabs>
          <w:tab w:val="clear" w:pos="7767"/>
          <w:tab w:val="righ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pacing w:val="0"/>
          <w:sz w:val="28"/>
          <w:szCs w:val="28"/>
        </w:rPr>
        <w:t>Інформування про: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>соціальні допомоги, соціальні послуги, програми підтримки осіб з інвалідністю;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>доступні програми державної, місцевої або благодійної допомоги для пристосування житла;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перелік суб’єктів господарювання (із зазначенням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їх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> 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контактних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даних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за 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наявності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>), до 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яких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особи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або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> 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їх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> 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законні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представники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можуть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звернутися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з 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питань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пристосування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житла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proofErr w:type="spellStart"/>
      <w:r w:rsidRPr="00191B9C">
        <w:rPr>
          <w:rFonts w:ascii="Times New Roman" w:hAnsi="Times New Roman" w:cs="Times New Roman"/>
          <w:spacing w:val="0"/>
          <w:sz w:val="28"/>
          <w:szCs w:val="28"/>
        </w:rPr>
        <w:t>забезпечення</w:t>
      </w:r>
      <w:proofErr w:type="spellEnd"/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ДЗР або їх ремонту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 xml:space="preserve"> ( за наявності такої інформації);</w:t>
      </w:r>
    </w:p>
    <w:p w:rsidR="00191B9C" w:rsidRPr="00191B9C" w:rsidRDefault="00191B9C" w:rsidP="00191B9C">
      <w:pPr>
        <w:pStyle w:val="TableTABL"/>
        <w:numPr>
          <w:ilvl w:val="1"/>
          <w:numId w:val="8"/>
        </w:numPr>
        <w:tabs>
          <w:tab w:val="clear" w:pos="7767"/>
          <w:tab w:val="righ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pacing w:val="0"/>
          <w:sz w:val="28"/>
          <w:szCs w:val="28"/>
        </w:rPr>
        <w:t>Допомога в оформленні документів для отримання пільг, субсидій, соціальних виплат, отримання допоміжних засобів реабілітації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191B9C" w:rsidRPr="00EA6D8E" w:rsidRDefault="00191B9C" w:rsidP="00191B9C">
      <w:pPr>
        <w:pStyle w:val="TableTABL"/>
        <w:numPr>
          <w:ilvl w:val="1"/>
          <w:numId w:val="8"/>
        </w:numPr>
        <w:tabs>
          <w:tab w:val="clear" w:pos="7767"/>
          <w:tab w:val="righ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pacing w:val="0"/>
          <w:sz w:val="28"/>
          <w:szCs w:val="28"/>
        </w:rPr>
        <w:t>Допомога в отриманні безоплатної правничої допомоги (у вигляді направлення, переадресації, супроводу до фахівця з такої допомоги)</w:t>
      </w:r>
      <w:r w:rsidRPr="00191B9C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191B9C">
      <w:pPr>
        <w:pStyle w:val="TableTABL"/>
        <w:numPr>
          <w:ilvl w:val="1"/>
          <w:numId w:val="8"/>
        </w:numPr>
        <w:tabs>
          <w:tab w:val="clear" w:pos="7767"/>
          <w:tab w:val="righ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>Консультування щодо необхідності проведення ремонту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191B9C">
      <w:pPr>
        <w:pStyle w:val="TableTABL"/>
        <w:numPr>
          <w:ilvl w:val="1"/>
          <w:numId w:val="8"/>
        </w:numPr>
        <w:tabs>
          <w:tab w:val="clear" w:pos="7767"/>
          <w:tab w:val="righ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Допомога в установленні </w:t>
      </w:r>
      <w:proofErr w:type="spellStart"/>
      <w:r w:rsidRPr="00EA6D8E">
        <w:rPr>
          <w:rFonts w:ascii="Times New Roman" w:hAnsi="Times New Roman" w:cs="Times New Roman"/>
          <w:spacing w:val="0"/>
          <w:sz w:val="28"/>
          <w:szCs w:val="28"/>
        </w:rPr>
        <w:t>зв’язків</w:t>
      </w:r>
      <w:proofErr w:type="spellEnd"/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 з іншими фахівцями, установами, організаціями, закладами тощо, </w:t>
      </w:r>
      <w:proofErr w:type="spellStart"/>
      <w:r w:rsidRPr="00EA6D8E">
        <w:rPr>
          <w:rFonts w:ascii="Times New Roman" w:hAnsi="Times New Roman" w:cs="Times New Roman"/>
          <w:spacing w:val="0"/>
          <w:sz w:val="28"/>
          <w:szCs w:val="28"/>
        </w:rPr>
        <w:t>перенаправлення</w:t>
      </w:r>
      <w:proofErr w:type="spellEnd"/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 для отримання спеціалізованих послуг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EA6D8E" w:rsidRPr="00EA6D8E" w:rsidRDefault="00EA6D8E" w:rsidP="00EA6D8E">
      <w:pPr>
        <w:pStyle w:val="TableTABL"/>
        <w:numPr>
          <w:ilvl w:val="0"/>
          <w:numId w:val="2"/>
        </w:numPr>
        <w:tabs>
          <w:tab w:val="clear" w:pos="7767"/>
          <w:tab w:val="righ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D8E">
        <w:rPr>
          <w:rFonts w:ascii="Times New Roman" w:hAnsi="Times New Roman" w:cs="Times New Roman"/>
          <w:bCs/>
          <w:spacing w:val="0"/>
          <w:sz w:val="28"/>
          <w:szCs w:val="28"/>
        </w:rPr>
        <w:t>Заходи зі сприяння адаптації та інтеграції у соціальне середовище</w:t>
      </w:r>
      <w:r w:rsidRPr="00EA6D8E">
        <w:rPr>
          <w:rFonts w:ascii="Times New Roman" w:hAnsi="Times New Roman" w:cs="Times New Roman"/>
          <w:bCs/>
          <w:spacing w:val="0"/>
          <w:sz w:val="28"/>
          <w:szCs w:val="28"/>
        </w:rPr>
        <w:t>:</w:t>
      </w:r>
    </w:p>
    <w:p w:rsidR="00EA6D8E" w:rsidRDefault="00EA6D8E" w:rsidP="00EA6D8E">
      <w:pPr>
        <w:pStyle w:val="TableTABL"/>
        <w:tabs>
          <w:tab w:val="clear" w:pos="7767"/>
          <w:tab w:val="right" w:pos="993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bCs/>
          <w:spacing w:val="0"/>
          <w:sz w:val="28"/>
          <w:szCs w:val="28"/>
        </w:rPr>
        <w:t>4</w:t>
      </w:r>
      <w:r w:rsidRPr="00EA6D8E">
        <w:rPr>
          <w:rFonts w:ascii="Times New Roman" w:hAnsi="Times New Roman" w:cs="Times New Roman"/>
          <w:sz w:val="28"/>
          <w:szCs w:val="28"/>
        </w:rPr>
        <w:t xml:space="preserve">.1.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Консультування членів сім’ї щодо ефективних способів взаємодії, підтримки отримувача послуги в процесі пристосування житлового приміщення та користування допоміжними засобами реабілітації</w:t>
      </w:r>
      <w:r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Default="00EA6D8E" w:rsidP="00EA6D8E">
      <w:pPr>
        <w:pStyle w:val="TableTABL"/>
        <w:tabs>
          <w:tab w:val="clear" w:pos="7767"/>
          <w:tab w:val="right" w:pos="993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4.2.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Консультування, спрямоване на формування активної життєвої позиції, адаптацію до змін у житлових умовах чи використання допоміжних засобів реабілітації, формування впевненості в собі, самоповаги</w:t>
      </w:r>
      <w:r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4.3.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Консультування за принципом «рівний — рівному» з наданням практичних рекомендацій, що базуються на власному досвіді пристосування житла, обговоренням ефективних рішень для подолання труднощів у користуванні допоміжними засобами реабілітації та пристосуваннями для самообслуговування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, в тому числі кризове консультування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bCs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5. </w:t>
      </w:r>
      <w:r w:rsidRPr="00EA6D8E">
        <w:rPr>
          <w:rFonts w:ascii="Times New Roman" w:hAnsi="Times New Roman" w:cs="Times New Roman"/>
          <w:bCs/>
          <w:spacing w:val="0"/>
          <w:sz w:val="28"/>
          <w:szCs w:val="28"/>
        </w:rPr>
        <w:t>Заходи з обстеження житла, підбору, налаштування та навчання користуванню допоміжними засобами реабілітації, формування та розвитку навичок самообслуговування</w:t>
      </w:r>
      <w:r w:rsidRPr="00EA6D8E">
        <w:rPr>
          <w:rFonts w:ascii="Times New Roman" w:hAnsi="Times New Roman" w:cs="Times New Roman"/>
          <w:bCs/>
          <w:spacing w:val="0"/>
          <w:sz w:val="28"/>
          <w:szCs w:val="28"/>
        </w:rPr>
        <w:t>: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z w:val="28"/>
          <w:szCs w:val="28"/>
        </w:rPr>
        <w:t xml:space="preserve">5.1.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Консультування отримувача послуги, членів його сім’ї щодо підбору, налаштування та застосування допоміжних засобів реабілітації, </w:t>
      </w:r>
      <w:proofErr w:type="spellStart"/>
      <w:r w:rsidRPr="00EA6D8E">
        <w:rPr>
          <w:rFonts w:ascii="Times New Roman" w:hAnsi="Times New Roman" w:cs="Times New Roman"/>
          <w:spacing w:val="0"/>
          <w:sz w:val="28"/>
          <w:szCs w:val="28"/>
        </w:rPr>
        <w:t>асистивних</w:t>
      </w:r>
      <w:proofErr w:type="spellEnd"/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 технологій, допоміжних пристосувань, інструментів і приладдя, а також стосовно переліку допоміжних засобів реабілітації, забезпечення якими гарантується державою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5.2.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Консультування отримувача послуги, членів його сім’ї щодо забезпечення </w:t>
      </w:r>
      <w:proofErr w:type="spellStart"/>
      <w:r w:rsidRPr="00EA6D8E">
        <w:rPr>
          <w:rFonts w:ascii="Times New Roman" w:hAnsi="Times New Roman" w:cs="Times New Roman"/>
          <w:spacing w:val="0"/>
          <w:sz w:val="28"/>
          <w:szCs w:val="28"/>
        </w:rPr>
        <w:t>безбар’єрного</w:t>
      </w:r>
      <w:proofErr w:type="spellEnd"/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 доступу до житла, зокрема доступності входу в житло, поверху, вхідної групи будинку, прибудинкової території та маршруту до найближчої зупинки громадського транспорту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5.3.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Консультування щодо пристосування меблів, планування / облаштування / перепланування житлових приміщень, оптимізації простору, проведення ремонтних робіт (за потреби) для забезпечення </w:t>
      </w:r>
      <w:proofErr w:type="spellStart"/>
      <w:r w:rsidRPr="00EA6D8E">
        <w:rPr>
          <w:rFonts w:ascii="Times New Roman" w:hAnsi="Times New Roman" w:cs="Times New Roman"/>
          <w:spacing w:val="0"/>
          <w:sz w:val="28"/>
          <w:szCs w:val="28"/>
        </w:rPr>
        <w:t>безбар’єрного</w:t>
      </w:r>
      <w:proofErr w:type="spellEnd"/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 доступу до житла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5.4.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Допомога у забезпеченні допоміжними (технічними) засобами реабілітації, необхідними для облаштування житла (пошук організацій, направлення, допомога з пошуком фінансування)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z w:val="28"/>
          <w:szCs w:val="28"/>
        </w:rPr>
        <w:t xml:space="preserve">5.5.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Обстеження житла, підбір та налаштування допоміжного засобу реабілітації з урахуванням індивідуальних потреб та пристосувань житлового приміщення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5.6.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Навчання для формування та підтримки навичок самообслуговування, побутових навичок, умінь і навичок з орієнтування в домашніх умовах, використання допоміжних засобів реабілітації, в тому числі встановлених в житловому приміщенні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EA6D8E" w:rsidRPr="00EA6D8E" w:rsidRDefault="00EA6D8E" w:rsidP="00EA6D8E">
      <w:pPr>
        <w:pStyle w:val="TableTABL"/>
        <w:tabs>
          <w:tab w:val="clear" w:pos="7767"/>
          <w:tab w:val="righ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D8E">
        <w:rPr>
          <w:rFonts w:ascii="Times New Roman" w:hAnsi="Times New Roman" w:cs="Times New Roman"/>
          <w:spacing w:val="0"/>
          <w:sz w:val="28"/>
          <w:szCs w:val="28"/>
        </w:rPr>
        <w:t xml:space="preserve">5.7. 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Навчання для членів сім’ї щодо користування допоміжними засобами реабілітації, догляду та підтримки отримувача послуги під час відновлення навичок самообслуговування та побутових навичок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, в тому числі п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роведення тематичних групових заходів(майстер-класів, семінарів, лекцій, тренінгів тощо), спрямованих на надання інформації та формування практичних навичок із пристосування житлового приміщення, використання допоміжних засобів реабілітації, розвитку навичок самообслуговування</w:t>
      </w:r>
      <w:r w:rsidRPr="00EA6D8E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974EF8" w:rsidRDefault="00974EF8" w:rsidP="00974EF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Визначення учасника конкурсу</w:t>
      </w:r>
      <w:r w:rsidR="00EA6D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74EF8" w:rsidRPr="00CA230C" w:rsidRDefault="00974EF8" w:rsidP="00974EF8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ab/>
      </w:r>
      <w:r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Вказати, я</w:t>
      </w:r>
      <w:r w:rsidR="00EA6D8E"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кий досвід роботи має учасник конкурсу із потенційними отримувачами послуги консультування 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пристосування житлових приміщень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зокрема з о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соб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з інвалідністю або особ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</w:t>
      </w:r>
      <w:r w:rsidR="00EA6D8E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з обмеженням повсякденного функціонування (до встановлення інвалідності), які мають порушення опорно-рухового апарату ( в т. ч. пересуваються на кріслі колісному, користуються протезом)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залучення фахівців команди учасника до 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навчальних заходів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тренінгів</w:t>
      </w:r>
      <w:r w:rsid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рамках формування </w:t>
      </w:r>
      <w:proofErr w:type="spellStart"/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безбар’єрного</w:t>
      </w:r>
      <w:proofErr w:type="spellEnd"/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простору </w:t>
      </w:r>
      <w:r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та які подібні проекти учасник реалізовував з такою категорією громадян.</w:t>
      </w:r>
    </w:p>
    <w:p w:rsidR="00974EF8" w:rsidRDefault="00974EF8" w:rsidP="00974EF8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6.   Соціальна конкурсна пропозиція</w:t>
      </w:r>
    </w:p>
    <w:p w:rsidR="00CA230C" w:rsidRPr="00CA230C" w:rsidRDefault="00974EF8" w:rsidP="00CA230C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ab/>
        <w:t xml:space="preserve">Учасник конкурсу повинен надати конкурсну пропозицію для надання соціальної послуги </w:t>
      </w:r>
      <w:r w:rsidR="00CA230C"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консультування 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пристосування житлових приміщень</w:t>
      </w:r>
      <w:r w:rsidR="00CA230C"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 для 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іб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інвалідністю або ос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іб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обмеженням повсякденного функціонування (до встановлення інвалідності), які мають порушення опорно-рухового апарату ( в т. ч. пересуваються на кріслі колісному, користуються протезом) та за результатами оцінювання повсякденного функціонування (медико-соціальної експертизи), або реабілітаційного обстеження, або оцінювання потреб соціальним працівником, залученим до роботи </w:t>
      </w:r>
      <w:proofErr w:type="spellStart"/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мультидисциплінарної</w:t>
      </w:r>
      <w:proofErr w:type="spellEnd"/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реабілітаційної команди, мають потребу в пристосуванні житлового приміщення, член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 сім’ї та / або законних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представник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таких осіб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74EF8" w:rsidRDefault="00974EF8" w:rsidP="00974EF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Зазначена конкурсна пропозиція повинна містити наступні документи:</w:t>
      </w:r>
    </w:p>
    <w:p w:rsidR="00974EF8" w:rsidRPr="00841D2E" w:rsidRDefault="00974EF8" w:rsidP="00974EF8">
      <w:pPr>
        <w:pStyle w:val="a4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  <w:r w:rsidRPr="00841D2E">
        <w:rPr>
          <w:rFonts w:ascii="Times New Roman" w:eastAsia="Times New Roman" w:hAnsi="Times New Roman"/>
          <w:iCs/>
          <w:sz w:val="28"/>
          <w:szCs w:val="28"/>
          <w:lang w:val="uk-UA" w:eastAsia="fr-FR"/>
        </w:rPr>
        <w:t xml:space="preserve">документ, що дозволяє повно описати конкурсну пропозицію у відповідь на потреби, зазначені в специфікації; </w:t>
      </w:r>
    </w:p>
    <w:p w:rsidR="00974EF8" w:rsidRPr="00841D2E" w:rsidRDefault="00974EF8" w:rsidP="00974EF8">
      <w:pPr>
        <w:pStyle w:val="a4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  <w:r w:rsidRPr="00841D2E">
        <w:rPr>
          <w:rFonts w:ascii="Times New Roman" w:eastAsia="Times New Roman" w:hAnsi="Times New Roman"/>
          <w:iCs/>
          <w:sz w:val="28"/>
          <w:szCs w:val="28"/>
          <w:lang w:val="uk-UA" w:eastAsia="fr-FR"/>
        </w:rPr>
        <w:lastRenderedPageBreak/>
        <w:t>опис основних характеристик, яким повинна відповідати конкурсна пропозиція, що містить, зокрема, фінансовий звіт, план фінансування та попередній бюджет.</w:t>
      </w:r>
    </w:p>
    <w:p w:rsidR="00974EF8" w:rsidRDefault="00974EF8" w:rsidP="00974EF8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:rsidR="00974EF8" w:rsidRDefault="00974EF8" w:rsidP="00974E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конкурсній пропозиції має бути зазначено умови роботи </w:t>
      </w:r>
      <w:r w:rsidR="00CA230C">
        <w:rPr>
          <w:sz w:val="28"/>
          <w:szCs w:val="28"/>
          <w:lang w:val="uk-UA"/>
        </w:rPr>
        <w:t>фахівців, залучених для надання соціальної послуги в рамках конкурсного відбору</w:t>
      </w:r>
      <w:r>
        <w:rPr>
          <w:sz w:val="28"/>
          <w:szCs w:val="28"/>
          <w:lang w:val="uk-UA"/>
        </w:rPr>
        <w:t>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соціальних послуг.</w:t>
      </w:r>
    </w:p>
    <w:p w:rsidR="00974EF8" w:rsidRPr="00841D2E" w:rsidRDefault="00974EF8" w:rsidP="00974EF8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:rsidR="00974EF8" w:rsidRDefault="00974EF8" w:rsidP="00974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 конкурсу надає калькуляцію вартості соціальної послуги </w:t>
      </w:r>
      <w:r w:rsidR="00CA230C"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консультування 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пристосування житлових приміщень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74EF8" w:rsidRDefault="00974EF8" w:rsidP="00974E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9. Досвід і партнерство</w:t>
      </w:r>
    </w:p>
    <w:p w:rsidR="00974EF8" w:rsidRDefault="00974EF8" w:rsidP="00974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конкурсній пропозиції вказується</w:t>
      </w:r>
      <w:r w:rsidRPr="00841D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досвід учасника конкурсу у сфері надання соціальних послуг та/або наміри його діяльності в цьому напрямку, що витікають із статуту, які партнерські відносини планується встановити з надавачами інших послуг для організації надання визначеної соціальним замовленням послуги </w:t>
      </w:r>
      <w:r w:rsidR="00CA230C" w:rsidRPr="00CA230C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консультування </w:t>
      </w:r>
      <w:r w:rsidR="00CA230C" w:rsidRPr="00CA2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пристосування житлових приміщень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74EF8" w:rsidRPr="00A13B51" w:rsidRDefault="00974EF8" w:rsidP="00974EF8">
      <w:pPr>
        <w:rPr>
          <w:lang w:val="uk-UA"/>
        </w:rPr>
      </w:pPr>
    </w:p>
    <w:p w:rsidR="00D0526D" w:rsidRPr="00974EF8" w:rsidRDefault="00D0526D">
      <w:pPr>
        <w:rPr>
          <w:lang w:val="uk-UA"/>
        </w:rPr>
      </w:pPr>
    </w:p>
    <w:sectPr w:rsidR="00D0526D" w:rsidRPr="00974EF8">
      <w:footerReference w:type="default" r:id="rId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276652"/>
      <w:docPartObj>
        <w:docPartGallery w:val="Page Numbers (Bottom of Page)"/>
        <w:docPartUnique/>
      </w:docPartObj>
    </w:sdtPr>
    <w:sdtEndPr/>
    <w:sdtContent>
      <w:p w:rsidR="001155A7" w:rsidRDefault="00C563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155A7" w:rsidRDefault="00C56367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0"/>
    <w:multiLevelType w:val="multilevel"/>
    <w:tmpl w:val="A8B0E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1D5AA0"/>
    <w:multiLevelType w:val="hybridMultilevel"/>
    <w:tmpl w:val="ECAC1860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8F7"/>
    <w:multiLevelType w:val="multilevel"/>
    <w:tmpl w:val="A8B0E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1155EF"/>
    <w:multiLevelType w:val="hybridMultilevel"/>
    <w:tmpl w:val="97947D2C"/>
    <w:lvl w:ilvl="0" w:tplc="F05240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93EFA"/>
    <w:multiLevelType w:val="hybridMultilevel"/>
    <w:tmpl w:val="99E6A850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F8"/>
    <w:rsid w:val="00191B9C"/>
    <w:rsid w:val="005A2320"/>
    <w:rsid w:val="007E2FF4"/>
    <w:rsid w:val="0092271B"/>
    <w:rsid w:val="00974EF8"/>
    <w:rsid w:val="00A62CBA"/>
    <w:rsid w:val="00BB106E"/>
    <w:rsid w:val="00C56367"/>
    <w:rsid w:val="00CA230C"/>
    <w:rsid w:val="00D0526D"/>
    <w:rsid w:val="00E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A143-CBD2-458C-82E5-A82421D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F8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4EF8"/>
    <w:pPr>
      <w:ind w:left="720"/>
      <w:contextualSpacing/>
    </w:pPr>
  </w:style>
  <w:style w:type="character" w:customStyle="1" w:styleId="rvts23">
    <w:name w:val="rvts23"/>
    <w:basedOn w:val="a0"/>
    <w:rsid w:val="00974EF8"/>
  </w:style>
  <w:style w:type="paragraph" w:styleId="a5">
    <w:name w:val="footer"/>
    <w:basedOn w:val="a"/>
    <w:link w:val="a6"/>
    <w:uiPriority w:val="99"/>
    <w:unhideWhenUsed/>
    <w:rsid w:val="00974E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EF8"/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974EF8"/>
  </w:style>
  <w:style w:type="character" w:styleId="a7">
    <w:name w:val="Hyperlink"/>
    <w:basedOn w:val="a0"/>
    <w:uiPriority w:val="99"/>
    <w:unhideWhenUsed/>
    <w:rsid w:val="00974E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91B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customStyle="1" w:styleId="TableTABL">
    <w:name w:val="Table (TABL)"/>
    <w:basedOn w:val="a"/>
    <w:uiPriority w:val="99"/>
    <w:rsid w:val="00191B9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36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7094</Words>
  <Characters>4045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2026-02-23T16:06:00Z</cp:lastPrinted>
  <dcterms:created xsi:type="dcterms:W3CDTF">2026-02-23T14:38:00Z</dcterms:created>
  <dcterms:modified xsi:type="dcterms:W3CDTF">2026-02-23T16:09:00Z</dcterms:modified>
</cp:coreProperties>
</file>