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2D" w:rsidRPr="00DF7B61" w:rsidRDefault="0076452D" w:rsidP="0076452D">
      <w:pPr>
        <w:rPr>
          <w:rFonts w:ascii="Times New Roman" w:hAnsi="Times New Roman"/>
          <w:b/>
          <w:bCs/>
          <w:sz w:val="28"/>
          <w:szCs w:val="28"/>
          <w:lang w:val="uk-UA" w:eastAsia="uk-UA"/>
        </w:rPr>
      </w:pPr>
      <w:r w:rsidRPr="00DF7B61">
        <w:rPr>
          <w:rFonts w:ascii="Times New Roman" w:hAnsi="Times New Roman"/>
          <w:b/>
          <w:bCs/>
          <w:sz w:val="28"/>
          <w:szCs w:val="28"/>
          <w:lang w:val="uk-UA"/>
        </w:rPr>
        <w:t xml:space="preserve">                             </w:t>
      </w:r>
    </w:p>
    <w:p w:rsidR="0076452D" w:rsidRPr="00DF7B61" w:rsidRDefault="0076452D" w:rsidP="0076452D">
      <w:pPr>
        <w:spacing w:after="0"/>
        <w:jc w:val="center"/>
        <w:rPr>
          <w:rFonts w:ascii="Times New Roman" w:hAnsi="Times New Roman"/>
          <w:b/>
          <w:bCs/>
          <w:sz w:val="28"/>
          <w:szCs w:val="28"/>
          <w:lang w:val="uk-UA"/>
        </w:rPr>
      </w:pPr>
      <w:r w:rsidRPr="00DF7B61">
        <w:rPr>
          <w:rFonts w:ascii="Times New Roman" w:hAnsi="Times New Roman"/>
          <w:b/>
          <w:bCs/>
          <w:sz w:val="28"/>
          <w:szCs w:val="28"/>
          <w:lang w:val="uk-UA"/>
        </w:rPr>
        <w:t xml:space="preserve">Департамент охорони здоров’я </w:t>
      </w:r>
    </w:p>
    <w:p w:rsidR="0076452D" w:rsidRPr="00DF7B61" w:rsidRDefault="0076452D" w:rsidP="0076452D">
      <w:pPr>
        <w:spacing w:after="0"/>
        <w:jc w:val="center"/>
        <w:rPr>
          <w:rFonts w:ascii="Times New Roman" w:hAnsi="Times New Roman"/>
          <w:b/>
          <w:bCs/>
          <w:sz w:val="28"/>
          <w:szCs w:val="28"/>
          <w:lang w:val="uk-UA"/>
        </w:rPr>
      </w:pPr>
      <w:r w:rsidRPr="00DF7B61">
        <w:rPr>
          <w:rFonts w:ascii="Times New Roman" w:hAnsi="Times New Roman"/>
          <w:b/>
          <w:bCs/>
          <w:sz w:val="28"/>
          <w:szCs w:val="28"/>
          <w:lang w:val="uk-UA"/>
        </w:rPr>
        <w:t>Вінницької облдержадміністрації</w:t>
      </w:r>
    </w:p>
    <w:p w:rsidR="0076452D" w:rsidRPr="00DF7B61" w:rsidRDefault="0076452D" w:rsidP="0076452D">
      <w:pPr>
        <w:spacing w:after="0"/>
        <w:jc w:val="center"/>
        <w:rPr>
          <w:rFonts w:ascii="Times New Roman" w:hAnsi="Times New Roman"/>
          <w:b/>
          <w:bCs/>
          <w:sz w:val="28"/>
          <w:szCs w:val="28"/>
          <w:lang w:val="uk-UA"/>
        </w:rPr>
      </w:pPr>
    </w:p>
    <w:p w:rsidR="0076452D" w:rsidRPr="00DF7B61" w:rsidRDefault="0076452D" w:rsidP="0076452D">
      <w:pPr>
        <w:jc w:val="center"/>
        <w:rPr>
          <w:rFonts w:ascii="Times New Roman" w:hAnsi="Times New Roman"/>
          <w:b/>
          <w:bCs/>
          <w:sz w:val="28"/>
          <w:szCs w:val="28"/>
          <w:lang w:val="uk-UA"/>
        </w:rPr>
      </w:pPr>
    </w:p>
    <w:p w:rsidR="0076452D" w:rsidRPr="00DF7B61" w:rsidRDefault="0076452D" w:rsidP="0076452D">
      <w:pPr>
        <w:rPr>
          <w:rFonts w:ascii="Times New Roman" w:hAnsi="Times New Roman"/>
          <w:b/>
          <w:bCs/>
          <w:sz w:val="28"/>
          <w:szCs w:val="28"/>
          <w:lang w:val="uk-UA"/>
        </w:rPr>
      </w:pPr>
    </w:p>
    <w:p w:rsidR="0076452D" w:rsidRPr="00DF7B61" w:rsidRDefault="0076452D" w:rsidP="0076452D">
      <w:pPr>
        <w:jc w:val="center"/>
        <w:rPr>
          <w:rFonts w:ascii="Times New Roman" w:hAnsi="Times New Roman"/>
          <w:b/>
          <w:bCs/>
          <w:sz w:val="28"/>
          <w:szCs w:val="28"/>
          <w:lang w:val="uk-UA"/>
        </w:rPr>
      </w:pPr>
    </w:p>
    <w:p w:rsidR="0076452D" w:rsidRPr="00DF7B61" w:rsidRDefault="0076452D" w:rsidP="0076452D">
      <w:pPr>
        <w:jc w:val="center"/>
        <w:rPr>
          <w:rFonts w:ascii="Times New Roman" w:hAnsi="Times New Roman"/>
          <w:b/>
          <w:bCs/>
          <w:sz w:val="28"/>
          <w:szCs w:val="28"/>
          <w:lang w:val="uk-UA"/>
        </w:rPr>
      </w:pPr>
      <w:r w:rsidRPr="00DF7B61">
        <w:rPr>
          <w:rFonts w:ascii="Times New Roman" w:hAnsi="Times New Roman"/>
          <w:b/>
          <w:bCs/>
          <w:sz w:val="28"/>
          <w:szCs w:val="28"/>
          <w:lang w:val="uk-UA"/>
        </w:rPr>
        <w:t>АНАЛІЗ РЕГУЛЯТОРНОГО ВПЛИВУ</w:t>
      </w:r>
    </w:p>
    <w:p w:rsidR="0076452D" w:rsidRPr="00DF7B61" w:rsidRDefault="0076452D" w:rsidP="0076452D">
      <w:pPr>
        <w:jc w:val="center"/>
        <w:rPr>
          <w:rFonts w:ascii="Times New Roman" w:hAnsi="Times New Roman"/>
          <w:b/>
          <w:bCs/>
          <w:sz w:val="28"/>
          <w:szCs w:val="28"/>
          <w:lang w:val="uk-UA"/>
        </w:rPr>
      </w:pPr>
    </w:p>
    <w:p w:rsidR="0076452D" w:rsidRPr="00DF7B61" w:rsidRDefault="0076452D" w:rsidP="0076452D">
      <w:pPr>
        <w:jc w:val="center"/>
        <w:rPr>
          <w:rFonts w:ascii="Times New Roman" w:hAnsi="Times New Roman"/>
          <w:b/>
          <w:bCs/>
          <w:sz w:val="28"/>
          <w:szCs w:val="28"/>
          <w:lang w:val="uk-UA"/>
        </w:rPr>
      </w:pPr>
    </w:p>
    <w:p w:rsidR="0076452D" w:rsidRPr="00DF7B61" w:rsidRDefault="0076452D" w:rsidP="0076452D">
      <w:pPr>
        <w:jc w:val="center"/>
        <w:rPr>
          <w:rFonts w:ascii="Times New Roman" w:hAnsi="Times New Roman"/>
          <w:b/>
          <w:bCs/>
          <w:sz w:val="28"/>
          <w:szCs w:val="28"/>
          <w:lang w:val="uk-UA"/>
        </w:rPr>
      </w:pPr>
      <w:r w:rsidRPr="00DF7B61">
        <w:rPr>
          <w:rFonts w:ascii="Times New Roman" w:hAnsi="Times New Roman"/>
          <w:b/>
          <w:bCs/>
          <w:sz w:val="28"/>
          <w:szCs w:val="28"/>
          <w:lang w:val="uk-UA"/>
        </w:rPr>
        <w:t>ПРОЕКТУ</w:t>
      </w:r>
    </w:p>
    <w:p w:rsidR="0076452D" w:rsidRPr="00DF7B61" w:rsidRDefault="0076452D" w:rsidP="0076452D">
      <w:pPr>
        <w:spacing w:after="0"/>
        <w:rPr>
          <w:rFonts w:ascii="Times New Roman" w:hAnsi="Times New Roman"/>
          <w:b/>
          <w:sz w:val="28"/>
          <w:szCs w:val="28"/>
          <w:lang w:val="uk-UA"/>
        </w:rPr>
      </w:pPr>
      <w:r w:rsidRPr="00DF7B61">
        <w:rPr>
          <w:rFonts w:ascii="Times New Roman" w:hAnsi="Times New Roman"/>
          <w:b/>
          <w:sz w:val="28"/>
          <w:szCs w:val="28"/>
          <w:lang w:val="uk-UA"/>
        </w:rPr>
        <w:t>розпорядження голови Вінницької обласної державної адміністрації</w:t>
      </w:r>
    </w:p>
    <w:p w:rsidR="0076452D" w:rsidRPr="00DF7B61" w:rsidRDefault="0076452D" w:rsidP="0076452D">
      <w:pPr>
        <w:spacing w:after="0"/>
        <w:jc w:val="both"/>
        <w:rPr>
          <w:rFonts w:ascii="Times New Roman" w:hAnsi="Times New Roman"/>
          <w:b/>
          <w:sz w:val="28"/>
          <w:szCs w:val="28"/>
          <w:lang w:val="uk-UA"/>
        </w:rPr>
      </w:pPr>
      <w:r w:rsidRPr="00DF7B61">
        <w:rPr>
          <w:rFonts w:ascii="Times New Roman" w:hAnsi="Times New Roman"/>
          <w:b/>
          <w:sz w:val="28"/>
          <w:szCs w:val="28"/>
          <w:lang w:val="uk-UA"/>
        </w:rPr>
        <w:t>«Про внесення змін до розпорядження голови облдержадміністрації від 31 березня 2006 року № 114» (комунальне некомерційне підприємство «Теплицька центральна районна лікарня» Теплицької районної ради )</w:t>
      </w: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spacing w:after="0"/>
        <w:jc w:val="both"/>
        <w:rPr>
          <w:rFonts w:ascii="Times New Roman" w:hAnsi="Times New Roman"/>
          <w:b/>
          <w:sz w:val="28"/>
          <w:szCs w:val="28"/>
          <w:lang w:val="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p>
    <w:p w:rsidR="0076452D" w:rsidRPr="00DF7B61" w:rsidRDefault="0076452D" w:rsidP="0076452D">
      <w:pPr>
        <w:jc w:val="center"/>
        <w:rPr>
          <w:rFonts w:ascii="Times New Roman" w:hAnsi="Times New Roman"/>
          <w:b/>
          <w:bCs/>
          <w:sz w:val="28"/>
          <w:szCs w:val="28"/>
          <w:lang w:val="uk-UA" w:eastAsia="uk-UA"/>
        </w:rPr>
      </w:pPr>
      <w:r w:rsidRPr="00DF7B61">
        <w:rPr>
          <w:rFonts w:ascii="Times New Roman" w:hAnsi="Times New Roman"/>
          <w:b/>
          <w:bCs/>
          <w:sz w:val="28"/>
          <w:szCs w:val="28"/>
          <w:lang w:val="uk-UA" w:eastAsia="uk-UA"/>
        </w:rPr>
        <w:t>м. Вінниця</w:t>
      </w:r>
    </w:p>
    <w:p w:rsidR="0076452D" w:rsidRPr="00DF7B61" w:rsidRDefault="0076452D" w:rsidP="0076452D">
      <w:pPr>
        <w:spacing w:after="240"/>
        <w:jc w:val="center"/>
        <w:rPr>
          <w:rStyle w:val="apple-converted-space"/>
          <w:rFonts w:ascii="Times New Roman" w:hAnsi="Times New Roman"/>
          <w:b/>
          <w:bCs/>
          <w:sz w:val="28"/>
          <w:szCs w:val="28"/>
          <w:lang w:val="uk-UA"/>
        </w:rPr>
      </w:pPr>
      <w:r w:rsidRPr="00DF7B61">
        <w:rPr>
          <w:rFonts w:ascii="Times New Roman" w:hAnsi="Times New Roman"/>
          <w:b/>
          <w:bCs/>
          <w:sz w:val="28"/>
          <w:szCs w:val="28"/>
        </w:rPr>
        <w:lastRenderedPageBreak/>
        <w:t>Аналіз регуляторного впливу</w:t>
      </w:r>
      <w:bookmarkStart w:id="0" w:name="_GoBack"/>
      <w:bookmarkEnd w:id="0"/>
    </w:p>
    <w:p w:rsidR="0076452D" w:rsidRPr="00DF7B61" w:rsidRDefault="0076452D" w:rsidP="0076452D">
      <w:pPr>
        <w:spacing w:after="240"/>
        <w:jc w:val="center"/>
        <w:rPr>
          <w:rFonts w:ascii="Times New Roman" w:hAnsi="Times New Roman"/>
          <w:b/>
          <w:bCs/>
          <w:sz w:val="28"/>
          <w:szCs w:val="28"/>
        </w:rPr>
      </w:pPr>
      <w:r w:rsidRPr="00DF7B61">
        <w:rPr>
          <w:rFonts w:ascii="Times New Roman" w:hAnsi="Times New Roman"/>
          <w:sz w:val="28"/>
          <w:szCs w:val="28"/>
        </w:rPr>
        <w:br/>
      </w:r>
      <w:r w:rsidRPr="00DF7B61">
        <w:rPr>
          <w:rFonts w:ascii="Times New Roman" w:hAnsi="Times New Roman"/>
          <w:b/>
          <w:bCs/>
          <w:sz w:val="28"/>
          <w:szCs w:val="28"/>
        </w:rPr>
        <w:t xml:space="preserve">1. Визначення проблеми, яку передбачається розв’язати шляхом </w:t>
      </w:r>
      <w:proofErr w:type="gramStart"/>
      <w:r w:rsidRPr="00DF7B61">
        <w:rPr>
          <w:rFonts w:ascii="Times New Roman" w:hAnsi="Times New Roman"/>
          <w:b/>
          <w:bCs/>
          <w:sz w:val="28"/>
          <w:szCs w:val="28"/>
        </w:rPr>
        <w:t>державного</w:t>
      </w:r>
      <w:proofErr w:type="gramEnd"/>
      <w:r w:rsidRPr="00DF7B61">
        <w:rPr>
          <w:rFonts w:ascii="Times New Roman" w:hAnsi="Times New Roman"/>
          <w:b/>
          <w:bCs/>
          <w:sz w:val="28"/>
          <w:szCs w:val="28"/>
        </w:rPr>
        <w:t xml:space="preserve"> регулювання</w:t>
      </w:r>
    </w:p>
    <w:p w:rsidR="0076452D" w:rsidRPr="00DF7B61" w:rsidRDefault="0076452D" w:rsidP="0076452D">
      <w:pPr>
        <w:pStyle w:val="Default"/>
        <w:ind w:firstLine="708"/>
        <w:jc w:val="both"/>
        <w:rPr>
          <w:color w:val="auto"/>
          <w:sz w:val="28"/>
          <w:szCs w:val="28"/>
        </w:rPr>
      </w:pPr>
      <w:r w:rsidRPr="00DF7B61">
        <w:rPr>
          <w:bCs/>
          <w:color w:val="auto"/>
          <w:sz w:val="28"/>
          <w:szCs w:val="28"/>
        </w:rPr>
        <w:t xml:space="preserve">Комунальне некомерційне підприємство «Теплицька центральна районна лікарня» Теплицької районної ради є  спільною комунальною власністю територіальних громад Теплицького району.  Заклад  створений та функціонує з метою надання  багатопрофільної медико – санітарної допомоги населенню. </w:t>
      </w:r>
      <w:r w:rsidRPr="00DF7B61">
        <w:rPr>
          <w:color w:val="auto"/>
          <w:sz w:val="28"/>
          <w:szCs w:val="28"/>
        </w:rPr>
        <w:br/>
        <w:t xml:space="preserve">           </w:t>
      </w:r>
      <w:r w:rsidR="00D01C0B" w:rsidRPr="00DF7B61">
        <w:rPr>
          <w:color w:val="auto"/>
          <w:sz w:val="28"/>
          <w:szCs w:val="28"/>
        </w:rPr>
        <w:t>Предметом діяльності з</w:t>
      </w:r>
      <w:r w:rsidRPr="00DF7B61">
        <w:rPr>
          <w:color w:val="auto"/>
          <w:sz w:val="28"/>
          <w:szCs w:val="28"/>
        </w:rPr>
        <w:t xml:space="preserve">акладу є: профілактика, своєчасне і якісне обстеження, лікування та реабілітація хворих  </w:t>
      </w:r>
      <w:r w:rsidRPr="00DF7B61">
        <w:rPr>
          <w:rFonts w:eastAsia="TimesNewRomanPSMT"/>
          <w:color w:val="auto"/>
          <w:sz w:val="28"/>
          <w:szCs w:val="28"/>
        </w:rPr>
        <w:t>в умовах цілодобового стаціонару</w:t>
      </w:r>
      <w:r w:rsidRPr="00DF7B61">
        <w:rPr>
          <w:color w:val="auto"/>
          <w:sz w:val="28"/>
          <w:szCs w:val="28"/>
        </w:rPr>
        <w:t xml:space="preserve"> , </w:t>
      </w:r>
      <w:r w:rsidRPr="00DF7B61">
        <w:rPr>
          <w:rFonts w:eastAsia="TimesNewRomanPSMT"/>
          <w:color w:val="auto"/>
          <w:sz w:val="28"/>
          <w:szCs w:val="28"/>
        </w:rPr>
        <w:t>денного стаціонару та амбулаторних умовах ;н</w:t>
      </w:r>
      <w:r w:rsidRPr="00DF7B61">
        <w:rPr>
          <w:color w:val="auto"/>
          <w:sz w:val="28"/>
          <w:szCs w:val="28"/>
        </w:rPr>
        <w:t xml:space="preserve">адання населенню доступної, своєчасної, якісної та ефективної медичної допомоги, здійснення медичної практики;  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Закладу, для забезпечення надання кваліфікованої медичної допомоги населенню. Заклад є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 </w:t>
      </w:r>
    </w:p>
    <w:p w:rsidR="0076452D" w:rsidRPr="00DF7B61" w:rsidRDefault="0076452D" w:rsidP="0076452D">
      <w:pPr>
        <w:pStyle w:val="Default"/>
        <w:jc w:val="both"/>
        <w:rPr>
          <w:color w:val="auto"/>
          <w:sz w:val="28"/>
          <w:szCs w:val="28"/>
          <w:lang w:eastAsia="ru-RU"/>
        </w:rPr>
      </w:pPr>
      <w:r w:rsidRPr="00DF7B61">
        <w:rPr>
          <w:color w:val="auto"/>
          <w:sz w:val="28"/>
          <w:szCs w:val="28"/>
          <w:lang w:eastAsia="ru-RU"/>
        </w:rPr>
        <w:t xml:space="preserve">           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DF7B61">
        <w:rPr>
          <w:color w:val="auto"/>
          <w:sz w:val="28"/>
          <w:szCs w:val="28"/>
          <w:lang w:eastAsia="uk-UA"/>
        </w:rPr>
        <w:t xml:space="preserve">Важливою   із  проблем діяльності Закладу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DF7B61">
        <w:rPr>
          <w:color w:val="auto"/>
          <w:sz w:val="28"/>
          <w:szCs w:val="28"/>
          <w:lang w:eastAsia="ru-RU"/>
        </w:rPr>
        <w:t xml:space="preserve">Тарифи на платні медичні послуги, за якими, на сьогоднішній день, працює КНП «Теплицька ЦРЛ»  затверджені розпорядженням Вінницької ОДА від 31.03.2006 р. № 114 «Про затвердження тарифів, на платні медичні послуги, що надаються комунальними лікувально - профілактичними закладами області», не покривають витрат лікувального закладу для надання медичних послуг. </w:t>
      </w:r>
      <w:r w:rsidRPr="00DF7B61">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DF7B61">
        <w:rPr>
          <w:color w:val="auto"/>
          <w:sz w:val="28"/>
          <w:szCs w:val="28"/>
          <w:lang w:eastAsia="ru-RU"/>
        </w:rPr>
        <w:t>Тому в даний час перед КНП «Теплицька ЦРЛ» виникла необхідність затвердження нових  тарифів на платні медичні послуги, для розрахунку яких необхідно враховувати наступні чинники:</w:t>
      </w:r>
    </w:p>
    <w:p w:rsidR="0076452D" w:rsidRPr="00DF7B61" w:rsidRDefault="0076452D" w:rsidP="0076452D">
      <w:pPr>
        <w:spacing w:after="0" w:line="240" w:lineRule="auto"/>
        <w:jc w:val="both"/>
        <w:rPr>
          <w:rFonts w:ascii="Times New Roman" w:hAnsi="Times New Roman"/>
          <w:sz w:val="28"/>
          <w:szCs w:val="28"/>
          <w:lang w:val="uk-UA" w:eastAsia="ru-RU"/>
        </w:rPr>
      </w:pPr>
      <w:r w:rsidRPr="00DF7B61">
        <w:rPr>
          <w:rFonts w:ascii="Times New Roman" w:hAnsi="Times New Roman"/>
          <w:sz w:val="28"/>
          <w:szCs w:val="28"/>
          <w:lang w:val="uk-UA" w:eastAsia="ru-RU"/>
        </w:rPr>
        <w:lastRenderedPageBreak/>
        <w:t>- темпи зростання накладних витрат закладу на електроенергію, водопостачання та водовідведення, теплопостачання, вивезення твердих побутових відходів, медикаменти та витратні матеріали, устаткування, апаратуру та інструментарій;</w:t>
      </w:r>
    </w:p>
    <w:p w:rsidR="0076452D" w:rsidRPr="00DF7B61" w:rsidRDefault="0076452D" w:rsidP="0076452D">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 значне зростання мінімальної заробітної плати;</w:t>
      </w:r>
    </w:p>
    <w:p w:rsidR="0076452D" w:rsidRPr="00DF7B61" w:rsidRDefault="0076452D" w:rsidP="0076452D">
      <w:pPr>
        <w:spacing w:after="0" w:line="240" w:lineRule="auto"/>
        <w:jc w:val="both"/>
        <w:rPr>
          <w:rFonts w:ascii="Times New Roman" w:hAnsi="Times New Roman"/>
          <w:sz w:val="28"/>
          <w:szCs w:val="28"/>
          <w:lang w:val="uk-UA" w:eastAsia="ru-RU"/>
        </w:rPr>
      </w:pPr>
      <w:r w:rsidRPr="00DF7B61">
        <w:rPr>
          <w:rFonts w:ascii="Times New Roman" w:hAnsi="Times New Roman"/>
          <w:sz w:val="28"/>
          <w:szCs w:val="28"/>
          <w:lang w:eastAsia="ru-RU"/>
        </w:rPr>
        <w:t>- прийняття постанови Кабінету Міні</w:t>
      </w:r>
      <w:proofErr w:type="gramStart"/>
      <w:r w:rsidRPr="00DF7B61">
        <w:rPr>
          <w:rFonts w:ascii="Times New Roman" w:hAnsi="Times New Roman"/>
          <w:sz w:val="28"/>
          <w:szCs w:val="28"/>
          <w:lang w:eastAsia="ru-RU"/>
        </w:rPr>
        <w:t>стр</w:t>
      </w:r>
      <w:proofErr w:type="gramEnd"/>
      <w:r w:rsidRPr="00DF7B61">
        <w:rPr>
          <w:rFonts w:ascii="Times New Roman" w:hAnsi="Times New Roman"/>
          <w:sz w:val="28"/>
          <w:szCs w:val="28"/>
          <w:lang w:eastAsia="ru-RU"/>
        </w:rPr>
        <w:t>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w:t>
      </w:r>
      <w:proofErr w:type="gramStart"/>
      <w:r w:rsidRPr="00DF7B61">
        <w:rPr>
          <w:rFonts w:ascii="Times New Roman" w:hAnsi="Times New Roman"/>
          <w:sz w:val="28"/>
          <w:szCs w:val="28"/>
          <w:lang w:eastAsia="ru-RU"/>
        </w:rPr>
        <w:t>р</w:t>
      </w:r>
      <w:proofErr w:type="gramEnd"/>
      <w:r w:rsidRPr="00DF7B61">
        <w:rPr>
          <w:rFonts w:ascii="Times New Roman" w:hAnsi="Times New Roman"/>
          <w:sz w:val="28"/>
          <w:szCs w:val="28"/>
          <w:lang w:eastAsia="ru-RU"/>
        </w:rPr>
        <w:t>і від 10% до 30% в залежності від стажу роботи.</w:t>
      </w:r>
    </w:p>
    <w:p w:rsidR="0076452D" w:rsidRPr="00DF7B61" w:rsidRDefault="0076452D" w:rsidP="0076452D">
      <w:pPr>
        <w:spacing w:after="0" w:line="240" w:lineRule="auto"/>
        <w:jc w:val="both"/>
        <w:rPr>
          <w:rFonts w:ascii="Times New Roman" w:hAnsi="Times New Roman"/>
          <w:sz w:val="28"/>
          <w:szCs w:val="28"/>
          <w:lang w:val="uk-UA" w:eastAsia="ru-RU"/>
        </w:rPr>
      </w:pPr>
      <w:r w:rsidRPr="00DF7B61">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76452D" w:rsidRPr="00DF7B61" w:rsidRDefault="0076452D" w:rsidP="0076452D">
      <w:pPr>
        <w:pStyle w:val="a3"/>
        <w:spacing w:before="0" w:beforeAutospacing="0" w:after="0" w:afterAutospacing="0"/>
        <w:jc w:val="both"/>
        <w:rPr>
          <w:sz w:val="28"/>
          <w:szCs w:val="28"/>
        </w:rPr>
      </w:pPr>
      <w:r w:rsidRPr="00DF7B61">
        <w:rPr>
          <w:sz w:val="28"/>
          <w:szCs w:val="28"/>
        </w:rPr>
        <w:t xml:space="preserve">Тарифи на </w:t>
      </w:r>
      <w:proofErr w:type="gramStart"/>
      <w:r w:rsidRPr="00DF7B61">
        <w:rPr>
          <w:sz w:val="28"/>
          <w:szCs w:val="28"/>
        </w:rPr>
        <w:t>дан</w:t>
      </w:r>
      <w:proofErr w:type="gramEnd"/>
      <w:r w:rsidRPr="00DF7B61">
        <w:rPr>
          <w:sz w:val="28"/>
          <w:szCs w:val="28"/>
        </w:rPr>
        <w:t>і медичні послуги були розраховані на основі фактичних показників 200</w:t>
      </w:r>
      <w:r w:rsidRPr="00DF7B61">
        <w:rPr>
          <w:sz w:val="28"/>
          <w:szCs w:val="28"/>
          <w:lang w:val="uk-UA"/>
        </w:rPr>
        <w:t>6</w:t>
      </w:r>
      <w:r w:rsidRPr="00DF7B61">
        <w:rPr>
          <w:sz w:val="28"/>
          <w:szCs w:val="28"/>
        </w:rPr>
        <w:t xml:space="preserve"> року.</w:t>
      </w:r>
    </w:p>
    <w:p w:rsidR="0076452D" w:rsidRPr="00DF7B61" w:rsidRDefault="0076452D" w:rsidP="0076452D">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Проектні тарифи на медичні послуги, збільшуються</w:t>
      </w:r>
      <w:r w:rsidRPr="00DF7B61">
        <w:rPr>
          <w:rFonts w:ascii="Times New Roman" w:hAnsi="Times New Roman"/>
          <w:sz w:val="28"/>
          <w:szCs w:val="28"/>
          <w:lang w:val="uk-UA" w:eastAsia="ru-RU"/>
        </w:rPr>
        <w:t xml:space="preserve"> в середньому в 6,2</w:t>
      </w:r>
      <w:r w:rsidRPr="00DF7B61">
        <w:rPr>
          <w:rFonts w:ascii="Times New Roman" w:hAnsi="Times New Roman"/>
          <w:sz w:val="28"/>
          <w:szCs w:val="28"/>
          <w:lang w:eastAsia="ru-RU"/>
        </w:rPr>
        <w:t xml:space="preserve"> раз.</w:t>
      </w:r>
    </w:p>
    <w:p w:rsidR="0076452D" w:rsidRPr="00DF7B61" w:rsidRDefault="0076452D" w:rsidP="0076452D">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Порівняльна таблиця витрат</w:t>
      </w:r>
      <w:r w:rsidRPr="00DF7B61">
        <w:rPr>
          <w:rFonts w:ascii="Times New Roman" w:hAnsi="Times New Roman"/>
          <w:sz w:val="28"/>
          <w:szCs w:val="28"/>
          <w:lang w:val="uk-UA" w:eastAsia="ru-RU"/>
        </w:rPr>
        <w:t>:</w:t>
      </w:r>
      <w:r w:rsidRPr="00DF7B61">
        <w:rPr>
          <w:rFonts w:ascii="Times New Roman" w:hAnsi="Times New Roman"/>
          <w:sz w:val="28"/>
          <w:szCs w:val="28"/>
          <w:lang w:eastAsia="ru-RU"/>
        </w:rPr>
        <w:t xml:space="preserv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76452D" w:rsidRPr="00DF7B61" w:rsidTr="003A3864">
        <w:trPr>
          <w:tblCellSpacing w:w="15" w:type="dxa"/>
        </w:trPr>
        <w:tc>
          <w:tcPr>
            <w:tcW w:w="570" w:type="dxa"/>
            <w:tcBorders>
              <w:top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4"/>
                <w:szCs w:val="24"/>
                <w:lang w:eastAsia="ru-RU"/>
              </w:rPr>
            </w:pPr>
            <w:r w:rsidRPr="00DF7B61">
              <w:rPr>
                <w:rFonts w:ascii="Times New Roman" w:hAnsi="Times New Roman"/>
                <w:sz w:val="24"/>
                <w:szCs w:val="24"/>
                <w:lang w:eastAsia="ru-RU"/>
              </w:rPr>
              <w:t xml:space="preserve">№ </w:t>
            </w:r>
            <w:proofErr w:type="gramStart"/>
            <w:r w:rsidRPr="00DF7B61">
              <w:rPr>
                <w:rFonts w:ascii="Times New Roman" w:hAnsi="Times New Roman"/>
                <w:sz w:val="24"/>
                <w:szCs w:val="24"/>
                <w:lang w:eastAsia="ru-RU"/>
              </w:rPr>
              <w:t>п</w:t>
            </w:r>
            <w:proofErr w:type="gramEnd"/>
            <w:r w:rsidRPr="00DF7B61">
              <w:rPr>
                <w:rFonts w:ascii="Times New Roman" w:hAnsi="Times New Roman"/>
                <w:sz w:val="24"/>
                <w:szCs w:val="24"/>
                <w:lang w:eastAsia="ru-RU"/>
              </w:rPr>
              <w:t>/п</w:t>
            </w:r>
          </w:p>
        </w:tc>
        <w:tc>
          <w:tcPr>
            <w:tcW w:w="289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4"/>
                <w:szCs w:val="24"/>
                <w:lang w:eastAsia="ru-RU"/>
              </w:rPr>
            </w:pPr>
            <w:r w:rsidRPr="00DF7B61">
              <w:rPr>
                <w:rFonts w:ascii="Times New Roman" w:hAnsi="Times New Roman"/>
                <w:sz w:val="24"/>
                <w:szCs w:val="24"/>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4"/>
                <w:szCs w:val="24"/>
                <w:lang w:eastAsia="ru-RU"/>
              </w:rPr>
            </w:pPr>
            <w:r w:rsidRPr="00DF7B61">
              <w:rPr>
                <w:rFonts w:ascii="Times New Roman" w:hAnsi="Times New Roman"/>
                <w:sz w:val="24"/>
                <w:szCs w:val="24"/>
                <w:lang w:val="uk-UA" w:eastAsia="ru-RU"/>
              </w:rPr>
              <w:t>Тарифи та ставки</w:t>
            </w:r>
            <w:r w:rsidRPr="00DF7B61">
              <w:rPr>
                <w:rFonts w:ascii="Times New Roman" w:hAnsi="Times New Roman"/>
                <w:sz w:val="24"/>
                <w:szCs w:val="24"/>
                <w:lang w:eastAsia="ru-RU"/>
              </w:rPr>
              <w:t xml:space="preserve"> в 200</w:t>
            </w:r>
            <w:r w:rsidRPr="00DF7B61">
              <w:rPr>
                <w:rFonts w:ascii="Times New Roman" w:hAnsi="Times New Roman"/>
                <w:sz w:val="24"/>
                <w:szCs w:val="24"/>
                <w:lang w:val="uk-UA" w:eastAsia="ru-RU"/>
              </w:rPr>
              <w:t>6</w:t>
            </w:r>
            <w:r w:rsidRPr="00DF7B61">
              <w:rPr>
                <w:rFonts w:ascii="Times New Roman" w:hAnsi="Times New Roman"/>
                <w:sz w:val="24"/>
                <w:szCs w:val="24"/>
                <w:lang w:eastAsia="ru-RU"/>
              </w:rPr>
              <w:t xml:space="preserve"> р.</w:t>
            </w:r>
          </w:p>
          <w:p w:rsidR="0076452D" w:rsidRPr="00DF7B61" w:rsidRDefault="0076452D" w:rsidP="003A3864">
            <w:pPr>
              <w:spacing w:after="0" w:line="240" w:lineRule="auto"/>
              <w:jc w:val="center"/>
              <w:rPr>
                <w:rFonts w:ascii="Times New Roman" w:hAnsi="Times New Roman"/>
                <w:sz w:val="24"/>
                <w:szCs w:val="24"/>
                <w:lang w:eastAsia="ru-RU"/>
              </w:rPr>
            </w:pPr>
            <w:r w:rsidRPr="00DF7B61">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4"/>
                <w:szCs w:val="24"/>
                <w:lang w:eastAsia="ru-RU"/>
              </w:rPr>
            </w:pPr>
            <w:r w:rsidRPr="00DF7B61">
              <w:rPr>
                <w:rFonts w:ascii="Times New Roman" w:hAnsi="Times New Roman"/>
                <w:sz w:val="24"/>
                <w:szCs w:val="24"/>
                <w:lang w:val="uk-UA" w:eastAsia="ru-RU"/>
              </w:rPr>
              <w:t>Тарифи та ставки</w:t>
            </w:r>
            <w:r w:rsidRPr="00DF7B61">
              <w:rPr>
                <w:rFonts w:ascii="Times New Roman" w:hAnsi="Times New Roman"/>
                <w:sz w:val="24"/>
                <w:szCs w:val="24"/>
                <w:lang w:eastAsia="ru-RU"/>
              </w:rPr>
              <w:t xml:space="preserve"> в 201</w:t>
            </w:r>
            <w:r w:rsidRPr="00DF7B61">
              <w:rPr>
                <w:rFonts w:ascii="Times New Roman" w:hAnsi="Times New Roman"/>
                <w:sz w:val="24"/>
                <w:szCs w:val="24"/>
                <w:lang w:val="uk-UA" w:eastAsia="ru-RU"/>
              </w:rPr>
              <w:t>9</w:t>
            </w:r>
            <w:r w:rsidRPr="00DF7B61">
              <w:rPr>
                <w:rFonts w:ascii="Times New Roman" w:hAnsi="Times New Roman"/>
                <w:sz w:val="24"/>
                <w:szCs w:val="24"/>
                <w:lang w:eastAsia="ru-RU"/>
              </w:rPr>
              <w:t xml:space="preserve"> р.</w:t>
            </w:r>
          </w:p>
          <w:p w:rsidR="0076452D" w:rsidRPr="00DF7B61" w:rsidRDefault="0076452D" w:rsidP="003A3864">
            <w:pPr>
              <w:spacing w:after="0" w:line="240" w:lineRule="auto"/>
              <w:jc w:val="center"/>
              <w:rPr>
                <w:rFonts w:ascii="Times New Roman" w:hAnsi="Times New Roman"/>
                <w:sz w:val="24"/>
                <w:szCs w:val="24"/>
                <w:lang w:eastAsia="ru-RU"/>
              </w:rPr>
            </w:pPr>
            <w:r w:rsidRPr="00DF7B61">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tcBorders>
          </w:tcPr>
          <w:p w:rsidR="0076452D" w:rsidRPr="00DF7B61" w:rsidRDefault="0076452D" w:rsidP="003A3864">
            <w:pPr>
              <w:spacing w:after="0" w:line="240" w:lineRule="auto"/>
              <w:jc w:val="center"/>
              <w:rPr>
                <w:rFonts w:ascii="Times New Roman" w:hAnsi="Times New Roman"/>
                <w:sz w:val="24"/>
                <w:szCs w:val="24"/>
                <w:lang w:val="uk-UA" w:eastAsia="ru-RU"/>
              </w:rPr>
            </w:pPr>
            <w:r w:rsidRPr="00DF7B61">
              <w:rPr>
                <w:rFonts w:ascii="Times New Roman" w:hAnsi="Times New Roman"/>
                <w:sz w:val="24"/>
                <w:szCs w:val="24"/>
                <w:lang w:val="uk-UA" w:eastAsia="ru-RU"/>
              </w:rPr>
              <w:t>Підвищення       (в раз)</w:t>
            </w:r>
          </w:p>
        </w:tc>
      </w:tr>
      <w:tr w:rsidR="0076452D" w:rsidRPr="00DF7B61" w:rsidTr="003A3864">
        <w:trPr>
          <w:tblCellSpacing w:w="15" w:type="dxa"/>
        </w:trPr>
        <w:tc>
          <w:tcPr>
            <w:tcW w:w="570" w:type="dxa"/>
            <w:tcBorders>
              <w:top w:val="outset" w:sz="6" w:space="0" w:color="auto"/>
              <w:bottom w:val="outset" w:sz="6" w:space="0" w:color="auto"/>
              <w:right w:val="outset" w:sz="6" w:space="0" w:color="auto"/>
            </w:tcBorders>
          </w:tcPr>
          <w:p w:rsidR="0076452D" w:rsidRPr="00DF7B61" w:rsidRDefault="0076452D" w:rsidP="003A3864">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Мінімальна заробітна плата в охороні здоров’я</w:t>
            </w:r>
            <w:r w:rsidRPr="00DF7B61">
              <w:rPr>
                <w:rFonts w:ascii="Times New Roman" w:hAnsi="Times New Roman"/>
                <w:sz w:val="28"/>
                <w:szCs w:val="28"/>
                <w:lang w:val="uk-UA" w:eastAsia="ru-RU"/>
              </w:rPr>
              <w:t xml:space="preserve"> </w:t>
            </w:r>
            <w:proofErr w:type="gramStart"/>
            <w:r w:rsidRPr="00DF7B61">
              <w:rPr>
                <w:rFonts w:ascii="Times New Roman" w:hAnsi="Times New Roman"/>
                <w:sz w:val="28"/>
                <w:szCs w:val="28"/>
                <w:lang w:val="uk-UA" w:eastAsia="ru-RU"/>
              </w:rPr>
              <w:t>(</w:t>
            </w:r>
            <w:r w:rsidRPr="00DF7B61">
              <w:rPr>
                <w:rFonts w:ascii="Times New Roman" w:hAnsi="Times New Roman"/>
                <w:sz w:val="28"/>
                <w:szCs w:val="28"/>
                <w:lang w:eastAsia="ru-RU"/>
              </w:rPr>
              <w:t xml:space="preserve"> </w:t>
            </w:r>
            <w:proofErr w:type="gramEnd"/>
            <w:r w:rsidRPr="00DF7B61">
              <w:rPr>
                <w:rFonts w:ascii="Times New Roman" w:hAnsi="Times New Roman"/>
                <w:sz w:val="28"/>
                <w:szCs w:val="28"/>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350</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4173,0</w:t>
            </w:r>
          </w:p>
        </w:tc>
        <w:tc>
          <w:tcPr>
            <w:tcW w:w="1755" w:type="dxa"/>
            <w:tcBorders>
              <w:top w:val="outset" w:sz="6" w:space="0" w:color="auto"/>
              <w:left w:val="outset" w:sz="6" w:space="0" w:color="auto"/>
              <w:bottom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11,9 рази</w:t>
            </w:r>
          </w:p>
        </w:tc>
      </w:tr>
      <w:tr w:rsidR="0076452D" w:rsidRPr="00DF7B61" w:rsidTr="003A3864">
        <w:trPr>
          <w:tblCellSpacing w:w="15" w:type="dxa"/>
        </w:trPr>
        <w:tc>
          <w:tcPr>
            <w:tcW w:w="570" w:type="dxa"/>
            <w:tcBorders>
              <w:top w:val="outset" w:sz="6" w:space="0" w:color="auto"/>
              <w:bottom w:val="outset" w:sz="6" w:space="0" w:color="auto"/>
              <w:right w:val="outset" w:sz="6" w:space="0" w:color="auto"/>
            </w:tcBorders>
          </w:tcPr>
          <w:p w:rsidR="0076452D" w:rsidRPr="00DF7B61" w:rsidRDefault="0076452D" w:rsidP="003A3864">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2</w:t>
            </w:r>
          </w:p>
        </w:tc>
        <w:tc>
          <w:tcPr>
            <w:tcW w:w="289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11,10</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13,91</w:t>
            </w:r>
          </w:p>
        </w:tc>
        <w:tc>
          <w:tcPr>
            <w:tcW w:w="1755" w:type="dxa"/>
            <w:tcBorders>
              <w:top w:val="outset" w:sz="6" w:space="0" w:color="auto"/>
              <w:left w:val="outset" w:sz="6" w:space="0" w:color="auto"/>
              <w:bottom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1,2 рази</w:t>
            </w:r>
          </w:p>
        </w:tc>
      </w:tr>
      <w:tr w:rsidR="0076452D" w:rsidRPr="00DF7B61" w:rsidTr="003A3864">
        <w:trPr>
          <w:tblCellSpacing w:w="15" w:type="dxa"/>
        </w:trPr>
        <w:tc>
          <w:tcPr>
            <w:tcW w:w="570" w:type="dxa"/>
            <w:tcBorders>
              <w:top w:val="outset" w:sz="6" w:space="0" w:color="auto"/>
              <w:bottom w:val="outset" w:sz="6" w:space="0" w:color="auto"/>
              <w:right w:val="outset" w:sz="6" w:space="0" w:color="auto"/>
            </w:tcBorders>
          </w:tcPr>
          <w:p w:rsidR="0076452D" w:rsidRPr="00DF7B61" w:rsidRDefault="0076452D" w:rsidP="003A3864">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3</w:t>
            </w:r>
          </w:p>
        </w:tc>
        <w:tc>
          <w:tcPr>
            <w:tcW w:w="289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Електроенергія  кВт, код.</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0,38</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2,83</w:t>
            </w:r>
          </w:p>
        </w:tc>
        <w:tc>
          <w:tcPr>
            <w:tcW w:w="1755" w:type="dxa"/>
            <w:tcBorders>
              <w:top w:val="outset" w:sz="6" w:space="0" w:color="auto"/>
              <w:left w:val="outset" w:sz="6" w:space="0" w:color="auto"/>
              <w:bottom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7,4 рази</w:t>
            </w:r>
          </w:p>
        </w:tc>
      </w:tr>
      <w:tr w:rsidR="0076452D" w:rsidRPr="00DF7B61" w:rsidTr="003A3864">
        <w:trPr>
          <w:tblCellSpacing w:w="15" w:type="dxa"/>
        </w:trPr>
        <w:tc>
          <w:tcPr>
            <w:tcW w:w="570" w:type="dxa"/>
            <w:tcBorders>
              <w:top w:val="outset" w:sz="6" w:space="0" w:color="auto"/>
              <w:bottom w:val="outset" w:sz="6" w:space="0" w:color="auto"/>
              <w:right w:val="outset" w:sz="6" w:space="0" w:color="auto"/>
            </w:tcBorders>
          </w:tcPr>
          <w:p w:rsidR="0076452D" w:rsidRPr="00DF7B61" w:rsidRDefault="0076452D" w:rsidP="003A3864">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4</w:t>
            </w:r>
          </w:p>
        </w:tc>
        <w:tc>
          <w:tcPr>
            <w:tcW w:w="289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both"/>
              <w:rPr>
                <w:rFonts w:ascii="Times New Roman" w:hAnsi="Times New Roman"/>
                <w:sz w:val="28"/>
                <w:szCs w:val="28"/>
                <w:lang w:val="uk-UA" w:eastAsia="ru-RU"/>
              </w:rPr>
            </w:pPr>
            <w:r w:rsidRPr="00DF7B61">
              <w:rPr>
                <w:rFonts w:ascii="Times New Roman" w:hAnsi="Times New Roman"/>
                <w:sz w:val="28"/>
                <w:szCs w:val="28"/>
                <w:lang w:val="uk-UA" w:eastAsia="ru-RU"/>
              </w:rPr>
              <w:t>Теплопостачання</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6,83</w:t>
            </w:r>
          </w:p>
        </w:tc>
        <w:tc>
          <w:tcPr>
            <w:tcW w:w="175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28,0</w:t>
            </w:r>
          </w:p>
        </w:tc>
        <w:tc>
          <w:tcPr>
            <w:tcW w:w="1755" w:type="dxa"/>
            <w:tcBorders>
              <w:top w:val="outset" w:sz="6" w:space="0" w:color="auto"/>
              <w:left w:val="outset" w:sz="6" w:space="0" w:color="auto"/>
              <w:bottom w:val="outset" w:sz="6" w:space="0" w:color="auto"/>
            </w:tcBorders>
          </w:tcPr>
          <w:p w:rsidR="0076452D" w:rsidRPr="00DF7B61" w:rsidRDefault="0076452D" w:rsidP="003A3864">
            <w:pPr>
              <w:spacing w:after="0" w:line="240" w:lineRule="auto"/>
              <w:jc w:val="center"/>
              <w:rPr>
                <w:rFonts w:ascii="Times New Roman" w:hAnsi="Times New Roman"/>
                <w:sz w:val="28"/>
                <w:szCs w:val="28"/>
                <w:lang w:val="uk-UA" w:eastAsia="ru-RU"/>
              </w:rPr>
            </w:pPr>
            <w:r w:rsidRPr="00DF7B61">
              <w:rPr>
                <w:rFonts w:ascii="Times New Roman" w:hAnsi="Times New Roman"/>
                <w:sz w:val="28"/>
                <w:szCs w:val="28"/>
                <w:lang w:val="uk-UA" w:eastAsia="ru-RU"/>
              </w:rPr>
              <w:t>4,1 рази</w:t>
            </w:r>
          </w:p>
        </w:tc>
      </w:tr>
    </w:tbl>
    <w:p w:rsidR="0076452D" w:rsidRPr="00DF7B61" w:rsidRDefault="0076452D" w:rsidP="0076452D">
      <w:pPr>
        <w:spacing w:after="0" w:line="240" w:lineRule="auto"/>
        <w:jc w:val="both"/>
        <w:rPr>
          <w:rFonts w:ascii="Times New Roman" w:hAnsi="Times New Roman"/>
          <w:sz w:val="28"/>
          <w:szCs w:val="28"/>
          <w:lang w:val="uk-UA" w:eastAsia="ru-RU"/>
        </w:rPr>
      </w:pPr>
    </w:p>
    <w:p w:rsidR="0076452D" w:rsidRPr="00DF7B61" w:rsidRDefault="0076452D" w:rsidP="0076452D">
      <w:pPr>
        <w:spacing w:after="0" w:line="240" w:lineRule="auto"/>
        <w:jc w:val="both"/>
        <w:rPr>
          <w:rFonts w:ascii="Times New Roman" w:hAnsi="Times New Roman"/>
          <w:sz w:val="28"/>
          <w:szCs w:val="28"/>
          <w:lang w:val="uk-UA" w:eastAsia="ru-RU"/>
        </w:rPr>
      </w:pPr>
      <w:proofErr w:type="gramStart"/>
      <w:r w:rsidRPr="00DF7B61">
        <w:rPr>
          <w:rFonts w:ascii="Times New Roman" w:hAnsi="Times New Roman"/>
          <w:sz w:val="28"/>
          <w:szCs w:val="28"/>
          <w:lang w:eastAsia="ru-RU"/>
        </w:rPr>
        <w:t xml:space="preserve">В </w:t>
      </w:r>
      <w:r w:rsidRPr="00DF7B61">
        <w:rPr>
          <w:rFonts w:ascii="Times New Roman" w:hAnsi="Times New Roman"/>
          <w:sz w:val="28"/>
          <w:szCs w:val="28"/>
          <w:lang w:val="uk-UA" w:eastAsia="ru-RU"/>
        </w:rPr>
        <w:t>таблиці</w:t>
      </w:r>
      <w:r w:rsidRPr="00DF7B61">
        <w:rPr>
          <w:rFonts w:ascii="Times New Roman" w:hAnsi="Times New Roman"/>
          <w:sz w:val="28"/>
          <w:szCs w:val="28"/>
          <w:lang w:eastAsia="ru-RU"/>
        </w:rPr>
        <w:t xml:space="preserve"> чітко прослідковується динаміка росту витрат лікувально-профілактичного закладу, що в свою чергу збільшує собівартість платних медичних послуг</w:t>
      </w:r>
      <w:r w:rsidRPr="00DF7B61">
        <w:rPr>
          <w:rFonts w:ascii="Times New Roman" w:hAnsi="Times New Roman"/>
          <w:sz w:val="28"/>
          <w:szCs w:val="28"/>
          <w:lang w:val="uk-UA" w:eastAsia="ru-RU"/>
        </w:rPr>
        <w:t>: збільшилась мінімальна заробітна плата в 11,9 рази, зросли тарифи на комунальні послуги та вартість енергетичних ресурсів (електроенергії в 7,4 разів, водопостачання в 1,2 разів, теплопостачання</w:t>
      </w:r>
      <w:proofErr w:type="gramEnd"/>
      <w:r w:rsidRPr="00DF7B61">
        <w:rPr>
          <w:rFonts w:ascii="Times New Roman" w:hAnsi="Times New Roman"/>
          <w:sz w:val="28"/>
          <w:szCs w:val="28"/>
          <w:lang w:val="uk-UA" w:eastAsia="ru-RU"/>
        </w:rPr>
        <w:t xml:space="preserve"> в 4,1 разів). Кошти від реалізації платних медичних послуг зараховуватимуться до спеціального фонду даного медичного закладу і будуть використані на заходи, що  пов’язані з організацією якісного надання медичних послуг, відновлення матеріально-технічної бази.</w:t>
      </w:r>
    </w:p>
    <w:p w:rsidR="0076452D" w:rsidRPr="00DF7B61" w:rsidRDefault="0076452D" w:rsidP="0076452D">
      <w:pPr>
        <w:spacing w:after="0" w:line="240" w:lineRule="auto"/>
        <w:jc w:val="both"/>
        <w:rPr>
          <w:rFonts w:ascii="Times New Roman" w:hAnsi="Times New Roman"/>
          <w:sz w:val="28"/>
          <w:szCs w:val="28"/>
          <w:lang w:val="uk-UA"/>
        </w:rPr>
      </w:pPr>
      <w:r w:rsidRPr="00DF7B61">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76452D" w:rsidRPr="00DF7B61" w:rsidRDefault="0076452D" w:rsidP="0076452D">
      <w:pPr>
        <w:spacing w:after="0" w:line="240" w:lineRule="auto"/>
        <w:ind w:firstLine="567"/>
        <w:jc w:val="both"/>
        <w:rPr>
          <w:rFonts w:ascii="Times New Roman" w:hAnsi="Times New Roman"/>
          <w:sz w:val="28"/>
          <w:szCs w:val="28"/>
          <w:shd w:val="clear" w:color="auto" w:fill="FFFFFF"/>
          <w:lang w:val="uk-UA"/>
        </w:rPr>
      </w:pPr>
      <w:r w:rsidRPr="00DF7B61">
        <w:rPr>
          <w:rFonts w:ascii="Times New Roman" w:hAnsi="Times New Roman"/>
          <w:sz w:val="28"/>
          <w:szCs w:val="28"/>
          <w:lang w:val="uk-UA"/>
        </w:rPr>
        <w:lastRenderedPageBreak/>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бюджету закладу. Що в свою чергу буде відповідати вимогам пункту 6 статті 7 глави 2 Бюджетного кодексу України від 28.12.2014 року зі змінами, що, </w:t>
      </w:r>
      <w:r w:rsidRPr="00DF7B61">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76452D" w:rsidRPr="00DF7B61" w:rsidRDefault="0076452D" w:rsidP="0076452D">
      <w:pPr>
        <w:spacing w:after="0" w:line="240" w:lineRule="auto"/>
        <w:jc w:val="both"/>
        <w:rPr>
          <w:rFonts w:ascii="Times New Roman" w:hAnsi="Times New Roman"/>
          <w:sz w:val="28"/>
          <w:szCs w:val="28"/>
          <w:lang w:val="uk-UA"/>
        </w:rPr>
      </w:pPr>
      <w:r w:rsidRPr="00DF7B61">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sidRPr="00DF7B61">
        <w:rPr>
          <w:rFonts w:ascii="Times New Roman" w:hAnsi="Times New Roman"/>
          <w:sz w:val="28"/>
          <w:szCs w:val="28"/>
          <w:lang w:val="uk-UA"/>
        </w:rPr>
        <w:t>КНП «Теплицька ЦРЛ»</w:t>
      </w:r>
      <w:proofErr w:type="gramStart"/>
      <w:r w:rsidRPr="00DF7B61">
        <w:rPr>
          <w:rFonts w:ascii="Times New Roman" w:hAnsi="Times New Roman"/>
          <w:sz w:val="28"/>
          <w:szCs w:val="28"/>
          <w:lang w:val="uk-UA"/>
        </w:rPr>
        <w:t xml:space="preserve"> ,</w:t>
      </w:r>
      <w:proofErr w:type="gramEnd"/>
      <w:r w:rsidRPr="00DF7B61">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
    <w:p w:rsidR="0076452D" w:rsidRPr="00DF7B61" w:rsidRDefault="0076452D" w:rsidP="0076452D">
      <w:pPr>
        <w:spacing w:after="0" w:line="240" w:lineRule="auto"/>
        <w:rPr>
          <w:rFonts w:ascii="Times New Roman" w:hAnsi="Times New Roman"/>
          <w:sz w:val="28"/>
          <w:szCs w:val="28"/>
          <w:lang w:val="uk-UA" w:eastAsia="ru-RU"/>
        </w:rPr>
      </w:pPr>
      <w:r w:rsidRPr="00DF7B61">
        <w:rPr>
          <w:rFonts w:ascii="Times New Roman" w:hAnsi="Times New Roman"/>
          <w:sz w:val="28"/>
          <w:szCs w:val="28"/>
        </w:rPr>
        <w:t xml:space="preserve">- Проведення обов’язкових </w:t>
      </w:r>
      <w:proofErr w:type="gramStart"/>
      <w:r w:rsidRPr="00DF7B61">
        <w:rPr>
          <w:rFonts w:ascii="Times New Roman" w:hAnsi="Times New Roman"/>
          <w:sz w:val="28"/>
          <w:szCs w:val="28"/>
        </w:rPr>
        <w:t>проф</w:t>
      </w:r>
      <w:proofErr w:type="gramEnd"/>
      <w:r w:rsidRPr="00DF7B61">
        <w:rPr>
          <w:rFonts w:ascii="Times New Roman" w:hAnsi="Times New Roman"/>
          <w:sz w:val="28"/>
          <w:szCs w:val="28"/>
        </w:rPr>
        <w:t>ілактичних медичних оглядів працівників окремих</w:t>
      </w:r>
      <w:r w:rsidRPr="00DF7B61">
        <w:rPr>
          <w:rFonts w:ascii="Times New Roman" w:hAnsi="Times New Roman"/>
          <w:sz w:val="28"/>
          <w:szCs w:val="28"/>
          <w:lang w:val="uk-UA"/>
        </w:rPr>
        <w:t xml:space="preserve"> </w:t>
      </w:r>
      <w:r w:rsidRPr="00DF7B61">
        <w:rPr>
          <w:rFonts w:ascii="Times New Roman" w:hAnsi="Times New Roman"/>
          <w:sz w:val="28"/>
          <w:szCs w:val="28"/>
        </w:rPr>
        <w:t>професій;</w:t>
      </w:r>
      <w:r w:rsidRPr="00DF7B61">
        <w:rPr>
          <w:rFonts w:ascii="Times New Roman" w:hAnsi="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DF7B61">
        <w:rPr>
          <w:rFonts w:ascii="Times New Roman" w:hAnsi="Times New Roman"/>
          <w:sz w:val="28"/>
          <w:szCs w:val="28"/>
        </w:rPr>
        <w:br/>
        <w:t>- Проведення щозмінного перед рейсового та після рейсового медичного огляду водіїв транспортних засобів;</w:t>
      </w:r>
      <w:r w:rsidRPr="00DF7B61">
        <w:rPr>
          <w:rFonts w:ascii="Times New Roman" w:hAnsi="Times New Roman"/>
          <w:sz w:val="28"/>
          <w:szCs w:val="28"/>
        </w:rPr>
        <w:br/>
        <w:t>- Проведення медичних оглядів для отримання</w:t>
      </w:r>
      <w:r w:rsidRPr="00DF7B61">
        <w:rPr>
          <w:rFonts w:ascii="Times New Roman" w:hAnsi="Times New Roman"/>
          <w:sz w:val="28"/>
          <w:szCs w:val="28"/>
          <w:lang w:val="uk-UA"/>
        </w:rPr>
        <w:t xml:space="preserve"> дозволу на право отримання та носіння зброї громадянами</w:t>
      </w:r>
      <w:r w:rsidRPr="00DF7B61">
        <w:rPr>
          <w:rStyle w:val="apple-converted-space"/>
          <w:rFonts w:ascii="Times New Roman" w:hAnsi="Times New Roman"/>
          <w:sz w:val="28"/>
          <w:szCs w:val="28"/>
        </w:rPr>
        <w:t> ;</w:t>
      </w:r>
      <w:r w:rsidRPr="00DF7B61">
        <w:rPr>
          <w:rFonts w:ascii="Times New Roman" w:hAnsi="Times New Roman"/>
          <w:sz w:val="28"/>
          <w:szCs w:val="28"/>
        </w:rPr>
        <w:br/>
        <w:t>- Проведення попередніх та періодичних медичних оглядів працівників певних категорій;</w:t>
      </w:r>
      <w:r w:rsidRPr="00DF7B61">
        <w:rPr>
          <w:rFonts w:ascii="Times New Roman" w:hAnsi="Times New Roman"/>
          <w:sz w:val="28"/>
          <w:szCs w:val="28"/>
        </w:rPr>
        <w:br/>
        <w:t xml:space="preserve">- Проведення обов’язкового первинного і періодичного </w:t>
      </w:r>
      <w:proofErr w:type="gramStart"/>
      <w:r w:rsidRPr="00DF7B61">
        <w:rPr>
          <w:rFonts w:ascii="Times New Roman" w:hAnsi="Times New Roman"/>
          <w:sz w:val="28"/>
          <w:szCs w:val="28"/>
        </w:rPr>
        <w:t>проф</w:t>
      </w:r>
      <w:proofErr w:type="gramEnd"/>
      <w:r w:rsidRPr="00DF7B61">
        <w:rPr>
          <w:rFonts w:ascii="Times New Roman" w:hAnsi="Times New Roman"/>
          <w:sz w:val="28"/>
          <w:szCs w:val="28"/>
        </w:rPr>
        <w:t>ілактичного наркологічного огляду;</w:t>
      </w:r>
      <w:r w:rsidRPr="00DF7B61">
        <w:rPr>
          <w:rFonts w:ascii="Times New Roman" w:hAnsi="Times New Roman"/>
          <w:sz w:val="28"/>
          <w:szCs w:val="28"/>
        </w:rPr>
        <w:br/>
        <w:t>- Проведення обов’язкового попереднього та періодичного психіатричного огляду.</w:t>
      </w:r>
      <w:r w:rsidRPr="00DF7B61">
        <w:rPr>
          <w:rFonts w:ascii="Times New Roman" w:hAnsi="Times New Roman"/>
          <w:sz w:val="28"/>
          <w:szCs w:val="28"/>
        </w:rPr>
        <w:br/>
      </w:r>
      <w:r w:rsidRPr="00DF7B61">
        <w:rPr>
          <w:rFonts w:ascii="Times New Roman" w:hAnsi="Times New Roman"/>
          <w:sz w:val="28"/>
          <w:szCs w:val="28"/>
        </w:rPr>
        <w:br/>
      </w:r>
      <w:r w:rsidRPr="00DF7B61">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76452D" w:rsidRPr="00DF7B61" w:rsidTr="003A3864">
        <w:trPr>
          <w:tblCellSpacing w:w="15" w:type="dxa"/>
        </w:trPr>
        <w:tc>
          <w:tcPr>
            <w:tcW w:w="3261" w:type="dxa"/>
            <w:tcBorders>
              <w:top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br/>
              <w:t>Груп</w:t>
            </w:r>
            <w:proofErr w:type="gramStart"/>
            <w:r w:rsidRPr="00DF7B61">
              <w:rPr>
                <w:rFonts w:ascii="Times New Roman" w:hAnsi="Times New Roman"/>
                <w:sz w:val="28"/>
                <w:szCs w:val="28"/>
              </w:rPr>
              <w:t>и(</w:t>
            </w:r>
            <w:proofErr w:type="gramEnd"/>
            <w:r w:rsidRPr="00DF7B61">
              <w:rPr>
                <w:rFonts w:ascii="Times New Roman" w:hAnsi="Times New Roman"/>
                <w:sz w:val="28"/>
                <w:szCs w:val="28"/>
              </w:rPr>
              <w:t>підгрупи)</w:t>
            </w:r>
          </w:p>
        </w:tc>
        <w:tc>
          <w:tcPr>
            <w:tcW w:w="2889"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Так</w:t>
            </w:r>
          </w:p>
        </w:tc>
        <w:tc>
          <w:tcPr>
            <w:tcW w:w="3075" w:type="dxa"/>
            <w:tcBorders>
              <w:top w:val="outset" w:sz="6" w:space="0" w:color="auto"/>
              <w:left w:val="outset" w:sz="6" w:space="0" w:color="auto"/>
              <w:bottom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Ні</w:t>
            </w:r>
          </w:p>
        </w:tc>
      </w:tr>
      <w:tr w:rsidR="0076452D" w:rsidRPr="00DF7B61" w:rsidTr="003A3864">
        <w:trPr>
          <w:tblCellSpacing w:w="15" w:type="dxa"/>
        </w:trPr>
        <w:tc>
          <w:tcPr>
            <w:tcW w:w="3261" w:type="dxa"/>
            <w:tcBorders>
              <w:top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6452D" w:rsidRPr="00DF7B61" w:rsidTr="003A3864">
        <w:trPr>
          <w:tblCellSpacing w:w="15" w:type="dxa"/>
        </w:trPr>
        <w:tc>
          <w:tcPr>
            <w:tcW w:w="3261" w:type="dxa"/>
            <w:tcBorders>
              <w:top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6452D" w:rsidRPr="00DF7B61" w:rsidTr="003A3864">
        <w:trPr>
          <w:trHeight w:val="645"/>
          <w:tblCellSpacing w:w="15" w:type="dxa"/>
        </w:trPr>
        <w:tc>
          <w:tcPr>
            <w:tcW w:w="3261" w:type="dxa"/>
            <w:tcBorders>
              <w:top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6452D" w:rsidRPr="00DF7B61" w:rsidRDefault="0076452D" w:rsidP="0076452D">
      <w:pPr>
        <w:spacing w:after="0" w:line="240" w:lineRule="auto"/>
        <w:ind w:firstLine="540"/>
        <w:jc w:val="both"/>
        <w:rPr>
          <w:rFonts w:ascii="Times New Roman" w:hAnsi="Times New Roman"/>
          <w:sz w:val="28"/>
          <w:szCs w:val="28"/>
          <w:lang w:val="uk-UA"/>
        </w:rPr>
      </w:pPr>
      <w:r w:rsidRPr="00DF7B61">
        <w:rPr>
          <w:rFonts w:ascii="Times New Roman" w:hAnsi="Times New Roman"/>
          <w:sz w:val="28"/>
          <w:szCs w:val="28"/>
          <w:lang w:val="uk-UA"/>
        </w:rPr>
        <w:lastRenderedPageBreak/>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76452D" w:rsidRPr="00DF7B61" w:rsidRDefault="0076452D" w:rsidP="0076452D">
      <w:pPr>
        <w:spacing w:after="0" w:line="240" w:lineRule="auto"/>
        <w:ind w:firstLine="540"/>
        <w:jc w:val="both"/>
        <w:rPr>
          <w:rFonts w:ascii="Times New Roman" w:hAnsi="Times New Roman"/>
          <w:sz w:val="28"/>
          <w:szCs w:val="28"/>
          <w:lang w:val="uk-UA"/>
        </w:rPr>
      </w:pPr>
      <w:r w:rsidRPr="00DF7B61">
        <w:rPr>
          <w:rFonts w:ascii="Times New Roman" w:hAnsi="Times New Roman"/>
          <w:sz w:val="28"/>
          <w:szCs w:val="28"/>
          <w:lang w:val="uk-UA"/>
        </w:rPr>
        <w:t>Проблема не може бути розв’язана за допомогою діючих регуляторних актів, у зв’язку з їх відсутністю.</w:t>
      </w:r>
    </w:p>
    <w:p w:rsidR="0076452D" w:rsidRPr="00DF7B61" w:rsidRDefault="0076452D" w:rsidP="0076452D">
      <w:pPr>
        <w:spacing w:after="0" w:line="240" w:lineRule="auto"/>
        <w:jc w:val="both"/>
        <w:rPr>
          <w:rFonts w:ascii="Times New Roman" w:hAnsi="Times New Roman"/>
          <w:sz w:val="28"/>
          <w:szCs w:val="28"/>
        </w:rPr>
      </w:pPr>
      <w:r w:rsidRPr="00DF7B61">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76452D" w:rsidRPr="00DF7B61" w:rsidRDefault="0076452D" w:rsidP="0076452D">
      <w:pPr>
        <w:spacing w:after="0" w:line="240" w:lineRule="auto"/>
        <w:jc w:val="both"/>
        <w:rPr>
          <w:rFonts w:ascii="Times New Roman" w:hAnsi="Times New Roman"/>
          <w:b/>
          <w:bCs/>
          <w:sz w:val="28"/>
          <w:szCs w:val="28"/>
        </w:rPr>
      </w:pPr>
    </w:p>
    <w:p w:rsidR="0076452D" w:rsidRPr="00DF7B61" w:rsidRDefault="0076452D" w:rsidP="0076452D">
      <w:pPr>
        <w:spacing w:after="240"/>
        <w:jc w:val="both"/>
        <w:rPr>
          <w:rFonts w:ascii="Times New Roman" w:hAnsi="Times New Roman"/>
          <w:b/>
          <w:bCs/>
          <w:sz w:val="28"/>
          <w:szCs w:val="28"/>
          <w:lang w:val="uk-UA"/>
        </w:rPr>
      </w:pPr>
      <w:r w:rsidRPr="00DF7B61">
        <w:rPr>
          <w:rFonts w:ascii="Times New Roman" w:hAnsi="Times New Roman"/>
          <w:b/>
          <w:bCs/>
          <w:sz w:val="28"/>
          <w:szCs w:val="28"/>
          <w:lang w:val="uk-UA"/>
        </w:rPr>
        <w:t>2. Цілі державного регулювання</w:t>
      </w:r>
    </w:p>
    <w:p w:rsidR="0076452D" w:rsidRPr="00DF7B61" w:rsidRDefault="0076452D" w:rsidP="0076452D">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sidRPr="00DF7B61">
        <w:rPr>
          <w:rFonts w:ascii="Times New Roman" w:hAnsi="Times New Roman"/>
          <w:sz w:val="28"/>
          <w:szCs w:val="28"/>
          <w:lang w:val="uk-UA" w:eastAsia="ru-RU"/>
        </w:rPr>
        <w:t xml:space="preserve"> </w:t>
      </w:r>
      <w:r w:rsidRPr="00DF7B61">
        <w:rPr>
          <w:rFonts w:ascii="Times New Roman" w:hAnsi="Times New Roman"/>
          <w:sz w:val="28"/>
          <w:szCs w:val="28"/>
          <w:lang w:eastAsia="ru-RU"/>
        </w:rPr>
        <w:t>юридичним особам, а також:</w:t>
      </w:r>
    </w:p>
    <w:p w:rsidR="0076452D" w:rsidRPr="00DF7B61" w:rsidRDefault="0076452D" w:rsidP="0076452D">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 затвердження тарифів на платні послуги в економічно обґрунтованому розмі</w:t>
      </w:r>
      <w:proofErr w:type="gramStart"/>
      <w:r w:rsidRPr="00DF7B61">
        <w:rPr>
          <w:rFonts w:ascii="Times New Roman" w:hAnsi="Times New Roman"/>
          <w:sz w:val="28"/>
          <w:szCs w:val="28"/>
          <w:lang w:eastAsia="ru-RU"/>
        </w:rPr>
        <w:t>р</w:t>
      </w:r>
      <w:proofErr w:type="gramEnd"/>
      <w:r w:rsidRPr="00DF7B61">
        <w:rPr>
          <w:rFonts w:ascii="Times New Roman" w:hAnsi="Times New Roman"/>
          <w:sz w:val="28"/>
          <w:szCs w:val="28"/>
          <w:lang w:eastAsia="ru-RU"/>
        </w:rPr>
        <w:t>і на ринку реалізації медичних послуг;</w:t>
      </w:r>
    </w:p>
    <w:p w:rsidR="0076452D" w:rsidRPr="00DF7B61" w:rsidRDefault="0076452D" w:rsidP="0076452D">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 xml:space="preserve">-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w:t>
      </w:r>
      <w:proofErr w:type="gramStart"/>
      <w:r w:rsidRPr="00DF7B61">
        <w:rPr>
          <w:rFonts w:ascii="Times New Roman" w:hAnsi="Times New Roman"/>
          <w:sz w:val="28"/>
          <w:szCs w:val="28"/>
          <w:lang w:eastAsia="ru-RU"/>
        </w:rPr>
        <w:t>пов’язан</w:t>
      </w:r>
      <w:proofErr w:type="gramEnd"/>
      <w:r w:rsidRPr="00DF7B61">
        <w:rPr>
          <w:rFonts w:ascii="Times New Roman" w:hAnsi="Times New Roman"/>
          <w:sz w:val="28"/>
          <w:szCs w:val="28"/>
          <w:lang w:eastAsia="ru-RU"/>
        </w:rPr>
        <w:t>і з виконанням основних функцій закладу, що не забезпечені або частково забезпеченні коштами загального фонду;</w:t>
      </w:r>
    </w:p>
    <w:p w:rsidR="0076452D" w:rsidRPr="00DF7B61" w:rsidRDefault="0076452D" w:rsidP="0076452D">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 покращення результатів фінансово-господарської діяльності лікарні;</w:t>
      </w:r>
    </w:p>
    <w:p w:rsidR="0076452D" w:rsidRPr="00DF7B61" w:rsidRDefault="0076452D" w:rsidP="0076452D">
      <w:pPr>
        <w:spacing w:after="0" w:line="240" w:lineRule="auto"/>
        <w:jc w:val="both"/>
        <w:rPr>
          <w:rFonts w:ascii="Times New Roman" w:hAnsi="Times New Roman"/>
          <w:sz w:val="28"/>
          <w:szCs w:val="28"/>
          <w:lang w:eastAsia="ru-RU"/>
        </w:rPr>
      </w:pPr>
      <w:r w:rsidRPr="00DF7B61">
        <w:rPr>
          <w:rFonts w:ascii="Times New Roman" w:hAnsi="Times New Roman"/>
          <w:sz w:val="28"/>
          <w:szCs w:val="28"/>
          <w:lang w:eastAsia="ru-RU"/>
        </w:rPr>
        <w:t xml:space="preserve">- забезпечення рівноваги інтересів споживачів </w:t>
      </w:r>
      <w:proofErr w:type="gramStart"/>
      <w:r w:rsidRPr="00DF7B61">
        <w:rPr>
          <w:rFonts w:ascii="Times New Roman" w:hAnsi="Times New Roman"/>
          <w:sz w:val="28"/>
          <w:szCs w:val="28"/>
          <w:lang w:eastAsia="ru-RU"/>
        </w:rPr>
        <w:t>в</w:t>
      </w:r>
      <w:proofErr w:type="gramEnd"/>
      <w:r w:rsidRPr="00DF7B61">
        <w:rPr>
          <w:rFonts w:ascii="Times New Roman" w:hAnsi="Times New Roman"/>
          <w:sz w:val="28"/>
          <w:szCs w:val="28"/>
          <w:lang w:eastAsia="ru-RU"/>
        </w:rPr>
        <w:t xml:space="preserve"> отриманні якісних послуг за доступними тарифами та інтересів закладу щодо повного відшкодування витрат на наданні послуги;</w:t>
      </w:r>
    </w:p>
    <w:p w:rsidR="0076452D" w:rsidRPr="00DF7B61" w:rsidRDefault="0076452D" w:rsidP="0076452D">
      <w:pPr>
        <w:spacing w:after="0" w:line="240" w:lineRule="auto"/>
        <w:jc w:val="both"/>
        <w:rPr>
          <w:rFonts w:ascii="Times New Roman" w:hAnsi="Times New Roman"/>
          <w:sz w:val="28"/>
          <w:szCs w:val="28"/>
          <w:lang w:val="uk-UA" w:eastAsia="ru-RU"/>
        </w:rPr>
      </w:pPr>
      <w:r w:rsidRPr="00DF7B61">
        <w:rPr>
          <w:rFonts w:ascii="Times New Roman" w:hAnsi="Times New Roman"/>
          <w:sz w:val="28"/>
          <w:szCs w:val="28"/>
          <w:lang w:eastAsia="ru-RU"/>
        </w:rPr>
        <w:t>- покращення умов для надання якісних платних послуг</w:t>
      </w:r>
      <w:r w:rsidRPr="00DF7B61">
        <w:rPr>
          <w:rFonts w:ascii="Times New Roman" w:hAnsi="Times New Roman"/>
          <w:sz w:val="28"/>
          <w:szCs w:val="28"/>
          <w:lang w:val="uk-UA" w:eastAsia="ru-RU"/>
        </w:rPr>
        <w:t>;</w:t>
      </w:r>
    </w:p>
    <w:p w:rsidR="0076452D" w:rsidRPr="00DF7B61" w:rsidRDefault="0076452D" w:rsidP="0076452D">
      <w:pPr>
        <w:spacing w:after="0"/>
        <w:jc w:val="both"/>
        <w:rPr>
          <w:rStyle w:val="apple-converted-space"/>
          <w:rFonts w:ascii="Times New Roman" w:hAnsi="Times New Roman"/>
          <w:sz w:val="28"/>
          <w:szCs w:val="28"/>
          <w:lang w:val="uk-UA"/>
        </w:rPr>
      </w:pPr>
      <w:r w:rsidRPr="00DF7B61">
        <w:rPr>
          <w:rFonts w:ascii="Times New Roman" w:hAnsi="Times New Roman"/>
          <w:sz w:val="28"/>
          <w:szCs w:val="28"/>
          <w:lang w:val="uk-UA"/>
        </w:rPr>
        <w:t>- покриття видатків, пов’язаних з наданням послуг, а також на</w:t>
      </w:r>
      <w:r w:rsidRPr="00DF7B61">
        <w:rPr>
          <w:rStyle w:val="apple-converted-space"/>
          <w:rFonts w:ascii="Times New Roman" w:hAnsi="Times New Roman"/>
          <w:sz w:val="28"/>
          <w:szCs w:val="28"/>
        </w:rPr>
        <w:t> </w:t>
      </w:r>
      <w:r w:rsidRPr="00DF7B61">
        <w:rPr>
          <w:rFonts w:ascii="Times New Roman" w:hAnsi="Times New Roman"/>
          <w:sz w:val="28"/>
          <w:szCs w:val="28"/>
          <w:lang w:val="uk-UA"/>
        </w:rPr>
        <w:t>проведення заходів, пов’язаних з виконанням основних функцій</w:t>
      </w:r>
      <w:r w:rsidRPr="00DF7B61">
        <w:rPr>
          <w:rStyle w:val="apple-converted-space"/>
          <w:rFonts w:ascii="Times New Roman" w:hAnsi="Times New Roman"/>
          <w:sz w:val="28"/>
          <w:szCs w:val="28"/>
        </w:rPr>
        <w:t> </w:t>
      </w:r>
      <w:r w:rsidRPr="00DF7B61">
        <w:rPr>
          <w:rFonts w:ascii="Times New Roman" w:hAnsi="Times New Roman"/>
          <w:sz w:val="28"/>
          <w:szCs w:val="28"/>
          <w:lang w:val="uk-UA"/>
        </w:rPr>
        <w:t>закладу, які не забезпечені (або частково забезпечені) видатками</w:t>
      </w:r>
      <w:r w:rsidRPr="00DF7B61">
        <w:rPr>
          <w:rStyle w:val="apple-converted-space"/>
          <w:rFonts w:ascii="Times New Roman" w:hAnsi="Times New Roman"/>
          <w:sz w:val="28"/>
          <w:szCs w:val="28"/>
        </w:rPr>
        <w:t> </w:t>
      </w:r>
      <w:r w:rsidRPr="00DF7B61">
        <w:rPr>
          <w:rFonts w:ascii="Times New Roman" w:hAnsi="Times New Roman"/>
          <w:sz w:val="28"/>
          <w:szCs w:val="28"/>
          <w:lang w:val="uk-UA"/>
        </w:rPr>
        <w:br/>
        <w:t>загального фонду бюджету (п.23 постанови Кабінету Міністрів</w:t>
      </w:r>
      <w:r w:rsidRPr="00DF7B61">
        <w:rPr>
          <w:rStyle w:val="apple-converted-space"/>
          <w:rFonts w:ascii="Times New Roman" w:hAnsi="Times New Roman"/>
          <w:sz w:val="28"/>
          <w:szCs w:val="28"/>
        </w:rPr>
        <w:t> </w:t>
      </w:r>
      <w:r w:rsidRPr="00DF7B61">
        <w:rPr>
          <w:rFonts w:ascii="Times New Roman" w:hAnsi="Times New Roman"/>
          <w:sz w:val="28"/>
          <w:szCs w:val="28"/>
          <w:lang w:val="uk-UA"/>
        </w:rPr>
        <w:t>України від 28.02.02 р № 228 «Про затвердження порядку</w:t>
      </w:r>
      <w:r w:rsidRPr="00DF7B61">
        <w:rPr>
          <w:rStyle w:val="apple-converted-space"/>
          <w:rFonts w:ascii="Times New Roman" w:hAnsi="Times New Roman"/>
          <w:sz w:val="28"/>
          <w:szCs w:val="28"/>
        </w:rPr>
        <w:t> </w:t>
      </w:r>
      <w:r w:rsidRPr="00DF7B61">
        <w:rPr>
          <w:rFonts w:ascii="Times New Roman" w:hAnsi="Times New Roman"/>
          <w:sz w:val="28"/>
          <w:szCs w:val="28"/>
          <w:lang w:val="uk-UA"/>
        </w:rPr>
        <w:t>складання, розгляду, затвердження та основних вимог до виконання</w:t>
      </w:r>
      <w:r w:rsidRPr="00DF7B61">
        <w:rPr>
          <w:rStyle w:val="apple-converted-space"/>
          <w:rFonts w:ascii="Times New Roman" w:hAnsi="Times New Roman"/>
          <w:sz w:val="28"/>
          <w:szCs w:val="28"/>
        </w:rPr>
        <w:t> </w:t>
      </w:r>
      <w:r w:rsidRPr="00DF7B61">
        <w:rPr>
          <w:rFonts w:ascii="Times New Roman" w:hAnsi="Times New Roman"/>
          <w:sz w:val="28"/>
          <w:szCs w:val="28"/>
          <w:lang w:val="uk-UA"/>
        </w:rPr>
        <w:br/>
        <w:t>кошторисів бюджетних установ.</w:t>
      </w:r>
    </w:p>
    <w:p w:rsidR="0076452D" w:rsidRPr="00DF7B61" w:rsidRDefault="0076452D" w:rsidP="0076452D">
      <w:pPr>
        <w:spacing w:after="240"/>
        <w:jc w:val="both"/>
        <w:rPr>
          <w:rFonts w:ascii="Times New Roman" w:hAnsi="Times New Roman"/>
          <w:sz w:val="28"/>
          <w:szCs w:val="28"/>
        </w:rPr>
      </w:pPr>
      <w:r w:rsidRPr="00DF7B61">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76452D" w:rsidRPr="00DF7B61" w:rsidTr="003A3864">
        <w:trPr>
          <w:tblCellSpacing w:w="15" w:type="dxa"/>
        </w:trPr>
        <w:tc>
          <w:tcPr>
            <w:tcW w:w="2340"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b/>
                <w:bCs/>
                <w:i/>
                <w:iCs/>
                <w:sz w:val="28"/>
                <w:szCs w:val="28"/>
              </w:rPr>
              <w:t>Альтернатива 3</w:t>
            </w:r>
          </w:p>
        </w:tc>
      </w:tr>
      <w:tr w:rsidR="0076452D" w:rsidRPr="00DF7B61" w:rsidTr="003A3864">
        <w:trPr>
          <w:tblCellSpacing w:w="15" w:type="dxa"/>
        </w:trPr>
        <w:tc>
          <w:tcPr>
            <w:tcW w:w="2340"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rPr>
              <w:t>Залиш</w:t>
            </w:r>
            <w:r w:rsidRPr="00DF7B61">
              <w:rPr>
                <w:rFonts w:ascii="Times New Roman" w:hAnsi="Times New Roman"/>
                <w:sz w:val="28"/>
                <w:szCs w:val="28"/>
                <w:lang w:val="uk-UA"/>
              </w:rPr>
              <w:t xml:space="preserve">ити </w:t>
            </w:r>
            <w:r w:rsidRPr="00DF7B61">
              <w:rPr>
                <w:rFonts w:ascii="Times New Roman" w:hAnsi="Times New Roman"/>
                <w:sz w:val="28"/>
                <w:szCs w:val="28"/>
              </w:rPr>
              <w:t xml:space="preserve"> тариф</w:t>
            </w:r>
            <w:r w:rsidRPr="00DF7B61">
              <w:rPr>
                <w:rFonts w:ascii="Times New Roman" w:hAnsi="Times New Roman"/>
                <w:sz w:val="28"/>
                <w:szCs w:val="28"/>
                <w:lang w:val="uk-UA"/>
              </w:rPr>
              <w:t>и</w:t>
            </w:r>
            <w:r w:rsidRPr="00DF7B61">
              <w:rPr>
                <w:rFonts w:ascii="Times New Roman" w:hAnsi="Times New Roman"/>
                <w:sz w:val="28"/>
                <w:szCs w:val="28"/>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lang w:val="uk-UA" w:eastAsia="uk-UA"/>
              </w:rPr>
              <w:t xml:space="preserve">Залишити  формування тарифів у вільному режимі ціноутворення за </w:t>
            </w:r>
            <w:r w:rsidRPr="00DF7B61">
              <w:rPr>
                <w:rFonts w:ascii="Times New Roman" w:hAnsi="Times New Roman"/>
                <w:sz w:val="28"/>
                <w:szCs w:val="28"/>
                <w:lang w:val="uk-UA" w:eastAsia="uk-UA"/>
              </w:rPr>
              <w:lastRenderedPageBreak/>
              <w:t>умови  відміни державного 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lastRenderedPageBreak/>
              <w:t>Прийнят</w:t>
            </w:r>
            <w:r w:rsidRPr="00DF7B61">
              <w:rPr>
                <w:rFonts w:ascii="Times New Roman" w:hAnsi="Times New Roman"/>
                <w:sz w:val="28"/>
                <w:szCs w:val="28"/>
                <w:lang w:val="uk-UA"/>
              </w:rPr>
              <w:t>и</w:t>
            </w:r>
            <w:r w:rsidRPr="00DF7B61">
              <w:rPr>
                <w:rFonts w:ascii="Times New Roman" w:hAnsi="Times New Roman"/>
                <w:sz w:val="28"/>
                <w:szCs w:val="28"/>
              </w:rPr>
              <w:t xml:space="preserve"> </w:t>
            </w:r>
            <w:r w:rsidRPr="00DF7B61">
              <w:rPr>
                <w:rFonts w:ascii="Times New Roman" w:hAnsi="Times New Roman"/>
                <w:sz w:val="28"/>
                <w:szCs w:val="28"/>
                <w:lang w:val="uk-UA"/>
              </w:rPr>
              <w:t xml:space="preserve">     </w:t>
            </w:r>
            <w:r w:rsidRPr="00DF7B61">
              <w:rPr>
                <w:rFonts w:ascii="Times New Roman" w:hAnsi="Times New Roman"/>
                <w:sz w:val="28"/>
                <w:szCs w:val="28"/>
              </w:rPr>
              <w:t>регуляторн</w:t>
            </w:r>
            <w:r w:rsidRPr="00DF7B61">
              <w:rPr>
                <w:rFonts w:ascii="Times New Roman" w:hAnsi="Times New Roman"/>
                <w:sz w:val="28"/>
                <w:szCs w:val="28"/>
                <w:lang w:val="uk-UA"/>
              </w:rPr>
              <w:t>ий</w:t>
            </w:r>
            <w:r w:rsidRPr="00DF7B61">
              <w:rPr>
                <w:rFonts w:ascii="Times New Roman" w:hAnsi="Times New Roman"/>
                <w:sz w:val="28"/>
                <w:szCs w:val="28"/>
              </w:rPr>
              <w:t xml:space="preserve"> </w:t>
            </w:r>
            <w:r w:rsidRPr="00DF7B61">
              <w:rPr>
                <w:rFonts w:ascii="Times New Roman" w:hAnsi="Times New Roman"/>
                <w:sz w:val="28"/>
                <w:szCs w:val="28"/>
                <w:lang w:val="uk-UA"/>
              </w:rPr>
              <w:t xml:space="preserve"> </w:t>
            </w:r>
            <w:r w:rsidRPr="00DF7B61">
              <w:rPr>
                <w:rFonts w:ascii="Times New Roman" w:hAnsi="Times New Roman"/>
                <w:sz w:val="28"/>
                <w:szCs w:val="28"/>
              </w:rPr>
              <w:t xml:space="preserve">акт, що передбачає затвердження </w:t>
            </w:r>
            <w:r w:rsidRPr="00DF7B61">
              <w:rPr>
                <w:rFonts w:ascii="Times New Roman" w:hAnsi="Times New Roman"/>
                <w:sz w:val="28"/>
                <w:szCs w:val="28"/>
              </w:rPr>
              <w:lastRenderedPageBreak/>
              <w:t>економічно-обгрунтован</w:t>
            </w:r>
            <w:r w:rsidRPr="00DF7B61">
              <w:rPr>
                <w:rFonts w:ascii="Times New Roman" w:hAnsi="Times New Roman"/>
                <w:sz w:val="28"/>
                <w:szCs w:val="28"/>
                <w:lang w:val="uk-UA"/>
              </w:rPr>
              <w:t>их</w:t>
            </w:r>
            <w:r w:rsidRPr="00DF7B61">
              <w:rPr>
                <w:rFonts w:ascii="Times New Roman" w:hAnsi="Times New Roman"/>
                <w:sz w:val="28"/>
                <w:szCs w:val="28"/>
              </w:rPr>
              <w:t xml:space="preserve"> тариф</w:t>
            </w:r>
            <w:r w:rsidRPr="00DF7B61">
              <w:rPr>
                <w:rFonts w:ascii="Times New Roman" w:hAnsi="Times New Roman"/>
                <w:sz w:val="28"/>
                <w:szCs w:val="28"/>
                <w:lang w:val="uk-UA"/>
              </w:rPr>
              <w:t>і</w:t>
            </w:r>
            <w:proofErr w:type="gramStart"/>
            <w:r w:rsidRPr="00DF7B61">
              <w:rPr>
                <w:rFonts w:ascii="Times New Roman" w:hAnsi="Times New Roman"/>
                <w:sz w:val="28"/>
                <w:szCs w:val="28"/>
                <w:lang w:val="uk-UA"/>
              </w:rPr>
              <w:t>в</w:t>
            </w:r>
            <w:proofErr w:type="gramEnd"/>
            <w:r w:rsidRPr="00DF7B61">
              <w:rPr>
                <w:rFonts w:ascii="Times New Roman" w:hAnsi="Times New Roman"/>
                <w:sz w:val="28"/>
                <w:szCs w:val="28"/>
              </w:rPr>
              <w:t xml:space="preserve"> на платні медичні послуги</w:t>
            </w:r>
          </w:p>
        </w:tc>
      </w:tr>
    </w:tbl>
    <w:p w:rsidR="0076452D" w:rsidRPr="00DF7B61" w:rsidRDefault="0076452D" w:rsidP="0076452D">
      <w:pPr>
        <w:spacing w:after="240"/>
        <w:jc w:val="both"/>
        <w:rPr>
          <w:rFonts w:ascii="Times New Roman" w:hAnsi="Times New Roman"/>
          <w:b/>
          <w:sz w:val="28"/>
          <w:szCs w:val="28"/>
        </w:rPr>
      </w:pPr>
      <w:r w:rsidRPr="00DF7B61">
        <w:rPr>
          <w:rFonts w:ascii="Times New Roman" w:hAnsi="Times New Roman"/>
          <w:sz w:val="28"/>
          <w:szCs w:val="28"/>
        </w:rPr>
        <w:lastRenderedPageBreak/>
        <w:br/>
      </w:r>
      <w:r w:rsidRPr="00DF7B61">
        <w:rPr>
          <w:rFonts w:ascii="Times New Roman" w:hAnsi="Times New Roman"/>
          <w:b/>
          <w:sz w:val="28"/>
          <w:szCs w:val="28"/>
        </w:rPr>
        <w:t xml:space="preserve">Оцінка впливу на сферу інтересів держави </w:t>
      </w: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b/>
                <w:bCs/>
                <w:i/>
                <w:iCs/>
                <w:sz w:val="28"/>
                <w:szCs w:val="28"/>
              </w:rPr>
              <w:t>Витрати</w:t>
            </w:r>
          </w:p>
        </w:tc>
      </w:tr>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Залиш</w:t>
            </w:r>
            <w:r w:rsidRPr="00DF7B61">
              <w:rPr>
                <w:rFonts w:ascii="Times New Roman" w:hAnsi="Times New Roman"/>
                <w:sz w:val="28"/>
                <w:szCs w:val="28"/>
                <w:lang w:val="uk-UA"/>
              </w:rPr>
              <w:t xml:space="preserve">ити </w:t>
            </w:r>
            <w:r w:rsidRPr="00DF7B61">
              <w:rPr>
                <w:rFonts w:ascii="Times New Roman" w:hAnsi="Times New Roman"/>
                <w:sz w:val="28"/>
                <w:szCs w:val="28"/>
              </w:rPr>
              <w:t xml:space="preserve"> тариф</w:t>
            </w:r>
            <w:r w:rsidRPr="00DF7B61">
              <w:rPr>
                <w:rFonts w:ascii="Times New Roman" w:hAnsi="Times New Roman"/>
                <w:sz w:val="28"/>
                <w:szCs w:val="28"/>
                <w:lang w:val="uk-UA"/>
              </w:rPr>
              <w:t>и</w:t>
            </w:r>
            <w:r w:rsidRPr="00DF7B61">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Відсутні</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spacing w:after="0" w:line="240" w:lineRule="auto"/>
              <w:jc w:val="center"/>
              <w:rPr>
                <w:rFonts w:ascii="Times New Roman" w:hAnsi="Times New Roman"/>
                <w:sz w:val="28"/>
                <w:szCs w:val="28"/>
                <w:lang w:val="uk-UA"/>
              </w:rPr>
            </w:pPr>
            <w:r w:rsidRPr="00DF7B61">
              <w:rPr>
                <w:rFonts w:ascii="Times New Roman" w:hAnsi="Times New Roman"/>
                <w:sz w:val="28"/>
                <w:szCs w:val="28"/>
                <w:lang w:val="uk-UA"/>
              </w:rPr>
              <w:t>Зменшення надходжень до бюджету</w:t>
            </w:r>
          </w:p>
          <w:p w:rsidR="0076452D" w:rsidRPr="00DF7B61" w:rsidRDefault="0076452D" w:rsidP="003A3864">
            <w:pPr>
              <w:spacing w:after="0" w:line="240" w:lineRule="auto"/>
              <w:jc w:val="center"/>
              <w:rPr>
                <w:rFonts w:ascii="Times New Roman" w:hAnsi="Times New Roman"/>
                <w:sz w:val="28"/>
                <w:szCs w:val="28"/>
                <w:lang w:val="uk-UA"/>
              </w:rPr>
            </w:pPr>
            <w:r w:rsidRPr="00DF7B61">
              <w:rPr>
                <w:rFonts w:ascii="Times New Roman" w:hAnsi="Times New Roman"/>
                <w:sz w:val="28"/>
                <w:szCs w:val="28"/>
                <w:lang w:val="uk-UA"/>
              </w:rPr>
              <w:t>Збільшення навантаження на бюджет</w:t>
            </w:r>
          </w:p>
        </w:tc>
      </w:tr>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eastAsia="uk-UA"/>
              </w:rPr>
              <w:t>Не відповідає  вимогам постанови про встановлення повноважень органів  виконавчої влади       ( Постанова КМУ   № 1548 від 25.12.1996р. ).</w:t>
            </w:r>
          </w:p>
        </w:tc>
      </w:tr>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Прийняття регуляторного акту, що передбачає</w:t>
            </w:r>
            <w:r w:rsidRPr="00DF7B61">
              <w:rPr>
                <w:rFonts w:ascii="Times New Roman" w:hAnsi="Times New Roman"/>
                <w:sz w:val="28"/>
                <w:szCs w:val="28"/>
                <w:lang w:val="uk-UA"/>
              </w:rPr>
              <w:t xml:space="preserve"> </w:t>
            </w:r>
            <w:r w:rsidRPr="00DF7B61">
              <w:rPr>
                <w:rFonts w:ascii="Times New Roman" w:hAnsi="Times New Roman"/>
                <w:sz w:val="28"/>
                <w:szCs w:val="28"/>
              </w:rPr>
              <w:t>затвердження економічн</w:t>
            </w:r>
            <w:proofErr w:type="gramStart"/>
            <w:r w:rsidRPr="00DF7B61">
              <w:rPr>
                <w:rFonts w:ascii="Times New Roman" w:hAnsi="Times New Roman"/>
                <w:sz w:val="28"/>
                <w:szCs w:val="28"/>
              </w:rPr>
              <w:t>о</w:t>
            </w:r>
            <w:r w:rsidRPr="00DF7B61">
              <w:rPr>
                <w:rFonts w:ascii="Times New Roman" w:hAnsi="Times New Roman"/>
                <w:sz w:val="28"/>
                <w:szCs w:val="28"/>
                <w:lang w:val="uk-UA"/>
              </w:rPr>
              <w:t>-</w:t>
            </w:r>
            <w:proofErr w:type="gramEnd"/>
            <w:r w:rsidRPr="00DF7B61">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rPr>
                <w:rFonts w:ascii="Times New Roman" w:hAnsi="Times New Roman"/>
                <w:sz w:val="28"/>
                <w:szCs w:val="28"/>
                <w:lang w:eastAsia="uk-UA"/>
              </w:rPr>
            </w:pPr>
            <w:r w:rsidRPr="00DF7B61">
              <w:rPr>
                <w:rFonts w:ascii="Times New Roman" w:hAnsi="Times New Roman"/>
                <w:sz w:val="28"/>
                <w:szCs w:val="28"/>
                <w:lang w:val="uk-UA" w:eastAsia="uk-UA"/>
              </w:rPr>
              <w:t xml:space="preserve">  в</w:t>
            </w:r>
            <w:r w:rsidRPr="00DF7B61">
              <w:rPr>
                <w:rFonts w:ascii="Times New Roman" w:hAnsi="Times New Roman"/>
                <w:sz w:val="28"/>
                <w:szCs w:val="28"/>
                <w:lang w:eastAsia="uk-UA"/>
              </w:rPr>
              <w:t>становлення</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тарифів на платні</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медичні</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 xml:space="preserve">послуги на </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економічно</w:t>
            </w:r>
            <w:r w:rsidRPr="00DF7B61">
              <w:rPr>
                <w:rFonts w:ascii="Times New Roman" w:hAnsi="Times New Roman"/>
                <w:sz w:val="28"/>
                <w:szCs w:val="28"/>
                <w:lang w:val="uk-UA" w:eastAsia="uk-UA"/>
              </w:rPr>
              <w:t>-</w:t>
            </w:r>
            <w:r w:rsidRPr="00DF7B61">
              <w:rPr>
                <w:rFonts w:ascii="Times New Roman" w:hAnsi="Times New Roman"/>
                <w:sz w:val="28"/>
                <w:szCs w:val="28"/>
                <w:lang w:eastAsia="uk-UA"/>
              </w:rPr>
              <w:t>обґрунтованому</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 xml:space="preserve">рівні; </w:t>
            </w:r>
          </w:p>
          <w:p w:rsidR="0076452D" w:rsidRPr="00DF7B61" w:rsidRDefault="0076452D" w:rsidP="003A3864">
            <w:pPr>
              <w:rPr>
                <w:rFonts w:ascii="Times New Roman" w:hAnsi="Times New Roman"/>
                <w:sz w:val="28"/>
                <w:szCs w:val="28"/>
                <w:lang w:eastAsia="uk-UA"/>
              </w:rPr>
            </w:pPr>
            <w:r w:rsidRPr="00DF7B61">
              <w:rPr>
                <w:rFonts w:ascii="Times New Roman" w:hAnsi="Times New Roman"/>
                <w:sz w:val="28"/>
                <w:szCs w:val="28"/>
                <w:lang w:eastAsia="uk-UA"/>
              </w:rPr>
              <w:t>стабілізація</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 xml:space="preserve">фінансового стану </w:t>
            </w:r>
            <w:r w:rsidRPr="00DF7B61">
              <w:rPr>
                <w:rFonts w:ascii="Times New Roman" w:hAnsi="Times New Roman"/>
                <w:sz w:val="28"/>
                <w:szCs w:val="28"/>
                <w:lang w:val="uk-UA" w:eastAsia="uk-UA"/>
              </w:rPr>
              <w:t xml:space="preserve">Закладу </w:t>
            </w:r>
            <w:r w:rsidRPr="00DF7B61">
              <w:rPr>
                <w:rFonts w:ascii="Times New Roman" w:hAnsi="Times New Roman"/>
                <w:sz w:val="28"/>
                <w:szCs w:val="28"/>
                <w:lang w:eastAsia="uk-UA"/>
              </w:rPr>
              <w:t>за рахунок</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кошті</w:t>
            </w:r>
            <w:proofErr w:type="gramStart"/>
            <w:r w:rsidRPr="00DF7B61">
              <w:rPr>
                <w:rFonts w:ascii="Times New Roman" w:hAnsi="Times New Roman"/>
                <w:sz w:val="28"/>
                <w:szCs w:val="28"/>
                <w:lang w:eastAsia="uk-UA"/>
              </w:rPr>
              <w:t>в</w:t>
            </w:r>
            <w:proofErr w:type="gramEnd"/>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спеціального фонду</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Відсутні</w:t>
            </w:r>
          </w:p>
        </w:tc>
      </w:tr>
    </w:tbl>
    <w:p w:rsidR="0076452D" w:rsidRPr="00DF7B61" w:rsidRDefault="0076452D" w:rsidP="0076452D">
      <w:pPr>
        <w:spacing w:after="240"/>
        <w:jc w:val="both"/>
        <w:rPr>
          <w:rFonts w:ascii="Times New Roman" w:hAnsi="Times New Roman"/>
          <w:b/>
          <w:sz w:val="28"/>
          <w:szCs w:val="28"/>
          <w:lang w:val="uk-UA"/>
        </w:rPr>
      </w:pPr>
      <w:r w:rsidRPr="00DF7B61">
        <w:rPr>
          <w:rFonts w:ascii="Times New Roman" w:hAnsi="Times New Roman"/>
          <w:b/>
          <w:sz w:val="28"/>
          <w:szCs w:val="28"/>
        </w:rPr>
        <w:t>Оцінка впливу на сферу інтересів громадян</w:t>
      </w:r>
      <w:r w:rsidRPr="00DF7B61">
        <w:rPr>
          <w:rStyle w:val="apple-converted-space"/>
          <w:rFonts w:ascii="Times New Roman" w:hAnsi="Times New Roman"/>
          <w:b/>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034"/>
      </w:tblGrid>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b/>
                <w:bCs/>
                <w:i/>
                <w:iCs/>
                <w:sz w:val="28"/>
                <w:szCs w:val="28"/>
              </w:rPr>
              <w:t>Вигоди</w:t>
            </w:r>
          </w:p>
        </w:tc>
        <w:tc>
          <w:tcPr>
            <w:tcW w:w="2989"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b/>
                <w:bCs/>
                <w:i/>
                <w:iCs/>
                <w:sz w:val="28"/>
                <w:szCs w:val="28"/>
              </w:rPr>
              <w:t>Витрати</w:t>
            </w:r>
          </w:p>
        </w:tc>
      </w:tr>
      <w:tr w:rsidR="0076452D" w:rsidRPr="00DF7B61" w:rsidTr="003A3864">
        <w:trPr>
          <w:trHeight w:val="1530"/>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Залишення тарифі</w:t>
            </w:r>
            <w:proofErr w:type="gramStart"/>
            <w:r w:rsidRPr="00DF7B61">
              <w:rPr>
                <w:rFonts w:ascii="Times New Roman" w:hAnsi="Times New Roman"/>
                <w:sz w:val="28"/>
                <w:szCs w:val="28"/>
              </w:rPr>
              <w:t>в</w:t>
            </w:r>
            <w:proofErr w:type="gramEnd"/>
            <w:r w:rsidRPr="00DF7B61">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lang w:val="uk-UA"/>
              </w:rPr>
              <w:t xml:space="preserve">Стала цінова пропозиція, що дозволяє споживачам послуг не витрачати додаткові кошти у разі </w:t>
            </w:r>
            <w:r w:rsidRPr="00DF7B61">
              <w:rPr>
                <w:rFonts w:ascii="Times New Roman" w:hAnsi="Times New Roman"/>
                <w:sz w:val="28"/>
                <w:szCs w:val="28"/>
                <w:lang w:val="uk-UA"/>
              </w:rPr>
              <w:lastRenderedPageBreak/>
              <w:t>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eastAsia="uk-UA"/>
              </w:rPr>
              <w:lastRenderedPageBreak/>
              <w:t xml:space="preserve">  </w:t>
            </w:r>
            <w:r w:rsidRPr="00DF7B61">
              <w:rPr>
                <w:rFonts w:ascii="Times New Roman" w:hAnsi="Times New Roman"/>
                <w:sz w:val="28"/>
                <w:szCs w:val="28"/>
                <w:lang w:eastAsia="uk-UA"/>
              </w:rPr>
              <w:t>Додаткові</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витрати</w:t>
            </w:r>
            <w:r w:rsidRPr="00DF7B61">
              <w:rPr>
                <w:rFonts w:ascii="Times New Roman" w:hAnsi="Times New Roman"/>
                <w:sz w:val="28"/>
                <w:szCs w:val="28"/>
                <w:lang w:val="uk-UA" w:eastAsia="uk-UA"/>
              </w:rPr>
              <w:t xml:space="preserve">         закладу</w:t>
            </w:r>
            <w:proofErr w:type="gramStart"/>
            <w:r w:rsidRPr="00DF7B61">
              <w:rPr>
                <w:rFonts w:ascii="Times New Roman" w:hAnsi="Times New Roman"/>
                <w:sz w:val="28"/>
                <w:szCs w:val="28"/>
                <w:lang w:eastAsia="uk-UA"/>
              </w:rPr>
              <w:t>;</w:t>
            </w:r>
            <w:r w:rsidRPr="00DF7B61">
              <w:rPr>
                <w:rFonts w:ascii="Times New Roman" w:hAnsi="Times New Roman"/>
                <w:sz w:val="28"/>
                <w:szCs w:val="28"/>
                <w:lang w:val="uk-UA" w:eastAsia="uk-UA"/>
              </w:rPr>
              <w:t>в</w:t>
            </w:r>
            <w:proofErr w:type="gramEnd"/>
            <w:r w:rsidRPr="00DF7B61">
              <w:rPr>
                <w:rFonts w:ascii="Times New Roman" w:hAnsi="Times New Roman"/>
                <w:sz w:val="28"/>
                <w:szCs w:val="28"/>
                <w:lang w:val="uk-UA" w:eastAsia="uk-UA"/>
              </w:rPr>
              <w:t>ідсутність розвитку матеріально – технічної бази закладу</w:t>
            </w:r>
            <w:r w:rsidRPr="00DF7B61">
              <w:rPr>
                <w:rFonts w:ascii="Times New Roman" w:hAnsi="Times New Roman"/>
                <w:sz w:val="28"/>
                <w:szCs w:val="28"/>
                <w:lang w:eastAsia="uk-UA"/>
              </w:rPr>
              <w:t>;</w:t>
            </w:r>
            <w:r w:rsidRPr="00DF7B61">
              <w:rPr>
                <w:rFonts w:ascii="Times New Roman" w:hAnsi="Times New Roman"/>
                <w:sz w:val="28"/>
                <w:szCs w:val="28"/>
                <w:lang w:val="uk-UA" w:eastAsia="uk-UA"/>
              </w:rPr>
              <w:t xml:space="preserve"> </w:t>
            </w:r>
            <w:r w:rsidRPr="00DF7B61">
              <w:rPr>
                <w:rFonts w:ascii="Times New Roman" w:hAnsi="Times New Roman"/>
                <w:sz w:val="28"/>
                <w:szCs w:val="28"/>
                <w:lang w:val="uk-UA" w:eastAsia="uk-UA"/>
              </w:rPr>
              <w:lastRenderedPageBreak/>
              <w:t>неможливість  надання медичних послуг  у повному</w:t>
            </w:r>
            <w:r w:rsidRPr="00DF7B61">
              <w:rPr>
                <w:rFonts w:ascii="Times New Roman" w:hAnsi="Times New Roman"/>
                <w:sz w:val="28"/>
                <w:szCs w:val="28"/>
                <w:lang w:val="uk-UA"/>
              </w:rPr>
              <w:t xml:space="preserve"> обсязі та належної якості</w:t>
            </w:r>
          </w:p>
        </w:tc>
      </w:tr>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Прийняття регуляторного акту</w:t>
            </w:r>
            <w:proofErr w:type="gramStart"/>
            <w:r w:rsidRPr="00DF7B61">
              <w:rPr>
                <w:rFonts w:ascii="Times New Roman" w:hAnsi="Times New Roman"/>
                <w:sz w:val="28"/>
                <w:szCs w:val="28"/>
                <w:lang w:val="uk-UA"/>
              </w:rPr>
              <w:t>,</w:t>
            </w:r>
            <w:r w:rsidRPr="00DF7B61">
              <w:rPr>
                <w:rFonts w:ascii="Times New Roman" w:hAnsi="Times New Roman"/>
                <w:sz w:val="28"/>
                <w:szCs w:val="28"/>
              </w:rPr>
              <w:t>щ</w:t>
            </w:r>
            <w:proofErr w:type="gramEnd"/>
            <w:r w:rsidRPr="00DF7B61">
              <w:rPr>
                <w:rFonts w:ascii="Times New Roman" w:hAnsi="Times New Roman"/>
                <w:sz w:val="28"/>
                <w:szCs w:val="28"/>
              </w:rPr>
              <w:t>о</w:t>
            </w:r>
            <w:r w:rsidRPr="00DF7B61">
              <w:rPr>
                <w:rFonts w:ascii="Times New Roman" w:hAnsi="Times New Roman"/>
                <w:sz w:val="28"/>
                <w:szCs w:val="28"/>
                <w:lang w:val="uk-UA"/>
              </w:rPr>
              <w:t xml:space="preserve"> </w:t>
            </w:r>
            <w:r w:rsidRPr="00DF7B61">
              <w:rPr>
                <w:rFonts w:ascii="Times New Roman" w:hAnsi="Times New Roman"/>
                <w:sz w:val="28"/>
                <w:szCs w:val="28"/>
              </w:rPr>
              <w:t>передбачає затвердження</w:t>
            </w:r>
            <w:r w:rsidRPr="00DF7B61">
              <w:rPr>
                <w:rFonts w:ascii="Times New Roman" w:hAnsi="Times New Roman"/>
                <w:sz w:val="28"/>
                <w:szCs w:val="28"/>
                <w:lang w:val="uk-UA"/>
              </w:rPr>
              <w:t xml:space="preserve"> е</w:t>
            </w:r>
            <w:r w:rsidRPr="00DF7B61">
              <w:rPr>
                <w:rFonts w:ascii="Times New Roman" w:hAnsi="Times New Roman"/>
                <w:sz w:val="28"/>
                <w:szCs w:val="28"/>
              </w:rPr>
              <w:t>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br/>
              <w:t>забезпечення громадян якісними послугами за</w:t>
            </w:r>
            <w:r w:rsidRPr="00DF7B61">
              <w:rPr>
                <w:rFonts w:ascii="Times New Roman" w:hAnsi="Times New Roman"/>
                <w:sz w:val="28"/>
                <w:szCs w:val="28"/>
                <w:lang w:val="uk-UA"/>
              </w:rPr>
              <w:t xml:space="preserve"> </w:t>
            </w:r>
            <w:r w:rsidRPr="00DF7B61">
              <w:rPr>
                <w:rFonts w:ascii="Times New Roman" w:hAnsi="Times New Roman"/>
                <w:sz w:val="28"/>
                <w:szCs w:val="28"/>
              </w:rPr>
              <w:t>економічно-обгрунтованими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eastAsia="uk-UA"/>
              </w:rPr>
              <w:t>Збільшення тарифі</w:t>
            </w:r>
            <w:proofErr w:type="gramStart"/>
            <w:r w:rsidRPr="00DF7B61">
              <w:rPr>
                <w:rFonts w:ascii="Times New Roman" w:hAnsi="Times New Roman"/>
                <w:sz w:val="28"/>
                <w:szCs w:val="28"/>
                <w:lang w:eastAsia="uk-UA"/>
              </w:rPr>
              <w:t>в</w:t>
            </w:r>
            <w:proofErr w:type="gramEnd"/>
            <w:r w:rsidRPr="00DF7B61">
              <w:rPr>
                <w:rFonts w:ascii="Times New Roman" w:hAnsi="Times New Roman"/>
                <w:sz w:val="28"/>
                <w:szCs w:val="28"/>
                <w:lang w:eastAsia="uk-UA"/>
              </w:rPr>
              <w:t xml:space="preserve"> на платні послуги нададуть змогу</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покращ</w:t>
            </w:r>
            <w:r w:rsidRPr="00DF7B61">
              <w:rPr>
                <w:rFonts w:ascii="Times New Roman" w:hAnsi="Times New Roman"/>
                <w:sz w:val="28"/>
                <w:szCs w:val="28"/>
                <w:lang w:val="uk-UA" w:eastAsia="uk-UA"/>
              </w:rPr>
              <w:t>ити</w:t>
            </w:r>
            <w:r w:rsidRPr="00DF7B61">
              <w:rPr>
                <w:rFonts w:ascii="Times New Roman" w:hAnsi="Times New Roman"/>
                <w:sz w:val="28"/>
                <w:szCs w:val="28"/>
                <w:lang w:eastAsia="uk-UA"/>
              </w:rPr>
              <w:t xml:space="preserve">  та покрити витрат</w:t>
            </w:r>
            <w:r w:rsidRPr="00DF7B61">
              <w:rPr>
                <w:rFonts w:ascii="Times New Roman" w:hAnsi="Times New Roman"/>
                <w:sz w:val="28"/>
                <w:szCs w:val="28"/>
                <w:lang w:val="uk-UA" w:eastAsia="uk-UA"/>
              </w:rPr>
              <w:t>и</w:t>
            </w:r>
            <w:r w:rsidRPr="00DF7B61">
              <w:rPr>
                <w:rFonts w:ascii="Times New Roman" w:hAnsi="Times New Roman"/>
                <w:sz w:val="28"/>
                <w:szCs w:val="28"/>
                <w:lang w:eastAsia="uk-UA"/>
              </w:rPr>
              <w:t xml:space="preserve"> на  надання  медичних</w:t>
            </w:r>
            <w:r w:rsidRPr="00DF7B61">
              <w:rPr>
                <w:rFonts w:ascii="Times New Roman" w:hAnsi="Times New Roman"/>
                <w:sz w:val="28"/>
                <w:szCs w:val="28"/>
                <w:lang w:val="uk-UA" w:eastAsia="uk-UA"/>
              </w:rPr>
              <w:t xml:space="preserve"> послуг</w:t>
            </w:r>
          </w:p>
        </w:tc>
      </w:tr>
    </w:tbl>
    <w:p w:rsidR="0076452D" w:rsidRPr="00DF7B61" w:rsidRDefault="0076452D" w:rsidP="0076452D">
      <w:pPr>
        <w:spacing w:after="240"/>
        <w:jc w:val="both"/>
        <w:rPr>
          <w:rFonts w:ascii="Times New Roman" w:hAnsi="Times New Roman"/>
          <w:b/>
          <w:sz w:val="28"/>
          <w:szCs w:val="28"/>
          <w:lang w:val="uk-UA"/>
        </w:rPr>
      </w:pPr>
      <w:r w:rsidRPr="00DF7B61">
        <w:rPr>
          <w:rFonts w:ascii="Times New Roman" w:hAnsi="Times New Roman"/>
          <w:sz w:val="28"/>
          <w:szCs w:val="28"/>
        </w:rPr>
        <w:br/>
      </w:r>
      <w:r w:rsidRPr="00DF7B61">
        <w:rPr>
          <w:rFonts w:ascii="Times New Roman" w:hAnsi="Times New Roman"/>
          <w:b/>
          <w:sz w:val="28"/>
          <w:szCs w:val="28"/>
        </w:rPr>
        <w:t>Оцінка впливу на сферу інтересів суб’єктів господарювання</w:t>
      </w:r>
    </w:p>
    <w:p w:rsidR="0076452D" w:rsidRPr="00DF7B61" w:rsidRDefault="0076452D" w:rsidP="0076452D">
      <w:pPr>
        <w:shd w:val="clear" w:color="auto" w:fill="FFFFFF"/>
        <w:ind w:firstLine="709"/>
        <w:jc w:val="both"/>
        <w:rPr>
          <w:rFonts w:ascii="Times New Roman" w:hAnsi="Times New Roman"/>
          <w:bCs/>
          <w:sz w:val="28"/>
          <w:szCs w:val="28"/>
          <w:lang w:val="uk-UA"/>
        </w:rPr>
      </w:pPr>
      <w:r w:rsidRPr="00DF7B61">
        <w:rPr>
          <w:rFonts w:ascii="Times New Roman" w:hAnsi="Times New Roman"/>
          <w:sz w:val="28"/>
          <w:szCs w:val="28"/>
          <w:lang w:val="uk-UA"/>
        </w:rPr>
        <w:t>Дія даного регуляторного акта поширюватиметься на суб’єкти господарювання, які є суб’єктами мікро, 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КНП «Теплицька ЦРЛ».</w:t>
      </w:r>
    </w:p>
    <w:tbl>
      <w:tblPr>
        <w:tblW w:w="9781" w:type="dxa"/>
        <w:tblInd w:w="-102" w:type="dxa"/>
        <w:tblLayout w:type="fixed"/>
        <w:tblCellMar>
          <w:left w:w="40" w:type="dxa"/>
          <w:right w:w="40" w:type="dxa"/>
        </w:tblCellMar>
        <w:tblLook w:val="0000"/>
      </w:tblPr>
      <w:tblGrid>
        <w:gridCol w:w="3403"/>
        <w:gridCol w:w="1701"/>
        <w:gridCol w:w="1134"/>
        <w:gridCol w:w="1275"/>
        <w:gridCol w:w="1418"/>
        <w:gridCol w:w="850"/>
      </w:tblGrid>
      <w:tr w:rsidR="0076452D" w:rsidRPr="00DF7B61" w:rsidTr="003A3864">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ind w:firstLine="709"/>
              <w:jc w:val="both"/>
              <w:rPr>
                <w:rFonts w:ascii="Times New Roman" w:hAnsi="Times New Roman"/>
                <w:sz w:val="28"/>
                <w:szCs w:val="28"/>
                <w:lang w:val="uk-UA"/>
              </w:rPr>
            </w:pPr>
            <w:r w:rsidRPr="00DF7B61">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Великі (більше 250 працюючих)</w:t>
            </w:r>
          </w:p>
          <w:p w:rsidR="0076452D" w:rsidRPr="00DF7B61" w:rsidRDefault="0076452D" w:rsidP="003A3864">
            <w:pPr>
              <w:shd w:val="clear" w:color="auto" w:fill="FFFFFF"/>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Середні</w:t>
            </w:r>
          </w:p>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(з 50 до 250 працюючих)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Малі</w:t>
            </w:r>
          </w:p>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(до 50 працюючих)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 xml:space="preserve">Мікро          </w:t>
            </w:r>
          </w:p>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(не більше 10 працюючих)</w:t>
            </w:r>
          </w:p>
          <w:p w:rsidR="0076452D" w:rsidRPr="00DF7B61" w:rsidRDefault="0076452D" w:rsidP="003A3864">
            <w:pPr>
              <w:shd w:val="clear" w:color="auto" w:fill="FFFFFF"/>
              <w:jc w:val="both"/>
              <w:rPr>
                <w:rFonts w:ascii="Times New Roman" w:hAnsi="Times New Roman"/>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Разом</w:t>
            </w:r>
          </w:p>
          <w:p w:rsidR="0076452D" w:rsidRPr="00DF7B61" w:rsidRDefault="0076452D" w:rsidP="003A3864">
            <w:pPr>
              <w:shd w:val="clear" w:color="auto" w:fill="FFFFFF"/>
              <w:jc w:val="both"/>
              <w:rPr>
                <w:rFonts w:ascii="Times New Roman" w:hAnsi="Times New Roman"/>
                <w:sz w:val="28"/>
                <w:szCs w:val="28"/>
                <w:lang w:val="uk-UA"/>
              </w:rPr>
            </w:pPr>
          </w:p>
        </w:tc>
      </w:tr>
      <w:tr w:rsidR="0076452D" w:rsidRPr="00DF7B61" w:rsidTr="003A3864">
        <w:trPr>
          <w:trHeight w:hRule="exact" w:val="156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23</w:t>
            </w:r>
          </w:p>
        </w:tc>
      </w:tr>
      <w:tr w:rsidR="0076452D" w:rsidRPr="00DF7B61" w:rsidTr="003A3864">
        <w:trPr>
          <w:trHeight w:hRule="exact" w:val="81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both"/>
              <w:rPr>
                <w:rFonts w:ascii="Times New Roman" w:hAnsi="Times New Roman"/>
                <w:sz w:val="28"/>
                <w:szCs w:val="28"/>
                <w:lang w:val="uk-UA"/>
              </w:rPr>
            </w:pPr>
            <w:r w:rsidRPr="00DF7B61">
              <w:rPr>
                <w:rFonts w:ascii="Times New Roman" w:hAnsi="Times New Roman"/>
                <w:sz w:val="28"/>
                <w:szCs w:val="28"/>
                <w:lang w:val="uk-UA"/>
              </w:rPr>
              <w:lastRenderedPageBreak/>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4,3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60,9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34,8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6452D" w:rsidRPr="00DF7B61" w:rsidRDefault="0076452D" w:rsidP="003A3864">
            <w:pPr>
              <w:shd w:val="clear" w:color="auto" w:fill="FFFFFF"/>
              <w:jc w:val="center"/>
              <w:rPr>
                <w:rFonts w:ascii="Times New Roman" w:hAnsi="Times New Roman"/>
                <w:sz w:val="28"/>
                <w:szCs w:val="28"/>
                <w:lang w:val="uk-UA"/>
              </w:rPr>
            </w:pPr>
            <w:r w:rsidRPr="00DF7B61">
              <w:rPr>
                <w:rFonts w:ascii="Times New Roman" w:hAnsi="Times New Roman"/>
                <w:sz w:val="28"/>
                <w:szCs w:val="28"/>
                <w:lang w:val="uk-UA"/>
              </w:rPr>
              <w:t>100</w:t>
            </w:r>
          </w:p>
        </w:tc>
      </w:tr>
    </w:tbl>
    <w:p w:rsidR="0076452D" w:rsidRPr="00DF7B61" w:rsidRDefault="0076452D" w:rsidP="0076452D">
      <w:pPr>
        <w:spacing w:after="240"/>
        <w:jc w:val="center"/>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76452D" w:rsidRPr="00DF7B61" w:rsidTr="003A3864">
        <w:trPr>
          <w:tblCellSpacing w:w="15" w:type="dxa"/>
        </w:trPr>
        <w:tc>
          <w:tcPr>
            <w:tcW w:w="3314"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rPr>
                <w:rFonts w:ascii="Times New Roman" w:hAnsi="Times New Roman"/>
                <w:sz w:val="28"/>
                <w:szCs w:val="28"/>
              </w:rPr>
            </w:pPr>
            <w:r w:rsidRPr="00DF7B61">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b/>
                <w:bCs/>
                <w:i/>
                <w:iCs/>
                <w:sz w:val="28"/>
                <w:szCs w:val="28"/>
              </w:rPr>
              <w:t>Витрати</w:t>
            </w:r>
          </w:p>
        </w:tc>
      </w:tr>
      <w:tr w:rsidR="0076452D" w:rsidRPr="00DF7B61" w:rsidTr="003A3864">
        <w:trPr>
          <w:tblCellSpacing w:w="15" w:type="dxa"/>
        </w:trPr>
        <w:tc>
          <w:tcPr>
            <w:tcW w:w="3314"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Залишення тарифі</w:t>
            </w:r>
            <w:proofErr w:type="gramStart"/>
            <w:r w:rsidRPr="00DF7B61">
              <w:rPr>
                <w:rFonts w:ascii="Times New Roman" w:hAnsi="Times New Roman"/>
                <w:sz w:val="28"/>
                <w:szCs w:val="28"/>
              </w:rPr>
              <w:t>в</w:t>
            </w:r>
            <w:proofErr w:type="gramEnd"/>
            <w:r w:rsidRPr="00DF7B61">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hd w:val="clear" w:color="auto" w:fill="FFFFFF"/>
              <w:spacing w:line="240" w:lineRule="auto"/>
              <w:jc w:val="both"/>
              <w:rPr>
                <w:rFonts w:ascii="Times New Roman" w:hAnsi="Times New Roman"/>
                <w:sz w:val="28"/>
                <w:szCs w:val="28"/>
                <w:lang w:val="uk-UA"/>
              </w:rPr>
            </w:pPr>
            <w:r w:rsidRPr="00DF7B61">
              <w:rPr>
                <w:rFonts w:ascii="Times New Roman" w:hAnsi="Times New Roman"/>
                <w:sz w:val="28"/>
                <w:szCs w:val="28"/>
                <w:lang w:val="uk-UA"/>
              </w:rPr>
              <w:t>Для закладу відсутні;</w:t>
            </w:r>
          </w:p>
          <w:p w:rsidR="0076452D" w:rsidRPr="00DF7B61" w:rsidRDefault="0076452D" w:rsidP="003A3864">
            <w:pPr>
              <w:spacing w:line="240" w:lineRule="auto"/>
              <w:rPr>
                <w:rFonts w:ascii="Times New Roman" w:hAnsi="Times New Roman"/>
                <w:sz w:val="28"/>
                <w:szCs w:val="28"/>
              </w:rPr>
            </w:pPr>
            <w:r w:rsidRPr="00DF7B61">
              <w:rPr>
                <w:rFonts w:ascii="Times New Roman" w:hAnsi="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shd w:val="clear" w:color="auto" w:fill="FFFFFF"/>
              <w:spacing w:line="240" w:lineRule="auto"/>
              <w:jc w:val="both"/>
              <w:rPr>
                <w:rFonts w:ascii="Times New Roman" w:hAnsi="Times New Roman"/>
                <w:sz w:val="28"/>
                <w:szCs w:val="28"/>
                <w:lang w:val="uk-UA"/>
              </w:rPr>
            </w:pPr>
            <w:r w:rsidRPr="00DF7B61">
              <w:rPr>
                <w:rFonts w:ascii="Times New Roman" w:hAnsi="Times New Roman"/>
                <w:sz w:val="28"/>
                <w:szCs w:val="28"/>
                <w:lang w:val="uk-UA"/>
              </w:rPr>
              <w:t>Збиткова діяльність закладу, як суб’єкта господарювання. Для суб’єктів господарювання витрати часу та коштів на пошук іншої медичної установи для отримання якісних медичних послуг, але за більшими тарифами.</w:t>
            </w:r>
          </w:p>
        </w:tc>
      </w:tr>
      <w:tr w:rsidR="0076452D" w:rsidRPr="00DF7B61" w:rsidTr="003A3864">
        <w:trPr>
          <w:tblCellSpacing w:w="15" w:type="dxa"/>
        </w:trPr>
        <w:tc>
          <w:tcPr>
            <w:tcW w:w="3314"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lang w:val="uk-UA" w:eastAsia="uk-UA"/>
              </w:rPr>
              <w:t>Можливе необґрунтоване завищення розміру вартості послуг та як наслідок  недоступність  послуг для більшості споживачів</w:t>
            </w:r>
          </w:p>
        </w:tc>
      </w:tr>
      <w:tr w:rsidR="0076452D" w:rsidRPr="00DF7B61" w:rsidTr="003A3864">
        <w:trPr>
          <w:tblCellSpacing w:w="15" w:type="dxa"/>
        </w:trPr>
        <w:tc>
          <w:tcPr>
            <w:tcW w:w="3314"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rPr>
              <w:t>Прийняття регуляторного акту, що передбачає</w:t>
            </w:r>
            <w:r w:rsidRPr="00DF7B61">
              <w:rPr>
                <w:rFonts w:ascii="Times New Roman" w:hAnsi="Times New Roman"/>
                <w:sz w:val="28"/>
                <w:szCs w:val="28"/>
                <w:lang w:val="uk-UA"/>
              </w:rPr>
              <w:t xml:space="preserve"> </w:t>
            </w:r>
            <w:r w:rsidRPr="00DF7B61">
              <w:rPr>
                <w:rFonts w:ascii="Times New Roman" w:hAnsi="Times New Roman"/>
                <w:sz w:val="28"/>
                <w:szCs w:val="28"/>
              </w:rPr>
              <w:t>затвердження економічн</w:t>
            </w:r>
            <w:proofErr w:type="gramStart"/>
            <w:r w:rsidRPr="00DF7B61">
              <w:rPr>
                <w:rFonts w:ascii="Times New Roman" w:hAnsi="Times New Roman"/>
                <w:sz w:val="28"/>
                <w:szCs w:val="28"/>
              </w:rPr>
              <w:t>о</w:t>
            </w:r>
            <w:r w:rsidRPr="00DF7B61">
              <w:rPr>
                <w:rFonts w:ascii="Times New Roman" w:hAnsi="Times New Roman"/>
                <w:sz w:val="28"/>
                <w:szCs w:val="28"/>
                <w:lang w:val="uk-UA"/>
              </w:rPr>
              <w:t>-</w:t>
            </w:r>
            <w:proofErr w:type="gramEnd"/>
            <w:r w:rsidRPr="00DF7B61">
              <w:rPr>
                <w:rFonts w:ascii="Times New Roman" w:hAnsi="Times New Roman"/>
                <w:sz w:val="28"/>
                <w:szCs w:val="28"/>
                <w:lang w:val="uk-UA"/>
              </w:rPr>
              <w:t xml:space="preserve"> </w:t>
            </w:r>
            <w:r w:rsidRPr="00DF7B61">
              <w:rPr>
                <w:rFonts w:ascii="Times New Roman" w:hAnsi="Times New Roman"/>
                <w:sz w:val="28"/>
                <w:szCs w:val="28"/>
              </w:rPr>
              <w:t>обгрунтованого тарифу на платні</w:t>
            </w:r>
            <w:r w:rsidRPr="00DF7B61">
              <w:rPr>
                <w:rFonts w:ascii="Times New Roman" w:hAnsi="Times New Roman"/>
                <w:sz w:val="28"/>
                <w:szCs w:val="28"/>
                <w:lang w:val="uk-UA"/>
              </w:rPr>
              <w:t xml:space="preserve"> </w:t>
            </w:r>
            <w:r w:rsidRPr="00DF7B61">
              <w:rPr>
                <w:rFonts w:ascii="Times New Roman" w:hAnsi="Times New Roman"/>
                <w:sz w:val="28"/>
                <w:szCs w:val="28"/>
              </w:rPr>
              <w:t>медичн</w:t>
            </w:r>
            <w:r w:rsidRPr="00DF7B61">
              <w:rPr>
                <w:rFonts w:ascii="Times New Roman" w:hAnsi="Times New Roman"/>
                <w:sz w:val="28"/>
                <w:szCs w:val="28"/>
                <w:lang w:val="uk-UA"/>
              </w:rPr>
              <w:t>і</w:t>
            </w:r>
            <w:r w:rsidRPr="00DF7B61">
              <w:rPr>
                <w:rFonts w:ascii="Times New Roman" w:hAnsi="Times New Roman"/>
                <w:sz w:val="28"/>
                <w:szCs w:val="28"/>
              </w:rPr>
              <w:t xml:space="preserve"> послуг</w:t>
            </w:r>
            <w:r w:rsidRPr="00DF7B61">
              <w:rPr>
                <w:rFonts w:ascii="Times New Roman" w:hAnsi="Times New Roman"/>
                <w:sz w:val="28"/>
                <w:szCs w:val="28"/>
                <w:lang w:val="uk-UA"/>
              </w:rPr>
              <w:t>и</w:t>
            </w:r>
          </w:p>
          <w:p w:rsidR="0076452D" w:rsidRPr="00DF7B61" w:rsidRDefault="0076452D" w:rsidP="003A3864">
            <w:pPr>
              <w:rPr>
                <w:rFonts w:ascii="Times New Roman" w:hAnsi="Times New Roman"/>
                <w:sz w:val="28"/>
                <w:szCs w:val="28"/>
              </w:rPr>
            </w:pP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rPr>
              <w:t>Приведення тарифі</w:t>
            </w:r>
            <w:proofErr w:type="gramStart"/>
            <w:r w:rsidRPr="00DF7B61">
              <w:rPr>
                <w:rFonts w:ascii="Times New Roman" w:hAnsi="Times New Roman"/>
                <w:sz w:val="28"/>
                <w:szCs w:val="28"/>
              </w:rPr>
              <w:t>в</w:t>
            </w:r>
            <w:proofErr w:type="gramEnd"/>
            <w:r w:rsidRPr="00DF7B61">
              <w:rPr>
                <w:rFonts w:ascii="Times New Roman" w:hAnsi="Times New Roman"/>
                <w:sz w:val="28"/>
                <w:szCs w:val="28"/>
              </w:rPr>
              <w:t xml:space="preserve"> у відповідність до економічно-обгрунтованих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rPr>
                <w:rFonts w:ascii="Times New Roman" w:hAnsi="Times New Roman"/>
                <w:sz w:val="28"/>
                <w:szCs w:val="28"/>
                <w:lang w:eastAsia="uk-UA"/>
              </w:rPr>
            </w:pPr>
            <w:r w:rsidRPr="00DF7B61">
              <w:rPr>
                <w:rFonts w:ascii="Times New Roman" w:hAnsi="Times New Roman"/>
                <w:sz w:val="28"/>
                <w:szCs w:val="28"/>
                <w:lang w:eastAsia="uk-UA"/>
              </w:rPr>
              <w:t>Збільшення тарифі</w:t>
            </w:r>
            <w:proofErr w:type="gramStart"/>
            <w:r w:rsidRPr="00DF7B61">
              <w:rPr>
                <w:rFonts w:ascii="Times New Roman" w:hAnsi="Times New Roman"/>
                <w:sz w:val="28"/>
                <w:szCs w:val="28"/>
                <w:lang w:eastAsia="uk-UA"/>
              </w:rPr>
              <w:t>в</w:t>
            </w:r>
            <w:proofErr w:type="gramEnd"/>
            <w:r w:rsidRPr="00DF7B61">
              <w:rPr>
                <w:rFonts w:ascii="Times New Roman" w:hAnsi="Times New Roman"/>
                <w:sz w:val="28"/>
                <w:szCs w:val="28"/>
                <w:lang w:eastAsia="uk-UA"/>
              </w:rPr>
              <w:t xml:space="preserve"> на платні послуги дадуть змогу  покращ</w:t>
            </w:r>
            <w:r w:rsidRPr="00DF7B61">
              <w:rPr>
                <w:rFonts w:ascii="Times New Roman" w:hAnsi="Times New Roman"/>
                <w:sz w:val="28"/>
                <w:szCs w:val="28"/>
                <w:lang w:val="uk-UA" w:eastAsia="uk-UA"/>
              </w:rPr>
              <w:t>ити</w:t>
            </w:r>
            <w:r w:rsidRPr="00DF7B61">
              <w:rPr>
                <w:rFonts w:ascii="Times New Roman" w:hAnsi="Times New Roman"/>
                <w:sz w:val="28"/>
                <w:szCs w:val="28"/>
                <w:lang w:eastAsia="uk-UA"/>
              </w:rPr>
              <w:t xml:space="preserve"> надання медичних послуг та покрит</w:t>
            </w:r>
            <w:r w:rsidRPr="00DF7B61">
              <w:rPr>
                <w:rFonts w:ascii="Times New Roman" w:hAnsi="Times New Roman"/>
                <w:sz w:val="28"/>
                <w:szCs w:val="28"/>
                <w:lang w:val="uk-UA" w:eastAsia="uk-UA"/>
              </w:rPr>
              <w:t xml:space="preserve">и </w:t>
            </w:r>
            <w:r w:rsidRPr="00DF7B61">
              <w:rPr>
                <w:rFonts w:ascii="Times New Roman" w:hAnsi="Times New Roman"/>
                <w:sz w:val="28"/>
                <w:szCs w:val="28"/>
                <w:lang w:eastAsia="uk-UA"/>
              </w:rPr>
              <w:t>витрат</w:t>
            </w:r>
            <w:r w:rsidRPr="00DF7B61">
              <w:rPr>
                <w:rFonts w:ascii="Times New Roman" w:hAnsi="Times New Roman"/>
                <w:sz w:val="28"/>
                <w:szCs w:val="28"/>
                <w:lang w:val="uk-UA" w:eastAsia="uk-UA"/>
              </w:rPr>
              <w:t xml:space="preserve">и </w:t>
            </w:r>
            <w:r w:rsidRPr="00DF7B61">
              <w:rPr>
                <w:rFonts w:ascii="Times New Roman" w:hAnsi="Times New Roman"/>
                <w:sz w:val="28"/>
                <w:szCs w:val="28"/>
                <w:lang w:eastAsia="uk-UA"/>
              </w:rPr>
              <w:t xml:space="preserve"> на їх надання</w:t>
            </w:r>
          </w:p>
        </w:tc>
      </w:tr>
    </w:tbl>
    <w:p w:rsidR="0076452D" w:rsidRPr="00DF7B61" w:rsidRDefault="0076452D" w:rsidP="0076452D">
      <w:pPr>
        <w:pStyle w:val="a3"/>
        <w:spacing w:before="0" w:beforeAutospacing="0" w:after="0" w:afterAutospacing="0"/>
        <w:jc w:val="both"/>
        <w:rPr>
          <w:sz w:val="28"/>
          <w:szCs w:val="28"/>
          <w:lang w:val="uk-UA"/>
        </w:rPr>
      </w:pPr>
    </w:p>
    <w:p w:rsidR="0076452D" w:rsidRPr="00DF7B61" w:rsidRDefault="0076452D" w:rsidP="0076452D">
      <w:pPr>
        <w:pStyle w:val="rvps2"/>
        <w:spacing w:before="0" w:beforeAutospacing="0" w:after="0" w:afterAutospacing="0"/>
        <w:jc w:val="both"/>
        <w:rPr>
          <w:b/>
          <w:sz w:val="28"/>
          <w:szCs w:val="28"/>
          <w:lang w:val="uk-UA"/>
        </w:rPr>
      </w:pPr>
      <w:r w:rsidRPr="00DF7B61">
        <w:rPr>
          <w:b/>
          <w:sz w:val="28"/>
          <w:szCs w:val="28"/>
          <w:lang w:val="uk-UA"/>
        </w:rPr>
        <w:t xml:space="preserve">Кількісне визначення витрат, які будуть виникати внаслідок дії регуляторного акта </w:t>
      </w:r>
    </w:p>
    <w:p w:rsidR="0076452D" w:rsidRPr="00DF7B61" w:rsidRDefault="0076452D" w:rsidP="0076452D">
      <w:pPr>
        <w:pStyle w:val="rvps2"/>
        <w:spacing w:before="0" w:beforeAutospacing="0" w:after="0" w:afterAutospacing="0"/>
        <w:jc w:val="both"/>
        <w:rPr>
          <w:sz w:val="28"/>
          <w:szCs w:val="28"/>
          <w:lang w:val="uk-UA"/>
        </w:rPr>
      </w:pPr>
    </w:p>
    <w:p w:rsidR="0076452D" w:rsidRPr="00DF7B61" w:rsidRDefault="0076452D" w:rsidP="0076452D">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76452D" w:rsidRPr="00DF7B61" w:rsidTr="003A3864">
        <w:tc>
          <w:tcPr>
            <w:tcW w:w="3563" w:type="pct"/>
          </w:tcPr>
          <w:p w:rsidR="0076452D" w:rsidRPr="00DF7B61" w:rsidRDefault="0076452D" w:rsidP="003A3864">
            <w:pPr>
              <w:pStyle w:val="rvps12"/>
              <w:jc w:val="both"/>
              <w:rPr>
                <w:sz w:val="28"/>
                <w:szCs w:val="28"/>
                <w:lang w:val="uk-UA"/>
              </w:rPr>
            </w:pPr>
            <w:bookmarkStart w:id="1" w:name="n150"/>
            <w:bookmarkEnd w:id="1"/>
            <w:r w:rsidRPr="00DF7B61">
              <w:rPr>
                <w:b/>
                <w:bCs/>
                <w:sz w:val="28"/>
                <w:szCs w:val="28"/>
                <w:lang w:val="uk-UA"/>
              </w:rPr>
              <w:tab/>
            </w:r>
            <w:r w:rsidRPr="00DF7B61">
              <w:rPr>
                <w:sz w:val="28"/>
                <w:szCs w:val="28"/>
                <w:lang w:val="uk-UA"/>
              </w:rPr>
              <w:t>Сумарні витрати за альтернативами</w:t>
            </w:r>
          </w:p>
        </w:tc>
        <w:tc>
          <w:tcPr>
            <w:tcW w:w="1437" w:type="pct"/>
          </w:tcPr>
          <w:p w:rsidR="0076452D" w:rsidRPr="00DF7B61" w:rsidRDefault="0076452D" w:rsidP="003A3864">
            <w:pPr>
              <w:pStyle w:val="rvps12"/>
              <w:jc w:val="both"/>
              <w:rPr>
                <w:sz w:val="28"/>
                <w:szCs w:val="28"/>
                <w:lang w:val="uk-UA"/>
              </w:rPr>
            </w:pPr>
            <w:r w:rsidRPr="00DF7B61">
              <w:rPr>
                <w:sz w:val="28"/>
                <w:szCs w:val="28"/>
                <w:lang w:val="uk-UA"/>
              </w:rPr>
              <w:t>Сума витрат, грн.</w:t>
            </w:r>
          </w:p>
        </w:tc>
      </w:tr>
      <w:tr w:rsidR="0076452D" w:rsidRPr="00DF7B61" w:rsidTr="003A3864">
        <w:trPr>
          <w:trHeight w:val="509"/>
        </w:trPr>
        <w:tc>
          <w:tcPr>
            <w:tcW w:w="3563" w:type="pct"/>
          </w:tcPr>
          <w:p w:rsidR="0076452D" w:rsidRPr="00DF7B61" w:rsidRDefault="0076452D" w:rsidP="003A3864">
            <w:pPr>
              <w:pStyle w:val="rvps12"/>
              <w:rPr>
                <w:sz w:val="28"/>
                <w:szCs w:val="28"/>
                <w:lang w:val="uk-UA"/>
              </w:rPr>
            </w:pPr>
            <w:r w:rsidRPr="00DF7B61">
              <w:rPr>
                <w:sz w:val="28"/>
                <w:szCs w:val="28"/>
                <w:lang w:val="uk-UA"/>
              </w:rPr>
              <w:t>Залишити  існуючі  тарифи</w:t>
            </w:r>
          </w:p>
        </w:tc>
        <w:tc>
          <w:tcPr>
            <w:tcW w:w="1437" w:type="pct"/>
          </w:tcPr>
          <w:p w:rsidR="0076452D" w:rsidRPr="00DF7B61" w:rsidRDefault="0076452D" w:rsidP="003A3864">
            <w:pPr>
              <w:pStyle w:val="rvps12"/>
              <w:jc w:val="center"/>
              <w:rPr>
                <w:sz w:val="28"/>
                <w:szCs w:val="28"/>
                <w:lang w:val="uk-UA"/>
              </w:rPr>
            </w:pPr>
            <w:r w:rsidRPr="00DF7B61">
              <w:rPr>
                <w:b/>
                <w:sz w:val="28"/>
                <w:szCs w:val="28"/>
                <w:lang w:val="uk-UA"/>
              </w:rPr>
              <w:t>0</w:t>
            </w:r>
          </w:p>
        </w:tc>
      </w:tr>
      <w:tr w:rsidR="0076452D" w:rsidRPr="00DF7B61" w:rsidTr="003A3864">
        <w:trPr>
          <w:trHeight w:val="1528"/>
        </w:trPr>
        <w:tc>
          <w:tcPr>
            <w:tcW w:w="3563" w:type="pct"/>
          </w:tcPr>
          <w:p w:rsidR="0076452D" w:rsidRPr="00DF7B61" w:rsidRDefault="0076452D" w:rsidP="003A3864">
            <w:pPr>
              <w:pStyle w:val="rvps12"/>
              <w:jc w:val="both"/>
              <w:rPr>
                <w:sz w:val="28"/>
                <w:szCs w:val="28"/>
                <w:lang w:val="uk-UA"/>
              </w:rPr>
            </w:pPr>
            <w:r w:rsidRPr="00DF7B61">
              <w:rPr>
                <w:sz w:val="28"/>
                <w:szCs w:val="28"/>
                <w:lang w:val="uk-UA"/>
              </w:rPr>
              <w:lastRenderedPageBreak/>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76452D" w:rsidRPr="00DF7B61" w:rsidRDefault="0076452D" w:rsidP="003A3864">
            <w:pPr>
              <w:pStyle w:val="rvps12"/>
              <w:jc w:val="both"/>
              <w:rPr>
                <w:sz w:val="28"/>
                <w:szCs w:val="28"/>
                <w:lang w:val="uk-UA"/>
              </w:rPr>
            </w:pPr>
            <w:r w:rsidRPr="00DF7B61">
              <w:rPr>
                <w:sz w:val="28"/>
                <w:szCs w:val="28"/>
                <w:lang w:val="uk-UA"/>
              </w:rPr>
              <w:t>Обчислити неможливо</w:t>
            </w:r>
          </w:p>
        </w:tc>
      </w:tr>
      <w:tr w:rsidR="0076452D" w:rsidRPr="00DF7B61" w:rsidTr="003A3864">
        <w:trPr>
          <w:trHeight w:val="1380"/>
        </w:trPr>
        <w:tc>
          <w:tcPr>
            <w:tcW w:w="3563" w:type="pct"/>
          </w:tcPr>
          <w:p w:rsidR="0076452D" w:rsidRPr="00DF7B61" w:rsidRDefault="0076452D" w:rsidP="003A3864">
            <w:pPr>
              <w:pStyle w:val="rvps14"/>
              <w:spacing w:before="0" w:beforeAutospacing="0" w:after="0" w:afterAutospacing="0"/>
              <w:jc w:val="both"/>
              <w:rPr>
                <w:sz w:val="28"/>
                <w:szCs w:val="28"/>
                <w:lang w:val="uk-UA"/>
              </w:rPr>
            </w:pPr>
            <w:r w:rsidRPr="00DF7B61">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76452D" w:rsidRPr="00DF7B61" w:rsidRDefault="005B7109" w:rsidP="005B7109">
            <w:pPr>
              <w:jc w:val="center"/>
              <w:rPr>
                <w:rFonts w:ascii="Times New Roman" w:hAnsi="Times New Roman"/>
                <w:sz w:val="28"/>
                <w:szCs w:val="28"/>
                <w:lang w:val="uk-UA"/>
              </w:rPr>
            </w:pPr>
            <w:r w:rsidRPr="00DF7B61">
              <w:rPr>
                <w:rFonts w:ascii="Times New Roman" w:hAnsi="Times New Roman"/>
                <w:sz w:val="28"/>
                <w:szCs w:val="28"/>
                <w:lang w:val="uk-UA"/>
              </w:rPr>
              <w:t>7444,13</w:t>
            </w:r>
          </w:p>
        </w:tc>
      </w:tr>
    </w:tbl>
    <w:p w:rsidR="0076452D" w:rsidRPr="00DF7B61" w:rsidRDefault="0076452D" w:rsidP="0076452D">
      <w:pPr>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76452D" w:rsidRPr="00DF7B61" w:rsidTr="003A3864">
        <w:tc>
          <w:tcPr>
            <w:tcW w:w="9747" w:type="dxa"/>
            <w:gridSpan w:val="5"/>
          </w:tcPr>
          <w:p w:rsidR="0076452D" w:rsidRPr="00DF7B61" w:rsidRDefault="0076452D" w:rsidP="003A3864">
            <w:pPr>
              <w:pStyle w:val="rvps12"/>
              <w:jc w:val="both"/>
              <w:rPr>
                <w:rStyle w:val="rvts15"/>
                <w:sz w:val="28"/>
                <w:szCs w:val="28"/>
                <w:lang w:val="uk-UA"/>
              </w:rPr>
            </w:pPr>
            <w:r w:rsidRPr="00DF7B61">
              <w:rPr>
                <w:rStyle w:val="rvts15"/>
                <w:sz w:val="28"/>
                <w:szCs w:val="28"/>
                <w:lang w:val="uk-UA"/>
              </w:rPr>
              <w:t xml:space="preserve">ВИТРАТИ </w:t>
            </w:r>
            <w:r w:rsidRPr="00DF7B61">
              <w:rPr>
                <w:sz w:val="28"/>
                <w:szCs w:val="28"/>
                <w:lang w:val="uk-UA"/>
              </w:rPr>
              <w:br/>
            </w:r>
            <w:r w:rsidRPr="00DF7B61">
              <w:rPr>
                <w:rStyle w:val="rvts15"/>
                <w:sz w:val="28"/>
                <w:szCs w:val="28"/>
                <w:lang w:val="uk-UA"/>
              </w:rPr>
              <w:t xml:space="preserve">на одного суб’єкта господарювання </w:t>
            </w:r>
            <w:r w:rsidRPr="00DF7B61">
              <w:rPr>
                <w:rStyle w:val="rvts15"/>
                <w:b/>
                <w:sz w:val="28"/>
                <w:szCs w:val="28"/>
                <w:lang w:val="uk-UA"/>
              </w:rPr>
              <w:t xml:space="preserve"> середнього </w:t>
            </w:r>
            <w:r w:rsidRPr="00DF7B61">
              <w:rPr>
                <w:rStyle w:val="rvts15"/>
                <w:sz w:val="28"/>
                <w:szCs w:val="28"/>
                <w:lang w:val="uk-UA"/>
              </w:rPr>
              <w:t xml:space="preserve"> підприємництва, які виникають внаслідок дії регуляторного акта</w:t>
            </w:r>
          </w:p>
        </w:tc>
      </w:tr>
      <w:tr w:rsidR="0076452D" w:rsidRPr="00DF7B61" w:rsidTr="003A3864">
        <w:tc>
          <w:tcPr>
            <w:tcW w:w="534" w:type="dxa"/>
          </w:tcPr>
          <w:p w:rsidR="0076452D" w:rsidRPr="00DF7B61" w:rsidRDefault="0076452D" w:rsidP="003A3864">
            <w:pPr>
              <w:spacing w:before="100" w:beforeAutospacing="1" w:after="100" w:afterAutospacing="1"/>
              <w:ind w:right="-108"/>
              <w:jc w:val="center"/>
              <w:rPr>
                <w:rFonts w:ascii="Times New Roman" w:hAnsi="Times New Roman"/>
                <w:b/>
                <w:bCs/>
                <w:sz w:val="28"/>
                <w:szCs w:val="28"/>
                <w:lang w:val="uk-UA"/>
              </w:rPr>
            </w:pPr>
            <w:r w:rsidRPr="00DF7B61">
              <w:rPr>
                <w:rFonts w:ascii="Times New Roman" w:hAnsi="Times New Roman"/>
                <w:sz w:val="28"/>
                <w:szCs w:val="28"/>
                <w:lang w:val="uk-UA"/>
              </w:rPr>
              <w:t>№ п/п</w:t>
            </w:r>
          </w:p>
        </w:tc>
        <w:tc>
          <w:tcPr>
            <w:tcW w:w="6520" w:type="dxa"/>
            <w:gridSpan w:val="2"/>
          </w:tcPr>
          <w:p w:rsidR="0076452D" w:rsidRPr="00DF7B61" w:rsidRDefault="0076452D" w:rsidP="003A3864">
            <w:pPr>
              <w:spacing w:before="100" w:beforeAutospacing="1" w:after="100" w:afterAutospacing="1"/>
              <w:jc w:val="center"/>
              <w:rPr>
                <w:rFonts w:ascii="Times New Roman" w:hAnsi="Times New Roman"/>
                <w:b/>
                <w:bCs/>
                <w:sz w:val="28"/>
                <w:szCs w:val="28"/>
                <w:lang w:val="uk-UA"/>
              </w:rPr>
            </w:pPr>
            <w:r w:rsidRPr="00DF7B61">
              <w:rPr>
                <w:rFonts w:ascii="Times New Roman" w:hAnsi="Times New Roman"/>
                <w:sz w:val="28"/>
                <w:szCs w:val="28"/>
                <w:lang w:val="uk-UA"/>
              </w:rPr>
              <w:t>Витрати</w:t>
            </w:r>
          </w:p>
        </w:tc>
        <w:tc>
          <w:tcPr>
            <w:tcW w:w="1276" w:type="dxa"/>
          </w:tcPr>
          <w:p w:rsidR="0076452D" w:rsidRPr="00DF7B61" w:rsidRDefault="0076452D" w:rsidP="003A3864">
            <w:pPr>
              <w:spacing w:before="100" w:beforeAutospacing="1" w:after="100" w:afterAutospacing="1"/>
              <w:jc w:val="center"/>
              <w:rPr>
                <w:rFonts w:ascii="Times New Roman" w:hAnsi="Times New Roman"/>
                <w:bCs/>
                <w:sz w:val="28"/>
                <w:szCs w:val="28"/>
                <w:lang w:val="uk-UA"/>
              </w:rPr>
            </w:pPr>
            <w:r w:rsidRPr="00DF7B61">
              <w:rPr>
                <w:rFonts w:ascii="Times New Roman" w:hAnsi="Times New Roman"/>
                <w:bCs/>
                <w:sz w:val="28"/>
                <w:szCs w:val="28"/>
                <w:lang w:val="uk-UA"/>
              </w:rPr>
              <w:t>За перший рік, грн.</w:t>
            </w:r>
          </w:p>
        </w:tc>
        <w:tc>
          <w:tcPr>
            <w:tcW w:w="1417" w:type="dxa"/>
          </w:tcPr>
          <w:p w:rsidR="0076452D" w:rsidRPr="00DF7B61" w:rsidRDefault="0076452D" w:rsidP="003A3864">
            <w:pPr>
              <w:spacing w:before="100" w:beforeAutospacing="1" w:after="100" w:afterAutospacing="1"/>
              <w:jc w:val="center"/>
              <w:rPr>
                <w:rFonts w:ascii="Times New Roman" w:hAnsi="Times New Roman"/>
                <w:bCs/>
                <w:sz w:val="28"/>
                <w:szCs w:val="28"/>
                <w:lang w:val="uk-UA"/>
              </w:rPr>
            </w:pPr>
            <w:r w:rsidRPr="00DF7B61">
              <w:rPr>
                <w:rFonts w:ascii="Times New Roman" w:hAnsi="Times New Roman"/>
                <w:bCs/>
                <w:sz w:val="28"/>
                <w:szCs w:val="28"/>
                <w:lang w:val="uk-UA"/>
              </w:rPr>
              <w:t>За 5 років, грн.</w:t>
            </w:r>
          </w:p>
        </w:tc>
      </w:tr>
      <w:tr w:rsidR="0076452D" w:rsidRPr="00DF7B61" w:rsidTr="003A3864">
        <w:tc>
          <w:tcPr>
            <w:tcW w:w="9747" w:type="dxa"/>
            <w:gridSpan w:val="5"/>
          </w:tcPr>
          <w:p w:rsidR="0076452D" w:rsidRPr="00DF7B61" w:rsidRDefault="0076452D" w:rsidP="003A3864">
            <w:pPr>
              <w:pStyle w:val="1"/>
              <w:jc w:val="both"/>
              <w:rPr>
                <w:sz w:val="28"/>
                <w:szCs w:val="28"/>
              </w:rPr>
            </w:pPr>
            <w:r w:rsidRPr="00DF7B61">
              <w:rPr>
                <w:sz w:val="28"/>
                <w:szCs w:val="28"/>
              </w:rPr>
              <w:t>Витрат зазначених пунктами  з  1 по  7  ( дод. 2 до Методики  проведення аналізу впливу регуляторного акту)   суб</w:t>
            </w:r>
            <w:r w:rsidRPr="00DF7B61">
              <w:rPr>
                <w:sz w:val="28"/>
                <w:szCs w:val="28"/>
                <w:lang w:val="ru-RU"/>
              </w:rPr>
              <w:t>’</w:t>
            </w:r>
            <w:r w:rsidRPr="00DF7B61">
              <w:rPr>
                <w:sz w:val="28"/>
                <w:szCs w:val="28"/>
              </w:rPr>
              <w:t>єкти господарювання не зазнають</w:t>
            </w:r>
          </w:p>
          <w:p w:rsidR="0076452D" w:rsidRPr="00DF7B61" w:rsidRDefault="0076452D" w:rsidP="003A3864">
            <w:pPr>
              <w:jc w:val="both"/>
              <w:rPr>
                <w:rFonts w:ascii="Times New Roman" w:hAnsi="Times New Roman"/>
                <w:bCs/>
                <w:sz w:val="28"/>
                <w:szCs w:val="28"/>
                <w:lang w:val="uk-UA"/>
              </w:rPr>
            </w:pPr>
          </w:p>
        </w:tc>
      </w:tr>
      <w:tr w:rsidR="0076452D" w:rsidRPr="00DF7B61" w:rsidTr="003A3864">
        <w:tc>
          <w:tcPr>
            <w:tcW w:w="675" w:type="dxa"/>
            <w:gridSpan w:val="2"/>
          </w:tcPr>
          <w:p w:rsidR="0076452D" w:rsidRPr="00DF7B61" w:rsidRDefault="0076452D" w:rsidP="003A3864">
            <w:pPr>
              <w:spacing w:before="100" w:beforeAutospacing="1" w:after="100" w:afterAutospacing="1"/>
              <w:jc w:val="both"/>
              <w:rPr>
                <w:rFonts w:ascii="Times New Roman" w:hAnsi="Times New Roman"/>
                <w:sz w:val="28"/>
                <w:szCs w:val="28"/>
                <w:lang w:val="uk-UA"/>
              </w:rPr>
            </w:pPr>
            <w:r w:rsidRPr="00DF7B61">
              <w:rPr>
                <w:rFonts w:ascii="Times New Roman" w:hAnsi="Times New Roman"/>
                <w:sz w:val="28"/>
                <w:szCs w:val="28"/>
                <w:lang w:val="uk-UA"/>
              </w:rPr>
              <w:t>8</w:t>
            </w:r>
          </w:p>
        </w:tc>
        <w:tc>
          <w:tcPr>
            <w:tcW w:w="9072" w:type="dxa"/>
            <w:gridSpan w:val="3"/>
          </w:tcPr>
          <w:p w:rsidR="0076452D" w:rsidRPr="00DF7B61" w:rsidRDefault="0076452D" w:rsidP="003A3864">
            <w:pPr>
              <w:spacing w:before="100" w:beforeAutospacing="1" w:after="100" w:afterAutospacing="1"/>
              <w:jc w:val="both"/>
              <w:rPr>
                <w:rFonts w:ascii="Times New Roman" w:hAnsi="Times New Roman"/>
                <w:b/>
                <w:sz w:val="28"/>
                <w:szCs w:val="28"/>
                <w:lang w:val="uk-UA"/>
              </w:rPr>
            </w:pPr>
            <w:r w:rsidRPr="00DF7B61">
              <w:rPr>
                <w:rFonts w:ascii="Times New Roman" w:hAnsi="Times New Roman"/>
                <w:sz w:val="28"/>
                <w:szCs w:val="28"/>
                <w:lang w:val="uk-UA"/>
              </w:rPr>
              <w:t xml:space="preserve">Витрати на оплату послуг лікарні за медогляди працівників по кожному суб’єкту </w:t>
            </w:r>
          </w:p>
          <w:p w:rsidR="0076452D" w:rsidRPr="00DF7B61" w:rsidRDefault="0076452D" w:rsidP="003A3864">
            <w:pPr>
              <w:spacing w:before="100" w:beforeAutospacing="1" w:after="100" w:afterAutospacing="1"/>
              <w:jc w:val="both"/>
              <w:rPr>
                <w:rFonts w:ascii="Times New Roman" w:hAnsi="Times New Roman"/>
                <w:sz w:val="28"/>
                <w:szCs w:val="28"/>
                <w:lang w:val="uk-UA"/>
              </w:rPr>
            </w:pPr>
            <w:r w:rsidRPr="00DF7B61">
              <w:rPr>
                <w:rStyle w:val="rvts15"/>
                <w:rFonts w:ascii="Times New Roman" w:hAnsi="Times New Roman"/>
                <w:b/>
                <w:sz w:val="28"/>
                <w:szCs w:val="28"/>
                <w:lang w:val="uk-UA"/>
              </w:rPr>
              <w:t xml:space="preserve">середнього </w:t>
            </w:r>
            <w:r w:rsidRPr="00DF7B61">
              <w:rPr>
                <w:rStyle w:val="rvts15"/>
                <w:rFonts w:ascii="Times New Roman" w:hAnsi="Times New Roman"/>
                <w:b/>
                <w:sz w:val="28"/>
                <w:szCs w:val="28"/>
              </w:rPr>
              <w:t xml:space="preserve"> </w:t>
            </w:r>
            <w:r w:rsidRPr="00DF7B61">
              <w:rPr>
                <w:rFonts w:ascii="Times New Roman" w:hAnsi="Times New Roman"/>
                <w:sz w:val="28"/>
                <w:szCs w:val="28"/>
                <w:lang w:val="uk-UA"/>
              </w:rPr>
              <w:t>господарювання:</w:t>
            </w:r>
          </w:p>
        </w:tc>
      </w:tr>
      <w:tr w:rsidR="0076452D" w:rsidRPr="00DF7B61" w:rsidTr="003A3864">
        <w:tc>
          <w:tcPr>
            <w:tcW w:w="675" w:type="dxa"/>
            <w:gridSpan w:val="2"/>
          </w:tcPr>
          <w:p w:rsidR="0076452D" w:rsidRPr="00DF7B61" w:rsidRDefault="0076452D" w:rsidP="003A3864">
            <w:pPr>
              <w:spacing w:before="100" w:beforeAutospacing="1" w:after="100" w:afterAutospacing="1"/>
              <w:jc w:val="both"/>
              <w:rPr>
                <w:rFonts w:ascii="Times New Roman" w:hAnsi="Times New Roman"/>
                <w:sz w:val="28"/>
                <w:szCs w:val="28"/>
                <w:lang w:val="uk-UA"/>
              </w:rPr>
            </w:pPr>
            <w:r w:rsidRPr="00DF7B61">
              <w:rPr>
                <w:rFonts w:ascii="Times New Roman" w:hAnsi="Times New Roman"/>
                <w:sz w:val="28"/>
                <w:szCs w:val="28"/>
                <w:lang w:val="uk-UA"/>
              </w:rPr>
              <w:t>1.</w:t>
            </w:r>
          </w:p>
        </w:tc>
        <w:tc>
          <w:tcPr>
            <w:tcW w:w="6379" w:type="dxa"/>
            <w:shd w:val="clear" w:color="auto" w:fill="auto"/>
          </w:tcPr>
          <w:p w:rsidR="0076452D" w:rsidRPr="00DF7B61" w:rsidRDefault="0076452D" w:rsidP="003A3864">
            <w:pPr>
              <w:spacing w:before="100" w:beforeAutospacing="1" w:after="100" w:afterAutospacing="1"/>
              <w:jc w:val="both"/>
              <w:rPr>
                <w:rFonts w:ascii="Times New Roman" w:hAnsi="Times New Roman"/>
                <w:sz w:val="28"/>
                <w:szCs w:val="28"/>
                <w:lang w:val="uk-UA"/>
              </w:rPr>
            </w:pPr>
            <w:r w:rsidRPr="00DF7B61">
              <w:rPr>
                <w:rFonts w:ascii="Times New Roman" w:hAnsi="Times New Roman"/>
                <w:sz w:val="28"/>
                <w:szCs w:val="28"/>
                <w:lang w:val="uk-UA"/>
              </w:rPr>
              <w:t xml:space="preserve"> ПрАТ «Зернопродукт»</w:t>
            </w:r>
          </w:p>
        </w:tc>
        <w:tc>
          <w:tcPr>
            <w:tcW w:w="1276" w:type="dxa"/>
          </w:tcPr>
          <w:p w:rsidR="0076452D" w:rsidRPr="00DF7B61" w:rsidRDefault="0076452D" w:rsidP="003A3864">
            <w:pPr>
              <w:spacing w:before="100" w:beforeAutospacing="1" w:after="100" w:afterAutospacing="1"/>
              <w:jc w:val="center"/>
              <w:rPr>
                <w:rFonts w:ascii="Times New Roman" w:hAnsi="Times New Roman"/>
                <w:sz w:val="28"/>
                <w:szCs w:val="28"/>
                <w:lang w:val="uk-UA"/>
              </w:rPr>
            </w:pPr>
            <w:r w:rsidRPr="00DF7B61">
              <w:rPr>
                <w:rFonts w:ascii="Times New Roman" w:hAnsi="Times New Roman"/>
                <w:sz w:val="28"/>
                <w:szCs w:val="28"/>
                <w:lang w:val="uk-UA"/>
              </w:rPr>
              <w:t>376,45</w:t>
            </w:r>
          </w:p>
        </w:tc>
        <w:tc>
          <w:tcPr>
            <w:tcW w:w="1417" w:type="dxa"/>
          </w:tcPr>
          <w:p w:rsidR="0076452D" w:rsidRPr="00DF7B61" w:rsidRDefault="0076452D" w:rsidP="003A3864">
            <w:pPr>
              <w:spacing w:before="100" w:beforeAutospacing="1" w:after="100" w:afterAutospacing="1"/>
              <w:jc w:val="center"/>
              <w:rPr>
                <w:rFonts w:ascii="Times New Roman" w:hAnsi="Times New Roman"/>
                <w:sz w:val="28"/>
                <w:szCs w:val="28"/>
                <w:lang w:val="uk-UA"/>
              </w:rPr>
            </w:pPr>
            <w:r w:rsidRPr="00DF7B61">
              <w:rPr>
                <w:rFonts w:ascii="Times New Roman" w:hAnsi="Times New Roman"/>
                <w:sz w:val="28"/>
                <w:szCs w:val="28"/>
                <w:lang w:val="uk-UA"/>
              </w:rPr>
              <w:t>1882,25</w:t>
            </w:r>
          </w:p>
        </w:tc>
      </w:tr>
      <w:tr w:rsidR="0076452D" w:rsidRPr="00DF7B61" w:rsidTr="003A3864">
        <w:tc>
          <w:tcPr>
            <w:tcW w:w="675" w:type="dxa"/>
            <w:gridSpan w:val="2"/>
          </w:tcPr>
          <w:p w:rsidR="0076452D" w:rsidRPr="00DF7B61" w:rsidRDefault="0076452D" w:rsidP="003A3864">
            <w:pPr>
              <w:spacing w:before="100" w:beforeAutospacing="1" w:after="100" w:afterAutospacing="1"/>
              <w:jc w:val="both"/>
              <w:rPr>
                <w:rFonts w:ascii="Times New Roman" w:hAnsi="Times New Roman"/>
                <w:b/>
                <w:sz w:val="28"/>
                <w:szCs w:val="28"/>
                <w:lang w:val="uk-UA"/>
              </w:rPr>
            </w:pPr>
            <w:r w:rsidRPr="00DF7B61">
              <w:rPr>
                <w:rFonts w:ascii="Times New Roman" w:hAnsi="Times New Roman"/>
                <w:b/>
                <w:sz w:val="28"/>
                <w:szCs w:val="28"/>
                <w:lang w:val="uk-UA"/>
              </w:rPr>
              <w:t>2.</w:t>
            </w:r>
          </w:p>
        </w:tc>
        <w:tc>
          <w:tcPr>
            <w:tcW w:w="6379" w:type="dxa"/>
          </w:tcPr>
          <w:p w:rsidR="0076452D" w:rsidRPr="00DF7B61" w:rsidRDefault="0076452D" w:rsidP="003A3864">
            <w:pPr>
              <w:spacing w:before="100" w:beforeAutospacing="1" w:after="100" w:afterAutospacing="1"/>
              <w:jc w:val="both"/>
              <w:rPr>
                <w:rFonts w:ascii="Times New Roman" w:hAnsi="Times New Roman"/>
                <w:b/>
                <w:sz w:val="28"/>
                <w:szCs w:val="28"/>
                <w:lang w:val="uk-UA"/>
              </w:rPr>
            </w:pPr>
            <w:r w:rsidRPr="00DF7B61">
              <w:rPr>
                <w:rFonts w:ascii="Times New Roman" w:hAnsi="Times New Roman"/>
                <w:b/>
                <w:sz w:val="28"/>
                <w:szCs w:val="28"/>
                <w:lang w:val="uk-UA"/>
              </w:rPr>
              <w:t>Разом</w:t>
            </w:r>
          </w:p>
        </w:tc>
        <w:tc>
          <w:tcPr>
            <w:tcW w:w="1276" w:type="dxa"/>
          </w:tcPr>
          <w:p w:rsidR="0076452D" w:rsidRPr="00DF7B61" w:rsidRDefault="0076452D" w:rsidP="003A3864">
            <w:pPr>
              <w:spacing w:before="100" w:beforeAutospacing="1" w:after="100" w:afterAutospacing="1"/>
              <w:jc w:val="center"/>
              <w:rPr>
                <w:rFonts w:ascii="Times New Roman" w:hAnsi="Times New Roman"/>
                <w:b/>
                <w:sz w:val="28"/>
                <w:szCs w:val="28"/>
                <w:lang w:val="uk-UA"/>
              </w:rPr>
            </w:pPr>
            <w:r w:rsidRPr="00DF7B61">
              <w:rPr>
                <w:rFonts w:ascii="Times New Roman" w:hAnsi="Times New Roman"/>
                <w:b/>
                <w:sz w:val="28"/>
                <w:szCs w:val="28"/>
                <w:lang w:val="uk-UA"/>
              </w:rPr>
              <w:t>376,45</w:t>
            </w:r>
          </w:p>
        </w:tc>
        <w:tc>
          <w:tcPr>
            <w:tcW w:w="1417" w:type="dxa"/>
          </w:tcPr>
          <w:p w:rsidR="0076452D" w:rsidRPr="00DF7B61" w:rsidRDefault="0076452D" w:rsidP="003A3864">
            <w:pPr>
              <w:spacing w:before="100" w:beforeAutospacing="1" w:after="100" w:afterAutospacing="1"/>
              <w:jc w:val="center"/>
              <w:rPr>
                <w:rFonts w:ascii="Times New Roman" w:hAnsi="Times New Roman"/>
                <w:b/>
                <w:sz w:val="28"/>
                <w:szCs w:val="28"/>
                <w:lang w:val="uk-UA"/>
              </w:rPr>
            </w:pPr>
            <w:r w:rsidRPr="00DF7B61">
              <w:rPr>
                <w:rFonts w:ascii="Times New Roman" w:hAnsi="Times New Roman"/>
                <w:b/>
                <w:sz w:val="28"/>
                <w:szCs w:val="28"/>
                <w:lang w:val="uk-UA"/>
              </w:rPr>
              <w:t>1882,25</w:t>
            </w:r>
          </w:p>
        </w:tc>
      </w:tr>
      <w:tr w:rsidR="0076452D" w:rsidRPr="00DF7B61" w:rsidTr="003A3864">
        <w:tc>
          <w:tcPr>
            <w:tcW w:w="675" w:type="dxa"/>
            <w:gridSpan w:val="2"/>
          </w:tcPr>
          <w:p w:rsidR="0076452D" w:rsidRPr="00DF7B61" w:rsidRDefault="0076452D" w:rsidP="003A3864">
            <w:pPr>
              <w:jc w:val="both"/>
              <w:rPr>
                <w:rFonts w:ascii="Times New Roman" w:hAnsi="Times New Roman"/>
                <w:sz w:val="28"/>
                <w:szCs w:val="28"/>
                <w:lang w:val="uk-UA" w:eastAsia="uk-UA"/>
              </w:rPr>
            </w:pPr>
            <w:r w:rsidRPr="00DF7B61">
              <w:rPr>
                <w:rFonts w:ascii="Times New Roman" w:hAnsi="Times New Roman"/>
                <w:sz w:val="28"/>
                <w:szCs w:val="28"/>
                <w:lang w:val="en-US" w:eastAsia="uk-UA"/>
              </w:rPr>
              <w:t>7</w:t>
            </w:r>
            <w:r w:rsidRPr="00DF7B61">
              <w:rPr>
                <w:rFonts w:ascii="Times New Roman" w:hAnsi="Times New Roman"/>
                <w:sz w:val="28"/>
                <w:szCs w:val="28"/>
                <w:lang w:val="uk-UA" w:eastAsia="uk-UA"/>
              </w:rPr>
              <w:t>.</w:t>
            </w:r>
          </w:p>
        </w:tc>
        <w:tc>
          <w:tcPr>
            <w:tcW w:w="6379" w:type="dxa"/>
          </w:tcPr>
          <w:p w:rsidR="0076452D" w:rsidRPr="00DF7B61" w:rsidRDefault="0076452D" w:rsidP="003A3864">
            <w:pPr>
              <w:jc w:val="both"/>
              <w:rPr>
                <w:rFonts w:ascii="Times New Roman" w:hAnsi="Times New Roman"/>
                <w:sz w:val="28"/>
                <w:szCs w:val="28"/>
                <w:lang w:val="uk-UA" w:eastAsia="uk-UA"/>
              </w:rPr>
            </w:pPr>
            <w:r w:rsidRPr="00DF7B61">
              <w:rPr>
                <w:rFonts w:ascii="Times New Roman" w:hAnsi="Times New Roman"/>
                <w:sz w:val="28"/>
                <w:szCs w:val="28"/>
                <w:lang w:eastAsia="uk-UA"/>
              </w:rPr>
              <w:t>На один  суб’єкт господарювання в середньому</w:t>
            </w:r>
          </w:p>
          <w:p w:rsidR="0076452D" w:rsidRPr="00DF7B61" w:rsidRDefault="0076452D" w:rsidP="003A3864">
            <w:pPr>
              <w:jc w:val="both"/>
              <w:rPr>
                <w:rFonts w:ascii="Times New Roman" w:hAnsi="Times New Roman"/>
                <w:sz w:val="28"/>
                <w:szCs w:val="28"/>
                <w:lang w:eastAsia="uk-UA"/>
              </w:rPr>
            </w:pPr>
            <w:r w:rsidRPr="00DF7B61">
              <w:rPr>
                <w:rFonts w:ascii="Times New Roman" w:hAnsi="Times New Roman"/>
                <w:sz w:val="28"/>
                <w:szCs w:val="28"/>
                <w:lang w:eastAsia="uk-UA"/>
              </w:rPr>
              <w:t xml:space="preserve"> ( сума витрат</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 xml:space="preserve"> на кількість  суб’єктів)</w:t>
            </w:r>
          </w:p>
        </w:tc>
        <w:tc>
          <w:tcPr>
            <w:tcW w:w="1276" w:type="dxa"/>
          </w:tcPr>
          <w:p w:rsidR="0076452D" w:rsidRPr="00DF7B61" w:rsidRDefault="0076452D" w:rsidP="003A3864">
            <w:pPr>
              <w:jc w:val="center"/>
              <w:rPr>
                <w:rFonts w:ascii="Times New Roman" w:hAnsi="Times New Roman"/>
                <w:sz w:val="28"/>
                <w:szCs w:val="28"/>
                <w:lang w:val="uk-UA" w:eastAsia="uk-UA"/>
              </w:rPr>
            </w:pPr>
            <w:r w:rsidRPr="00DF7B61">
              <w:rPr>
                <w:rFonts w:ascii="Times New Roman" w:hAnsi="Times New Roman"/>
                <w:sz w:val="28"/>
                <w:szCs w:val="28"/>
                <w:lang w:val="uk-UA" w:eastAsia="uk-UA"/>
              </w:rPr>
              <w:t>376,45</w:t>
            </w:r>
          </w:p>
        </w:tc>
        <w:tc>
          <w:tcPr>
            <w:tcW w:w="1417" w:type="dxa"/>
          </w:tcPr>
          <w:p w:rsidR="0076452D" w:rsidRPr="00DF7B61" w:rsidRDefault="0076452D" w:rsidP="003A3864">
            <w:pPr>
              <w:jc w:val="center"/>
              <w:rPr>
                <w:rFonts w:ascii="Times New Roman" w:hAnsi="Times New Roman"/>
                <w:sz w:val="28"/>
                <w:szCs w:val="28"/>
                <w:lang w:val="uk-UA" w:eastAsia="uk-UA"/>
              </w:rPr>
            </w:pPr>
            <w:r w:rsidRPr="00DF7B61">
              <w:rPr>
                <w:rFonts w:ascii="Times New Roman" w:hAnsi="Times New Roman"/>
                <w:sz w:val="28"/>
                <w:szCs w:val="28"/>
                <w:lang w:val="uk-UA" w:eastAsia="uk-UA"/>
              </w:rPr>
              <w:t>1882,25</w:t>
            </w:r>
          </w:p>
        </w:tc>
      </w:tr>
      <w:tr w:rsidR="0076452D" w:rsidRPr="00DF7B61" w:rsidTr="003A3864">
        <w:tc>
          <w:tcPr>
            <w:tcW w:w="675" w:type="dxa"/>
            <w:gridSpan w:val="2"/>
          </w:tcPr>
          <w:p w:rsidR="0076452D" w:rsidRPr="00DF7B61" w:rsidRDefault="0076452D" w:rsidP="003A3864">
            <w:pPr>
              <w:jc w:val="both"/>
              <w:rPr>
                <w:rFonts w:ascii="Times New Roman" w:hAnsi="Times New Roman"/>
                <w:sz w:val="28"/>
                <w:szCs w:val="28"/>
                <w:lang w:val="uk-UA" w:eastAsia="uk-UA"/>
              </w:rPr>
            </w:pPr>
            <w:r w:rsidRPr="00DF7B61">
              <w:rPr>
                <w:rFonts w:ascii="Times New Roman" w:hAnsi="Times New Roman"/>
                <w:sz w:val="28"/>
                <w:szCs w:val="28"/>
                <w:lang w:val="uk-UA" w:eastAsia="uk-UA"/>
              </w:rPr>
              <w:t>8.</w:t>
            </w:r>
          </w:p>
        </w:tc>
        <w:tc>
          <w:tcPr>
            <w:tcW w:w="6379" w:type="dxa"/>
          </w:tcPr>
          <w:p w:rsidR="0076452D" w:rsidRPr="00DF7B61" w:rsidRDefault="0076452D" w:rsidP="003A3864">
            <w:pPr>
              <w:jc w:val="both"/>
              <w:rPr>
                <w:rFonts w:ascii="Times New Roman" w:hAnsi="Times New Roman"/>
                <w:sz w:val="28"/>
                <w:szCs w:val="28"/>
                <w:lang w:eastAsia="uk-UA"/>
              </w:rPr>
            </w:pPr>
            <w:r w:rsidRPr="00DF7B61">
              <w:rPr>
                <w:rFonts w:ascii="Times New Roman" w:hAnsi="Times New Roman"/>
                <w:sz w:val="28"/>
                <w:szCs w:val="28"/>
                <w:lang w:eastAsia="uk-UA"/>
              </w:rPr>
              <w:t xml:space="preserve">Кількість суб’єктів господарювання  середнього  </w:t>
            </w:r>
            <w:proofErr w:type="gramStart"/>
            <w:r w:rsidRPr="00DF7B61">
              <w:rPr>
                <w:rFonts w:ascii="Times New Roman" w:hAnsi="Times New Roman"/>
                <w:sz w:val="28"/>
                <w:szCs w:val="28"/>
                <w:lang w:eastAsia="uk-UA"/>
              </w:rPr>
              <w:t>п</w:t>
            </w:r>
            <w:proofErr w:type="gramEnd"/>
            <w:r w:rsidRPr="00DF7B61">
              <w:rPr>
                <w:rFonts w:ascii="Times New Roman" w:hAnsi="Times New Roman"/>
                <w:sz w:val="28"/>
                <w:szCs w:val="28"/>
                <w:lang w:eastAsia="uk-UA"/>
              </w:rPr>
              <w:t xml:space="preserve">ідприємництва, на яких буде поширено регулювання, одиниць </w:t>
            </w:r>
          </w:p>
        </w:tc>
        <w:tc>
          <w:tcPr>
            <w:tcW w:w="1276" w:type="dxa"/>
          </w:tcPr>
          <w:p w:rsidR="0076452D" w:rsidRPr="00DF7B61" w:rsidRDefault="0076452D" w:rsidP="003A3864">
            <w:pPr>
              <w:jc w:val="center"/>
              <w:rPr>
                <w:rFonts w:ascii="Times New Roman" w:hAnsi="Times New Roman"/>
                <w:sz w:val="28"/>
                <w:szCs w:val="28"/>
                <w:lang w:val="uk-UA" w:eastAsia="uk-UA"/>
              </w:rPr>
            </w:pPr>
            <w:r w:rsidRPr="00DF7B61">
              <w:rPr>
                <w:rFonts w:ascii="Times New Roman" w:hAnsi="Times New Roman"/>
                <w:sz w:val="28"/>
                <w:szCs w:val="28"/>
                <w:lang w:val="uk-UA" w:eastAsia="uk-UA"/>
              </w:rPr>
              <w:t>1</w:t>
            </w:r>
          </w:p>
        </w:tc>
        <w:tc>
          <w:tcPr>
            <w:tcW w:w="1417" w:type="dxa"/>
          </w:tcPr>
          <w:p w:rsidR="0076452D" w:rsidRPr="00DF7B61" w:rsidRDefault="0076452D" w:rsidP="003A3864">
            <w:pPr>
              <w:jc w:val="center"/>
              <w:rPr>
                <w:rFonts w:ascii="Times New Roman" w:hAnsi="Times New Roman"/>
                <w:sz w:val="28"/>
                <w:szCs w:val="28"/>
                <w:lang w:val="uk-UA" w:eastAsia="uk-UA"/>
              </w:rPr>
            </w:pPr>
            <w:r w:rsidRPr="00DF7B61">
              <w:rPr>
                <w:rFonts w:ascii="Times New Roman" w:hAnsi="Times New Roman"/>
                <w:sz w:val="28"/>
                <w:szCs w:val="28"/>
                <w:lang w:val="uk-UA" w:eastAsia="uk-UA"/>
              </w:rPr>
              <w:t>1</w:t>
            </w:r>
          </w:p>
        </w:tc>
      </w:tr>
      <w:tr w:rsidR="0076452D" w:rsidRPr="00DF7B61" w:rsidTr="003A3864">
        <w:tc>
          <w:tcPr>
            <w:tcW w:w="675" w:type="dxa"/>
            <w:gridSpan w:val="2"/>
          </w:tcPr>
          <w:p w:rsidR="0076452D" w:rsidRPr="00DF7B61" w:rsidRDefault="0076452D" w:rsidP="003A3864">
            <w:pPr>
              <w:jc w:val="both"/>
              <w:rPr>
                <w:rFonts w:ascii="Times New Roman" w:hAnsi="Times New Roman"/>
                <w:sz w:val="28"/>
                <w:szCs w:val="28"/>
                <w:lang w:val="uk-UA" w:eastAsia="uk-UA"/>
              </w:rPr>
            </w:pPr>
            <w:r w:rsidRPr="00DF7B61">
              <w:rPr>
                <w:rFonts w:ascii="Times New Roman" w:hAnsi="Times New Roman"/>
                <w:sz w:val="28"/>
                <w:szCs w:val="28"/>
                <w:lang w:val="uk-UA" w:eastAsia="uk-UA"/>
              </w:rPr>
              <w:t>9.</w:t>
            </w:r>
          </w:p>
        </w:tc>
        <w:tc>
          <w:tcPr>
            <w:tcW w:w="6379" w:type="dxa"/>
          </w:tcPr>
          <w:p w:rsidR="0076452D" w:rsidRPr="00DF7B61" w:rsidRDefault="0076452D" w:rsidP="003A3864">
            <w:pPr>
              <w:jc w:val="both"/>
              <w:rPr>
                <w:rFonts w:ascii="Times New Roman" w:hAnsi="Times New Roman"/>
                <w:sz w:val="28"/>
                <w:szCs w:val="28"/>
                <w:lang w:eastAsia="uk-UA"/>
              </w:rPr>
            </w:pPr>
            <w:r w:rsidRPr="00DF7B61">
              <w:rPr>
                <w:rFonts w:ascii="Times New Roman" w:hAnsi="Times New Roman"/>
                <w:sz w:val="28"/>
                <w:szCs w:val="28"/>
                <w:lang w:eastAsia="uk-UA"/>
              </w:rPr>
              <w:t>Сумарні  витрати суб’єктів</w:t>
            </w:r>
            <w:r w:rsidRPr="00DF7B61">
              <w:rPr>
                <w:rFonts w:ascii="Times New Roman" w:hAnsi="Times New Roman"/>
                <w:sz w:val="28"/>
                <w:szCs w:val="28"/>
                <w:lang w:val="uk-UA" w:eastAsia="uk-UA"/>
              </w:rPr>
              <w:t xml:space="preserve"> </w:t>
            </w:r>
            <w:r w:rsidRPr="00DF7B61">
              <w:rPr>
                <w:rFonts w:ascii="Times New Roman" w:hAnsi="Times New Roman"/>
                <w:sz w:val="28"/>
                <w:szCs w:val="28"/>
                <w:lang w:eastAsia="uk-UA"/>
              </w:rPr>
              <w:t xml:space="preserve">господарювання  середнього  </w:t>
            </w:r>
            <w:proofErr w:type="gramStart"/>
            <w:r w:rsidRPr="00DF7B61">
              <w:rPr>
                <w:rFonts w:ascii="Times New Roman" w:hAnsi="Times New Roman"/>
                <w:sz w:val="28"/>
                <w:szCs w:val="28"/>
                <w:lang w:eastAsia="uk-UA"/>
              </w:rPr>
              <w:t>п</w:t>
            </w:r>
            <w:proofErr w:type="gramEnd"/>
            <w:r w:rsidRPr="00DF7B61">
              <w:rPr>
                <w:rFonts w:ascii="Times New Roman" w:hAnsi="Times New Roman"/>
                <w:sz w:val="28"/>
                <w:szCs w:val="28"/>
                <w:lang w:eastAsia="uk-UA"/>
              </w:rPr>
              <w:t xml:space="preserve">ідприємництва, на виконання регулювання ( вартість регулювання ) грн. </w:t>
            </w:r>
          </w:p>
        </w:tc>
        <w:tc>
          <w:tcPr>
            <w:tcW w:w="1276" w:type="dxa"/>
          </w:tcPr>
          <w:p w:rsidR="0076452D" w:rsidRPr="00DF7B61" w:rsidRDefault="0076452D" w:rsidP="003A3864">
            <w:pPr>
              <w:spacing w:before="100" w:beforeAutospacing="1" w:after="100" w:afterAutospacing="1"/>
              <w:jc w:val="center"/>
              <w:rPr>
                <w:rFonts w:ascii="Times New Roman" w:hAnsi="Times New Roman"/>
                <w:b/>
                <w:sz w:val="28"/>
                <w:szCs w:val="28"/>
                <w:lang w:val="uk-UA"/>
              </w:rPr>
            </w:pPr>
            <w:r w:rsidRPr="00DF7B61">
              <w:rPr>
                <w:rFonts w:ascii="Times New Roman" w:hAnsi="Times New Roman"/>
                <w:b/>
                <w:sz w:val="28"/>
                <w:szCs w:val="28"/>
                <w:lang w:val="uk-UA"/>
              </w:rPr>
              <w:t>376,45</w:t>
            </w:r>
          </w:p>
        </w:tc>
        <w:tc>
          <w:tcPr>
            <w:tcW w:w="1417" w:type="dxa"/>
          </w:tcPr>
          <w:p w:rsidR="0076452D" w:rsidRPr="00DF7B61" w:rsidRDefault="0076452D" w:rsidP="003A3864">
            <w:pPr>
              <w:spacing w:before="100" w:beforeAutospacing="1" w:after="100" w:afterAutospacing="1"/>
              <w:rPr>
                <w:rFonts w:ascii="Times New Roman" w:hAnsi="Times New Roman"/>
                <w:b/>
                <w:sz w:val="28"/>
                <w:szCs w:val="28"/>
                <w:lang w:val="uk-UA"/>
              </w:rPr>
            </w:pPr>
            <w:r w:rsidRPr="00DF7B61">
              <w:rPr>
                <w:rFonts w:ascii="Times New Roman" w:hAnsi="Times New Roman"/>
                <w:b/>
                <w:sz w:val="28"/>
                <w:szCs w:val="28"/>
                <w:lang w:val="uk-UA"/>
              </w:rPr>
              <w:t>1882,25</w:t>
            </w:r>
          </w:p>
        </w:tc>
      </w:tr>
    </w:tbl>
    <w:p w:rsidR="0076452D" w:rsidRPr="00DF7B61" w:rsidRDefault="0076452D" w:rsidP="0076452D">
      <w:pPr>
        <w:pStyle w:val="a3"/>
        <w:spacing w:before="0" w:beforeAutospacing="0" w:after="0" w:afterAutospacing="0"/>
        <w:jc w:val="both"/>
        <w:rPr>
          <w:sz w:val="28"/>
          <w:szCs w:val="28"/>
          <w:lang w:val="uk-UA"/>
        </w:rPr>
      </w:pPr>
      <w:r w:rsidRPr="00DF7B61">
        <w:rPr>
          <w:sz w:val="28"/>
          <w:szCs w:val="28"/>
        </w:rPr>
        <w:br/>
      </w:r>
      <w:r w:rsidRPr="00DF7B61">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w:t>
      </w:r>
      <w:r w:rsidRPr="00DF7B61">
        <w:rPr>
          <w:sz w:val="28"/>
          <w:szCs w:val="28"/>
          <w:lang w:val="uk-UA"/>
        </w:rPr>
        <w:lastRenderedPageBreak/>
        <w:t>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76452D" w:rsidRPr="00DF7B61" w:rsidRDefault="0076452D" w:rsidP="0076452D">
      <w:pPr>
        <w:pStyle w:val="a3"/>
        <w:spacing w:before="0" w:beforeAutospacing="0" w:after="0" w:afterAutospacing="0"/>
        <w:jc w:val="both"/>
        <w:rPr>
          <w:sz w:val="28"/>
          <w:szCs w:val="28"/>
        </w:rPr>
      </w:pPr>
      <w:r w:rsidRPr="00DF7B61">
        <w:rPr>
          <w:sz w:val="28"/>
          <w:szCs w:val="28"/>
          <w:lang w:val="uk-UA"/>
        </w:rPr>
        <w:t xml:space="preserve">Отже, за вирішення проблеми приймається встановлення тарифів на медичні послуги, запропоновані проектом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Комунальним некомерційним підприємством «Теплицька центральна районна лікарня» Теплицької районної ради  у економічно обґрунтованому розмірі. </w:t>
      </w:r>
      <w:r w:rsidRPr="00DF7B61">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76452D" w:rsidRPr="00DF7B61" w:rsidRDefault="0076452D" w:rsidP="0076452D">
      <w:pPr>
        <w:spacing w:after="240"/>
        <w:jc w:val="both"/>
        <w:rPr>
          <w:rFonts w:ascii="Times New Roman" w:hAnsi="Times New Roman"/>
          <w:b/>
          <w:bCs/>
          <w:sz w:val="28"/>
          <w:szCs w:val="28"/>
          <w:lang w:val="uk-UA"/>
        </w:rPr>
      </w:pPr>
      <w:r w:rsidRPr="00DF7B61">
        <w:rPr>
          <w:rFonts w:ascii="Times New Roman" w:hAnsi="Times New Roman"/>
          <w:sz w:val="28"/>
          <w:szCs w:val="28"/>
        </w:rPr>
        <w:br/>
      </w:r>
      <w:r w:rsidRPr="00DF7B61">
        <w:rPr>
          <w:rFonts w:ascii="Times New Roman" w:hAnsi="Times New Roman"/>
          <w:b/>
          <w:bCs/>
          <w:sz w:val="28"/>
          <w:szCs w:val="28"/>
        </w:rPr>
        <w:t>4. Вибі</w:t>
      </w:r>
      <w:proofErr w:type="gramStart"/>
      <w:r w:rsidRPr="00DF7B61">
        <w:rPr>
          <w:rFonts w:ascii="Times New Roman" w:hAnsi="Times New Roman"/>
          <w:b/>
          <w:bCs/>
          <w:sz w:val="28"/>
          <w:szCs w:val="28"/>
        </w:rPr>
        <w:t>р</w:t>
      </w:r>
      <w:proofErr w:type="gramEnd"/>
      <w:r w:rsidRPr="00DF7B61">
        <w:rPr>
          <w:rFonts w:ascii="Times New Roman" w:hAnsi="Times New Roman"/>
          <w:b/>
          <w:bCs/>
          <w:sz w:val="28"/>
          <w:szCs w:val="28"/>
        </w:rPr>
        <w:t xml:space="preserve"> найбільш оптимального альтернативного способу досягнення цілей</w:t>
      </w:r>
    </w:p>
    <w:p w:rsidR="0076452D" w:rsidRPr="00DF7B61" w:rsidRDefault="0076452D" w:rsidP="0076452D">
      <w:pPr>
        <w:ind w:firstLine="707"/>
        <w:jc w:val="both"/>
        <w:rPr>
          <w:rStyle w:val="rvts0"/>
          <w:rFonts w:ascii="Times New Roman" w:hAnsi="Times New Roman"/>
          <w:sz w:val="28"/>
          <w:szCs w:val="28"/>
          <w:lang w:val="uk-UA"/>
        </w:rPr>
      </w:pPr>
      <w:r w:rsidRPr="00DF7B61">
        <w:rPr>
          <w:rFonts w:ascii="Times New Roman" w:hAnsi="Times New Roman"/>
          <w:b/>
          <w:sz w:val="28"/>
          <w:szCs w:val="28"/>
          <w:u w:val="single"/>
          <w:lang w:val="uk-UA"/>
        </w:rPr>
        <w:t>Альтернатива 1</w:t>
      </w:r>
      <w:r w:rsidRPr="00DF7B61">
        <w:rPr>
          <w:rFonts w:ascii="Times New Roman" w:hAnsi="Times New Roman"/>
          <w:sz w:val="28"/>
          <w:szCs w:val="28"/>
          <w:lang w:val="uk-UA"/>
        </w:rPr>
        <w:t xml:space="preserve"> – залишення тарифів на платні медичні послуги без змін, які надає КНП «Теплицька ЦРЛ» не відповідає вимогам статті 12 Закону України «Про ціни і ціноутворення», яка передбачає, що д</w:t>
      </w:r>
      <w:r w:rsidRPr="00DF7B61">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76452D" w:rsidRPr="00DF7B61" w:rsidRDefault="0076452D" w:rsidP="0076452D">
      <w:pPr>
        <w:ind w:firstLine="707"/>
        <w:jc w:val="both"/>
        <w:rPr>
          <w:rFonts w:ascii="Times New Roman" w:hAnsi="Times New Roman"/>
          <w:sz w:val="28"/>
          <w:szCs w:val="28"/>
          <w:lang w:val="uk-UA"/>
        </w:rPr>
      </w:pPr>
      <w:r w:rsidRPr="00DF7B61">
        <w:rPr>
          <w:rFonts w:ascii="Times New Roman" w:hAnsi="Times New Roman"/>
          <w:b/>
          <w:sz w:val="28"/>
          <w:szCs w:val="28"/>
          <w:u w:val="single"/>
          <w:lang w:val="uk-UA"/>
        </w:rPr>
        <w:t>Альтернатива 2</w:t>
      </w:r>
      <w:r w:rsidRPr="00DF7B61">
        <w:rPr>
          <w:rFonts w:ascii="Times New Roman" w:hAnsi="Times New Roman"/>
          <w:b/>
          <w:sz w:val="28"/>
          <w:szCs w:val="28"/>
          <w:lang w:val="uk-UA"/>
        </w:rPr>
        <w:t xml:space="preserve"> –</w:t>
      </w:r>
      <w:r w:rsidRPr="00DF7B61">
        <w:rPr>
          <w:rFonts w:ascii="Times New Roman" w:hAnsi="Times New Roman"/>
          <w:sz w:val="28"/>
          <w:szCs w:val="28"/>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DF7B61">
        <w:rPr>
          <w:rStyle w:val="rvts0"/>
          <w:rFonts w:ascii="Times New Roman" w:hAnsi="Times New Roman"/>
          <w:sz w:val="28"/>
          <w:szCs w:val="28"/>
          <w:lang w:val="uk-UA"/>
        </w:rPr>
        <w:t>Кабінету Міністрів України</w:t>
      </w:r>
      <w:r w:rsidRPr="00DF7B61">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76452D" w:rsidRPr="00DF7B61" w:rsidRDefault="0076452D" w:rsidP="0076452D">
      <w:pPr>
        <w:ind w:firstLine="720"/>
        <w:jc w:val="both"/>
        <w:rPr>
          <w:rFonts w:ascii="Times New Roman" w:hAnsi="Times New Roman"/>
          <w:sz w:val="28"/>
          <w:szCs w:val="28"/>
          <w:lang w:val="uk-UA"/>
        </w:rPr>
      </w:pPr>
      <w:r w:rsidRPr="00DF7B61">
        <w:rPr>
          <w:rFonts w:ascii="Times New Roman" w:hAnsi="Times New Roman"/>
          <w:b/>
          <w:sz w:val="28"/>
          <w:szCs w:val="28"/>
          <w:u w:val="single"/>
          <w:lang w:val="uk-UA"/>
        </w:rPr>
        <w:lastRenderedPageBreak/>
        <w:t>Альтернатива 3</w:t>
      </w:r>
      <w:r w:rsidRPr="00DF7B61">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які надає  КНП «Теплицька ЦРЛ» відповідає вимогам Закону України «Про ціни та ціноутворення» та Постановам № 1548 та №1138. </w:t>
      </w:r>
    </w:p>
    <w:p w:rsidR="0076452D" w:rsidRPr="00DF7B61" w:rsidRDefault="0076452D" w:rsidP="0076452D">
      <w:pPr>
        <w:tabs>
          <w:tab w:val="left" w:pos="540"/>
        </w:tabs>
        <w:ind w:firstLine="567"/>
        <w:jc w:val="both"/>
        <w:rPr>
          <w:rFonts w:ascii="Times New Roman" w:hAnsi="Times New Roman"/>
          <w:sz w:val="28"/>
          <w:szCs w:val="28"/>
          <w:lang w:val="uk-UA"/>
        </w:rPr>
      </w:pPr>
      <w:r w:rsidRPr="00DF7B61">
        <w:rPr>
          <w:rFonts w:ascii="Times New Roman" w:hAnsi="Times New Roman"/>
          <w:sz w:val="28"/>
          <w:szCs w:val="28"/>
          <w:lang w:val="uk-UA"/>
        </w:rPr>
        <w:t>Таким чином, за вирішення проблеми приймається встановлення тарифів на послуги КНП «Теплицька ЦРЛ» запропоновані проектом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
        <w:gridCol w:w="1920"/>
        <w:gridCol w:w="549"/>
        <w:gridCol w:w="1655"/>
        <w:gridCol w:w="498"/>
        <w:gridCol w:w="47"/>
        <w:gridCol w:w="2268"/>
        <w:gridCol w:w="20"/>
        <w:gridCol w:w="2678"/>
        <w:gridCol w:w="102"/>
      </w:tblGrid>
      <w:tr w:rsidR="0076452D" w:rsidRPr="00DF7B61" w:rsidTr="003A3864">
        <w:trPr>
          <w:gridBefore w:val="1"/>
          <w:wBefore w:w="16" w:type="pct"/>
          <w:jc w:val="center"/>
        </w:trPr>
        <w:tc>
          <w:tcPr>
            <w:tcW w:w="1264" w:type="pct"/>
            <w:gridSpan w:val="2"/>
          </w:tcPr>
          <w:p w:rsidR="0076452D" w:rsidRPr="00DF7B61" w:rsidRDefault="0076452D" w:rsidP="003A3864">
            <w:pPr>
              <w:jc w:val="both"/>
              <w:rPr>
                <w:rFonts w:ascii="Times New Roman" w:hAnsi="Times New Roman"/>
                <w:sz w:val="27"/>
                <w:szCs w:val="27"/>
                <w:lang w:val="uk-UA"/>
              </w:rPr>
            </w:pPr>
            <w:r w:rsidRPr="00DF7B61">
              <w:rPr>
                <w:rFonts w:ascii="Times New Roman" w:hAnsi="Times New Roman"/>
                <w:sz w:val="27"/>
                <w:szCs w:val="27"/>
                <w:lang w:val="uk-UA"/>
              </w:rPr>
              <w:t>Рейтинг результа</w:t>
            </w:r>
            <w:r w:rsidRPr="00DF7B61">
              <w:rPr>
                <w:rFonts w:ascii="Times New Roman" w:hAnsi="Times New Roman"/>
                <w:sz w:val="27"/>
                <w:szCs w:val="27"/>
                <w:lang w:val="uk-UA"/>
              </w:rPr>
              <w:softHyphen/>
              <w:t>тивності (досяг</w:t>
            </w:r>
            <w:r w:rsidRPr="00DF7B61">
              <w:rPr>
                <w:rFonts w:ascii="Times New Roman" w:hAnsi="Times New Roman"/>
                <w:sz w:val="27"/>
                <w:szCs w:val="27"/>
                <w:lang w:val="uk-UA"/>
              </w:rPr>
              <w:softHyphen/>
              <w:t>нення цілей під час вирішення проблеми)</w:t>
            </w:r>
          </w:p>
        </w:tc>
        <w:tc>
          <w:tcPr>
            <w:tcW w:w="847" w:type="pct"/>
          </w:tcPr>
          <w:p w:rsidR="0076452D" w:rsidRPr="00DF7B61" w:rsidRDefault="0076452D" w:rsidP="003A3864">
            <w:pPr>
              <w:jc w:val="both"/>
              <w:rPr>
                <w:rFonts w:ascii="Times New Roman" w:hAnsi="Times New Roman"/>
                <w:sz w:val="27"/>
                <w:szCs w:val="27"/>
                <w:lang w:val="uk-UA"/>
              </w:rPr>
            </w:pPr>
            <w:r w:rsidRPr="00DF7B61">
              <w:rPr>
                <w:rFonts w:ascii="Times New Roman" w:hAnsi="Times New Roman"/>
                <w:sz w:val="27"/>
                <w:szCs w:val="27"/>
                <w:lang w:val="uk-UA"/>
              </w:rPr>
              <w:t>Бал результа</w:t>
            </w:r>
            <w:r w:rsidRPr="00DF7B61">
              <w:rPr>
                <w:rFonts w:ascii="Times New Roman" w:hAnsi="Times New Roman"/>
                <w:sz w:val="27"/>
                <w:szCs w:val="27"/>
                <w:lang w:val="uk-UA"/>
              </w:rPr>
              <w:softHyphen/>
              <w:t>тивності (за чотирибаль</w:t>
            </w:r>
            <w:r w:rsidRPr="00DF7B61">
              <w:rPr>
                <w:rFonts w:ascii="Times New Roman" w:hAnsi="Times New Roman"/>
                <w:sz w:val="27"/>
                <w:szCs w:val="27"/>
                <w:lang w:val="uk-UA"/>
              </w:rPr>
              <w:softHyphen/>
              <w:t>ною систе</w:t>
            </w:r>
            <w:r w:rsidRPr="00DF7B61">
              <w:rPr>
                <w:rFonts w:ascii="Times New Roman" w:hAnsi="Times New Roman"/>
                <w:sz w:val="27"/>
                <w:szCs w:val="27"/>
                <w:lang w:val="uk-UA"/>
              </w:rPr>
              <w:softHyphen/>
              <w:t>мою оцінки)</w:t>
            </w:r>
          </w:p>
        </w:tc>
        <w:tc>
          <w:tcPr>
            <w:tcW w:w="2873" w:type="pct"/>
            <w:gridSpan w:val="6"/>
          </w:tcPr>
          <w:p w:rsidR="0076452D" w:rsidRPr="00DF7B61" w:rsidRDefault="0076452D" w:rsidP="003A3864">
            <w:pPr>
              <w:jc w:val="both"/>
              <w:rPr>
                <w:rFonts w:ascii="Times New Roman" w:hAnsi="Times New Roman"/>
                <w:sz w:val="27"/>
                <w:szCs w:val="27"/>
                <w:lang w:val="uk-UA"/>
              </w:rPr>
            </w:pPr>
            <w:r w:rsidRPr="00DF7B61">
              <w:rPr>
                <w:rFonts w:ascii="Times New Roman" w:hAnsi="Times New Roman"/>
                <w:sz w:val="27"/>
                <w:szCs w:val="27"/>
                <w:lang w:val="uk-UA"/>
              </w:rPr>
              <w:t>Коментарі щодо присвоєння відповідного бала</w:t>
            </w:r>
          </w:p>
        </w:tc>
      </w:tr>
      <w:tr w:rsidR="0076452D" w:rsidRPr="00DF7B61" w:rsidTr="003A3864">
        <w:trPr>
          <w:gridBefore w:val="1"/>
          <w:wBefore w:w="16" w:type="pct"/>
          <w:trHeight w:val="387"/>
          <w:jc w:val="center"/>
        </w:trPr>
        <w:tc>
          <w:tcPr>
            <w:tcW w:w="1264" w:type="pct"/>
            <w:gridSpan w:val="2"/>
          </w:tcPr>
          <w:p w:rsidR="0076452D" w:rsidRPr="00DF7B61" w:rsidRDefault="0076452D" w:rsidP="003A3864">
            <w:pPr>
              <w:pStyle w:val="rvps12"/>
              <w:jc w:val="both"/>
              <w:rPr>
                <w:sz w:val="28"/>
                <w:szCs w:val="28"/>
                <w:lang w:val="uk-UA"/>
              </w:rPr>
            </w:pPr>
            <w:r w:rsidRPr="00DF7B61">
              <w:rPr>
                <w:sz w:val="28"/>
                <w:szCs w:val="28"/>
                <w:lang w:val="uk-UA"/>
              </w:rPr>
              <w:t>Альтернатива 1</w:t>
            </w:r>
          </w:p>
        </w:tc>
        <w:tc>
          <w:tcPr>
            <w:tcW w:w="847" w:type="pct"/>
            <w:vAlign w:val="center"/>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1</w:t>
            </w:r>
          </w:p>
        </w:tc>
        <w:tc>
          <w:tcPr>
            <w:tcW w:w="2873" w:type="pct"/>
            <w:gridSpan w:val="6"/>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Не сприяє розв’язанню визначеної проблеми</w:t>
            </w:r>
          </w:p>
        </w:tc>
      </w:tr>
      <w:tr w:rsidR="0076452D" w:rsidRPr="00DF7B61" w:rsidTr="003A3864">
        <w:trPr>
          <w:gridBefore w:val="1"/>
          <w:wBefore w:w="16" w:type="pct"/>
          <w:trHeight w:val="1002"/>
          <w:jc w:val="center"/>
        </w:trPr>
        <w:tc>
          <w:tcPr>
            <w:tcW w:w="1264" w:type="pct"/>
            <w:gridSpan w:val="2"/>
          </w:tcPr>
          <w:p w:rsidR="0076452D" w:rsidRPr="00DF7B61" w:rsidRDefault="0076452D" w:rsidP="003A3864">
            <w:pPr>
              <w:pStyle w:val="rvps12"/>
              <w:jc w:val="both"/>
              <w:rPr>
                <w:sz w:val="28"/>
                <w:szCs w:val="28"/>
                <w:lang w:val="uk-UA"/>
              </w:rPr>
            </w:pPr>
          </w:p>
          <w:p w:rsidR="0076452D" w:rsidRPr="00DF7B61" w:rsidRDefault="0076452D" w:rsidP="003A3864">
            <w:pPr>
              <w:pStyle w:val="rvps12"/>
              <w:jc w:val="both"/>
              <w:rPr>
                <w:sz w:val="28"/>
                <w:szCs w:val="28"/>
                <w:lang w:val="uk-UA"/>
              </w:rPr>
            </w:pPr>
            <w:r w:rsidRPr="00DF7B61">
              <w:rPr>
                <w:sz w:val="28"/>
                <w:szCs w:val="28"/>
                <w:lang w:val="uk-UA"/>
              </w:rPr>
              <w:t>Альтернатива 2</w:t>
            </w:r>
          </w:p>
        </w:tc>
        <w:tc>
          <w:tcPr>
            <w:tcW w:w="847" w:type="pct"/>
            <w:vAlign w:val="center"/>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1</w:t>
            </w:r>
          </w:p>
        </w:tc>
        <w:tc>
          <w:tcPr>
            <w:tcW w:w="2873" w:type="pct"/>
            <w:gridSpan w:val="6"/>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76452D" w:rsidRPr="00DF7B61" w:rsidTr="003A3864">
        <w:trPr>
          <w:gridBefore w:val="1"/>
          <w:wBefore w:w="16" w:type="pct"/>
          <w:trHeight w:val="273"/>
          <w:jc w:val="center"/>
        </w:trPr>
        <w:tc>
          <w:tcPr>
            <w:tcW w:w="1264" w:type="pct"/>
            <w:gridSpan w:val="2"/>
            <w:vAlign w:val="center"/>
          </w:tcPr>
          <w:p w:rsidR="0076452D" w:rsidRPr="00DF7B61" w:rsidRDefault="0076452D" w:rsidP="003A3864">
            <w:pPr>
              <w:pStyle w:val="rvps14"/>
              <w:spacing w:before="0" w:beforeAutospacing="0" w:after="0" w:afterAutospacing="0"/>
              <w:jc w:val="both"/>
              <w:rPr>
                <w:sz w:val="28"/>
                <w:szCs w:val="28"/>
                <w:lang w:val="uk-UA"/>
              </w:rPr>
            </w:pPr>
            <w:r w:rsidRPr="00DF7B61">
              <w:rPr>
                <w:sz w:val="28"/>
                <w:szCs w:val="28"/>
                <w:lang w:val="uk-UA"/>
              </w:rPr>
              <w:t>Альтернатива 3</w:t>
            </w:r>
          </w:p>
        </w:tc>
        <w:tc>
          <w:tcPr>
            <w:tcW w:w="847" w:type="pct"/>
            <w:vAlign w:val="center"/>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3</w:t>
            </w:r>
          </w:p>
        </w:tc>
        <w:tc>
          <w:tcPr>
            <w:tcW w:w="2873" w:type="pct"/>
            <w:gridSpan w:val="6"/>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76452D" w:rsidRPr="00DF7B61" w:rsidTr="003A3864">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7"/>
                <w:szCs w:val="27"/>
                <w:lang w:eastAsia="uk-UA"/>
              </w:rPr>
            </w:pPr>
            <w:r w:rsidRPr="00DF7B61">
              <w:rPr>
                <w:rFonts w:ascii="Times New Roman" w:hAnsi="Times New Roman"/>
                <w:sz w:val="27"/>
                <w:szCs w:val="27"/>
                <w:lang w:eastAsia="uk-UA"/>
              </w:rPr>
              <w:t>Рейтинг результативності</w:t>
            </w:r>
          </w:p>
        </w:tc>
        <w:tc>
          <w:tcPr>
            <w:tcW w:w="1383" w:type="pct"/>
            <w:gridSpan w:val="3"/>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7"/>
                <w:szCs w:val="27"/>
                <w:lang w:eastAsia="uk-UA"/>
              </w:rPr>
            </w:pPr>
            <w:r w:rsidRPr="00DF7B61">
              <w:rPr>
                <w:rFonts w:ascii="Times New Roman" w:hAnsi="Times New Roman"/>
                <w:sz w:val="27"/>
                <w:szCs w:val="27"/>
                <w:lang w:eastAsia="uk-UA"/>
              </w:rPr>
              <w:t>Вигоди (</w:t>
            </w:r>
            <w:proofErr w:type="gramStart"/>
            <w:r w:rsidRPr="00DF7B61">
              <w:rPr>
                <w:rFonts w:ascii="Times New Roman" w:hAnsi="Times New Roman"/>
                <w:sz w:val="27"/>
                <w:szCs w:val="27"/>
                <w:lang w:eastAsia="uk-UA"/>
              </w:rPr>
              <w:t>п</w:t>
            </w:r>
            <w:proofErr w:type="gramEnd"/>
            <w:r w:rsidRPr="00DF7B61">
              <w:rPr>
                <w:rFonts w:ascii="Times New Roman" w:hAnsi="Times New Roman"/>
                <w:sz w:val="27"/>
                <w:szCs w:val="27"/>
                <w:lang w:eastAsia="uk-UA"/>
              </w:rPr>
              <w:t>ідсумок)</w:t>
            </w:r>
          </w:p>
        </w:tc>
        <w:tc>
          <w:tcPr>
            <w:tcW w:w="1195" w:type="pct"/>
            <w:gridSpan w:val="3"/>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7"/>
                <w:szCs w:val="27"/>
                <w:lang w:eastAsia="uk-UA"/>
              </w:rPr>
            </w:pPr>
            <w:r w:rsidRPr="00DF7B61">
              <w:rPr>
                <w:rFonts w:ascii="Times New Roman" w:hAnsi="Times New Roman"/>
                <w:sz w:val="27"/>
                <w:szCs w:val="27"/>
                <w:lang w:eastAsia="uk-UA"/>
              </w:rPr>
              <w:t>Витрати (</w:t>
            </w:r>
            <w:proofErr w:type="gramStart"/>
            <w:r w:rsidRPr="00DF7B61">
              <w:rPr>
                <w:rFonts w:ascii="Times New Roman" w:hAnsi="Times New Roman"/>
                <w:sz w:val="27"/>
                <w:szCs w:val="27"/>
                <w:lang w:eastAsia="uk-UA"/>
              </w:rPr>
              <w:t>п</w:t>
            </w:r>
            <w:proofErr w:type="gramEnd"/>
            <w:r w:rsidRPr="00DF7B61">
              <w:rPr>
                <w:rFonts w:ascii="Times New Roman" w:hAnsi="Times New Roman"/>
                <w:sz w:val="27"/>
                <w:szCs w:val="27"/>
                <w:lang w:eastAsia="uk-UA"/>
              </w:rPr>
              <w:t>ідсумок)</w:t>
            </w:r>
          </w:p>
        </w:tc>
        <w:tc>
          <w:tcPr>
            <w:tcW w:w="1371" w:type="pct"/>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7"/>
                <w:szCs w:val="27"/>
                <w:lang w:eastAsia="uk-UA"/>
              </w:rPr>
            </w:pPr>
            <w:r w:rsidRPr="00DF7B61">
              <w:rPr>
                <w:rFonts w:ascii="Times New Roman" w:hAnsi="Times New Roman"/>
                <w:sz w:val="27"/>
                <w:szCs w:val="27"/>
                <w:lang w:eastAsia="uk-UA"/>
              </w:rPr>
              <w:t>Обґрунтування</w:t>
            </w:r>
            <w:r w:rsidRPr="00DF7B61">
              <w:rPr>
                <w:rFonts w:ascii="Times New Roman" w:hAnsi="Times New Roman"/>
                <w:sz w:val="27"/>
                <w:szCs w:val="27"/>
                <w:lang w:val="uk-UA" w:eastAsia="uk-UA"/>
              </w:rPr>
              <w:t xml:space="preserve"> в</w:t>
            </w:r>
            <w:r w:rsidRPr="00DF7B61">
              <w:rPr>
                <w:rFonts w:ascii="Times New Roman" w:hAnsi="Times New Roman"/>
                <w:sz w:val="27"/>
                <w:szCs w:val="27"/>
                <w:lang w:eastAsia="uk-UA"/>
              </w:rPr>
              <w:t>ідповідного</w:t>
            </w:r>
            <w:r w:rsidRPr="00DF7B61">
              <w:rPr>
                <w:rFonts w:ascii="Times New Roman" w:hAnsi="Times New Roman"/>
                <w:sz w:val="27"/>
                <w:szCs w:val="27"/>
                <w:lang w:val="uk-UA" w:eastAsia="uk-UA"/>
              </w:rPr>
              <w:t xml:space="preserve"> </w:t>
            </w:r>
            <w:r w:rsidRPr="00DF7B61">
              <w:rPr>
                <w:rFonts w:ascii="Times New Roman" w:hAnsi="Times New Roman"/>
                <w:sz w:val="27"/>
                <w:szCs w:val="27"/>
                <w:lang w:eastAsia="uk-UA"/>
              </w:rPr>
              <w:t>місця</w:t>
            </w:r>
            <w:r w:rsidRPr="00DF7B61">
              <w:rPr>
                <w:rFonts w:ascii="Times New Roman" w:hAnsi="Times New Roman"/>
                <w:sz w:val="27"/>
                <w:szCs w:val="27"/>
                <w:lang w:val="uk-UA" w:eastAsia="uk-UA"/>
              </w:rPr>
              <w:t xml:space="preserve"> </w:t>
            </w:r>
            <w:r w:rsidRPr="00DF7B61">
              <w:rPr>
                <w:rFonts w:ascii="Times New Roman" w:hAnsi="Times New Roman"/>
                <w:sz w:val="27"/>
                <w:szCs w:val="27"/>
                <w:lang w:eastAsia="uk-UA"/>
              </w:rPr>
              <w:t xml:space="preserve">альтернативи </w:t>
            </w:r>
            <w:proofErr w:type="gramStart"/>
            <w:r w:rsidRPr="00DF7B61">
              <w:rPr>
                <w:rFonts w:ascii="Times New Roman" w:hAnsi="Times New Roman"/>
                <w:sz w:val="27"/>
                <w:szCs w:val="27"/>
                <w:lang w:eastAsia="uk-UA"/>
              </w:rPr>
              <w:t>у</w:t>
            </w:r>
            <w:proofErr w:type="gramEnd"/>
            <w:r w:rsidRPr="00DF7B61">
              <w:rPr>
                <w:rFonts w:ascii="Times New Roman" w:hAnsi="Times New Roman"/>
                <w:sz w:val="27"/>
                <w:szCs w:val="27"/>
                <w:lang w:eastAsia="uk-UA"/>
              </w:rPr>
              <w:t xml:space="preserve"> </w:t>
            </w:r>
            <w:r w:rsidRPr="00DF7B61">
              <w:rPr>
                <w:rFonts w:ascii="Times New Roman" w:hAnsi="Times New Roman"/>
                <w:sz w:val="27"/>
                <w:szCs w:val="27"/>
                <w:lang w:eastAsia="uk-UA"/>
              </w:rPr>
              <w:lastRenderedPageBreak/>
              <w:t>рейтингу</w:t>
            </w:r>
          </w:p>
        </w:tc>
      </w:tr>
      <w:tr w:rsidR="0076452D" w:rsidRPr="00DF7B61" w:rsidTr="003A3864">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lang w:val="uk-UA" w:eastAsia="uk-UA"/>
              </w:rPr>
            </w:pPr>
            <w:r w:rsidRPr="00DF7B61">
              <w:rPr>
                <w:rFonts w:ascii="Times New Roman" w:hAnsi="Times New Roman"/>
                <w:sz w:val="27"/>
                <w:szCs w:val="27"/>
                <w:lang w:eastAsia="uk-UA"/>
              </w:rPr>
              <w:lastRenderedPageBreak/>
              <w:t>Залиш</w:t>
            </w:r>
            <w:r w:rsidRPr="00DF7B61">
              <w:rPr>
                <w:rFonts w:ascii="Times New Roman" w:hAnsi="Times New Roman"/>
                <w:sz w:val="27"/>
                <w:szCs w:val="27"/>
                <w:lang w:val="uk-UA" w:eastAsia="uk-UA"/>
              </w:rPr>
              <w:t xml:space="preserve">ити </w:t>
            </w:r>
            <w:r w:rsidRPr="00DF7B61">
              <w:rPr>
                <w:rFonts w:ascii="Times New Roman" w:hAnsi="Times New Roman"/>
                <w:sz w:val="27"/>
                <w:szCs w:val="27"/>
                <w:lang w:eastAsia="uk-UA"/>
              </w:rPr>
              <w:t>існуюч</w:t>
            </w:r>
            <w:r w:rsidRPr="00DF7B61">
              <w:rPr>
                <w:rFonts w:ascii="Times New Roman" w:hAnsi="Times New Roman"/>
                <w:sz w:val="27"/>
                <w:szCs w:val="27"/>
                <w:lang w:val="uk-UA" w:eastAsia="uk-UA"/>
              </w:rPr>
              <w:t>і</w:t>
            </w:r>
            <w:r w:rsidRPr="00DF7B61">
              <w:rPr>
                <w:rFonts w:ascii="Times New Roman" w:hAnsi="Times New Roman"/>
                <w:sz w:val="27"/>
                <w:szCs w:val="27"/>
                <w:lang w:eastAsia="uk-UA"/>
              </w:rPr>
              <w:t xml:space="preserve"> тариф</w:t>
            </w:r>
            <w:r w:rsidRPr="00DF7B61">
              <w:rPr>
                <w:rFonts w:ascii="Times New Roman" w:hAnsi="Times New Roman"/>
                <w:sz w:val="27"/>
                <w:szCs w:val="27"/>
                <w:lang w:val="uk-UA" w:eastAsia="uk-UA"/>
              </w:rPr>
              <w:t>и</w:t>
            </w:r>
          </w:p>
        </w:tc>
        <w:tc>
          <w:tcPr>
            <w:tcW w:w="1407" w:type="pct"/>
            <w:gridSpan w:val="4"/>
            <w:tcBorders>
              <w:top w:val="outset" w:sz="6" w:space="0" w:color="auto"/>
              <w:left w:val="outset" w:sz="6" w:space="0" w:color="auto"/>
              <w:bottom w:val="outset" w:sz="6" w:space="0" w:color="auto"/>
              <w:right w:val="outset" w:sz="6" w:space="0" w:color="auto"/>
            </w:tcBorders>
          </w:tcPr>
          <w:p w:rsidR="0076452D" w:rsidRPr="00DF7B61" w:rsidRDefault="0076452D" w:rsidP="003A3864">
            <w:pPr>
              <w:rPr>
                <w:rFonts w:ascii="Times New Roman" w:hAnsi="Times New Roman"/>
                <w:sz w:val="27"/>
                <w:szCs w:val="27"/>
                <w:lang w:val="uk-UA" w:eastAsia="uk-UA"/>
              </w:rPr>
            </w:pPr>
            <w:r w:rsidRPr="00DF7B61">
              <w:rPr>
                <w:rFonts w:ascii="Times New Roman" w:hAnsi="Times New Roman"/>
                <w:sz w:val="27"/>
                <w:szCs w:val="27"/>
                <w:lang w:eastAsia="uk-UA"/>
              </w:rPr>
              <w:t>Вигоди</w:t>
            </w:r>
            <w:r w:rsidRPr="00DF7B61">
              <w:rPr>
                <w:rFonts w:ascii="Times New Roman" w:hAnsi="Times New Roman"/>
                <w:sz w:val="27"/>
                <w:szCs w:val="27"/>
                <w:lang w:val="uk-UA" w:eastAsia="uk-UA"/>
              </w:rPr>
              <w:t xml:space="preserve"> </w:t>
            </w:r>
            <w:r w:rsidRPr="00DF7B61">
              <w:rPr>
                <w:rFonts w:ascii="Times New Roman" w:hAnsi="Times New Roman"/>
                <w:sz w:val="27"/>
                <w:szCs w:val="27"/>
                <w:lang w:eastAsia="uk-UA"/>
              </w:rPr>
              <w:t>відсутні</w:t>
            </w:r>
            <w:r w:rsidRPr="00DF7B61">
              <w:rPr>
                <w:rFonts w:ascii="Times New Roman" w:hAnsi="Times New Roman"/>
                <w:sz w:val="27"/>
                <w:szCs w:val="27"/>
                <w:lang w:val="uk-UA" w:eastAsia="uk-UA"/>
              </w:rPr>
              <w:t xml:space="preserve"> для закладу, дозволяє споживачам послуг не витрачати додаткові кошти у разі </w:t>
            </w:r>
            <w:proofErr w:type="gramStart"/>
            <w:r w:rsidRPr="00DF7B61">
              <w:rPr>
                <w:rFonts w:ascii="Times New Roman" w:hAnsi="Times New Roman"/>
                <w:sz w:val="27"/>
                <w:szCs w:val="27"/>
                <w:lang w:val="uk-UA" w:eastAsia="uk-UA"/>
              </w:rPr>
              <w:t>п</w:t>
            </w:r>
            <w:proofErr w:type="gramEnd"/>
            <w:r w:rsidRPr="00DF7B61">
              <w:rPr>
                <w:rFonts w:ascii="Times New Roman" w:hAnsi="Times New Roman"/>
                <w:sz w:val="27"/>
                <w:szCs w:val="27"/>
                <w:lang w:val="uk-UA" w:eastAsia="uk-UA"/>
              </w:rPr>
              <w:t>ідвищення тарифів на медичні  послуги</w:t>
            </w:r>
          </w:p>
        </w:tc>
        <w:tc>
          <w:tcPr>
            <w:tcW w:w="1161" w:type="pct"/>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lang w:val="uk-UA" w:eastAsia="uk-UA"/>
              </w:rPr>
            </w:pPr>
            <w:r w:rsidRPr="00DF7B61">
              <w:rPr>
                <w:rFonts w:ascii="Times New Roman" w:hAnsi="Times New Roman"/>
                <w:sz w:val="27"/>
                <w:szCs w:val="27"/>
                <w:lang w:eastAsia="uk-UA"/>
              </w:rPr>
              <w:t>Додаткові</w:t>
            </w:r>
            <w:r w:rsidRPr="00DF7B61">
              <w:rPr>
                <w:rFonts w:ascii="Times New Roman" w:hAnsi="Times New Roman"/>
                <w:sz w:val="27"/>
                <w:szCs w:val="27"/>
                <w:lang w:val="uk-UA" w:eastAsia="uk-UA"/>
              </w:rPr>
              <w:t xml:space="preserve"> </w:t>
            </w:r>
            <w:r w:rsidRPr="00DF7B61">
              <w:rPr>
                <w:rFonts w:ascii="Times New Roman" w:hAnsi="Times New Roman"/>
                <w:sz w:val="27"/>
                <w:szCs w:val="27"/>
                <w:lang w:eastAsia="uk-UA"/>
              </w:rPr>
              <w:t>витрати</w:t>
            </w:r>
            <w:r w:rsidRPr="00DF7B61">
              <w:rPr>
                <w:rFonts w:ascii="Times New Roman" w:hAnsi="Times New Roman"/>
                <w:sz w:val="27"/>
                <w:szCs w:val="27"/>
                <w:lang w:val="uk-UA" w:eastAsia="uk-UA"/>
              </w:rPr>
              <w:t xml:space="preserve">, збиткова  діяльність закладу </w:t>
            </w:r>
          </w:p>
        </w:tc>
        <w:tc>
          <w:tcPr>
            <w:tcW w:w="1381" w:type="pct"/>
            <w:gridSpan w:val="2"/>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both"/>
              <w:rPr>
                <w:rFonts w:ascii="Times New Roman" w:hAnsi="Times New Roman"/>
                <w:sz w:val="27"/>
                <w:szCs w:val="27"/>
                <w:lang w:val="uk-UA" w:eastAsia="uk-UA"/>
              </w:rPr>
            </w:pPr>
            <w:r w:rsidRPr="00DF7B61">
              <w:rPr>
                <w:rFonts w:ascii="Times New Roman" w:hAnsi="Times New Roman"/>
                <w:sz w:val="27"/>
                <w:szCs w:val="27"/>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76452D" w:rsidRPr="00DF7B61" w:rsidTr="003A3864">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76452D" w:rsidRPr="00DF7B61" w:rsidRDefault="0076452D" w:rsidP="003A3864">
            <w:pPr>
              <w:rPr>
                <w:rFonts w:ascii="Times New Roman" w:hAnsi="Times New Roman"/>
                <w:sz w:val="27"/>
                <w:szCs w:val="27"/>
                <w:lang w:eastAsia="uk-UA"/>
              </w:rPr>
            </w:pPr>
            <w:r w:rsidRPr="00DF7B61">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1407" w:type="pct"/>
            <w:gridSpan w:val="4"/>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lang w:val="uk-UA" w:eastAsia="uk-UA"/>
              </w:rPr>
            </w:pPr>
            <w:r w:rsidRPr="00DF7B61">
              <w:rPr>
                <w:rFonts w:ascii="Times New Roman" w:hAnsi="Times New Roman"/>
                <w:sz w:val="27"/>
                <w:szCs w:val="27"/>
                <w:lang w:val="uk-UA" w:eastAsia="uk-UA"/>
              </w:rPr>
              <w:t>Вигоди відсутні</w:t>
            </w:r>
          </w:p>
        </w:tc>
        <w:tc>
          <w:tcPr>
            <w:tcW w:w="1161" w:type="pct"/>
            <w:tcBorders>
              <w:top w:val="outset" w:sz="6" w:space="0" w:color="auto"/>
              <w:left w:val="outset" w:sz="6" w:space="0" w:color="auto"/>
              <w:bottom w:val="outset" w:sz="6" w:space="0" w:color="auto"/>
              <w:right w:val="outset" w:sz="6" w:space="0" w:color="auto"/>
            </w:tcBorders>
          </w:tcPr>
          <w:p w:rsidR="0076452D" w:rsidRPr="00DF7B61" w:rsidRDefault="0076452D" w:rsidP="003A3864">
            <w:pPr>
              <w:rPr>
                <w:rFonts w:ascii="Times New Roman" w:hAnsi="Times New Roman"/>
                <w:sz w:val="27"/>
                <w:szCs w:val="27"/>
                <w:lang w:val="uk-UA" w:eastAsia="uk-UA"/>
              </w:rPr>
            </w:pPr>
            <w:r w:rsidRPr="00DF7B61">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381" w:type="pct"/>
            <w:gridSpan w:val="2"/>
            <w:tcBorders>
              <w:top w:val="outset" w:sz="6" w:space="0" w:color="auto"/>
              <w:left w:val="outset" w:sz="6" w:space="0" w:color="auto"/>
              <w:bottom w:val="outset" w:sz="6" w:space="0" w:color="auto"/>
              <w:right w:val="single" w:sz="4" w:space="0" w:color="auto"/>
            </w:tcBorders>
          </w:tcPr>
          <w:p w:rsidR="0076452D" w:rsidRPr="00DF7B61" w:rsidRDefault="0076452D" w:rsidP="003A3864">
            <w:pPr>
              <w:rPr>
                <w:rFonts w:ascii="Times New Roman" w:hAnsi="Times New Roman"/>
                <w:sz w:val="27"/>
                <w:szCs w:val="27"/>
                <w:lang w:val="uk-UA" w:eastAsia="uk-UA"/>
              </w:rPr>
            </w:pPr>
            <w:r w:rsidRPr="00DF7B61">
              <w:rPr>
                <w:rFonts w:ascii="Times New Roman" w:hAnsi="Times New Roman"/>
                <w:sz w:val="27"/>
                <w:szCs w:val="27"/>
                <w:lang w:val="uk-UA" w:eastAsia="uk-UA"/>
              </w:rPr>
              <w:t>Цілі регуляторного акту  не будуть досягнуті;</w:t>
            </w:r>
          </w:p>
          <w:p w:rsidR="0076452D" w:rsidRPr="00DF7B61" w:rsidRDefault="0076452D" w:rsidP="003A3864">
            <w:pPr>
              <w:rPr>
                <w:rFonts w:ascii="Times New Roman" w:hAnsi="Times New Roman"/>
                <w:sz w:val="27"/>
                <w:szCs w:val="27"/>
                <w:lang w:val="uk-UA" w:eastAsia="uk-UA"/>
              </w:rPr>
            </w:pPr>
            <w:r w:rsidRPr="00DF7B61">
              <w:rPr>
                <w:rFonts w:ascii="Times New Roman" w:hAnsi="Times New Roman"/>
                <w:sz w:val="27"/>
                <w:szCs w:val="27"/>
                <w:lang w:val="uk-UA" w:eastAsia="uk-UA"/>
              </w:rPr>
              <w:t>Не відповідає вимогам чинного законодавства України;</w:t>
            </w:r>
          </w:p>
          <w:p w:rsidR="0076452D" w:rsidRPr="00DF7B61" w:rsidRDefault="0076452D" w:rsidP="003A3864">
            <w:pPr>
              <w:jc w:val="both"/>
              <w:rPr>
                <w:rFonts w:ascii="Times New Roman" w:hAnsi="Times New Roman"/>
                <w:sz w:val="27"/>
                <w:szCs w:val="27"/>
                <w:lang w:val="uk-UA" w:eastAsia="uk-UA"/>
              </w:rPr>
            </w:pPr>
            <w:r w:rsidRPr="00DF7B61">
              <w:rPr>
                <w:rFonts w:ascii="Times New Roman" w:hAnsi="Times New Roman"/>
                <w:sz w:val="27"/>
                <w:szCs w:val="27"/>
                <w:lang w:val="uk-UA" w:eastAsia="uk-UA"/>
              </w:rPr>
              <w:t>Можливе зростання вартості послуг на недоступність для більшості населення;</w:t>
            </w:r>
          </w:p>
        </w:tc>
      </w:tr>
      <w:tr w:rsidR="0076452D" w:rsidRPr="00DF7B61" w:rsidTr="003A3864">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lang w:eastAsia="uk-UA"/>
              </w:rPr>
            </w:pPr>
            <w:r w:rsidRPr="00DF7B61">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407" w:type="pct"/>
            <w:gridSpan w:val="4"/>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lang w:val="uk-UA" w:eastAsia="uk-UA"/>
              </w:rPr>
            </w:pPr>
            <w:r w:rsidRPr="00DF7B61">
              <w:rPr>
                <w:rFonts w:ascii="Times New Roman" w:hAnsi="Times New Roman"/>
                <w:sz w:val="27"/>
                <w:szCs w:val="27"/>
                <w:lang w:val="uk-UA" w:eastAsia="uk-UA"/>
              </w:rPr>
              <w:t xml:space="preserve">Приведення вартості послуг до економічно обґрунтованого  рівня; </w:t>
            </w:r>
            <w:r w:rsidRPr="00DF7B61">
              <w:rPr>
                <w:rFonts w:ascii="Times New Roman" w:hAnsi="Times New Roman"/>
                <w:sz w:val="27"/>
                <w:szCs w:val="27"/>
                <w:lang w:eastAsia="uk-UA"/>
              </w:rPr>
              <w:t>Покращення</w:t>
            </w:r>
            <w:r w:rsidRPr="00DF7B61">
              <w:rPr>
                <w:rFonts w:ascii="Times New Roman" w:hAnsi="Times New Roman"/>
                <w:sz w:val="27"/>
                <w:szCs w:val="27"/>
                <w:lang w:val="uk-UA" w:eastAsia="uk-UA"/>
              </w:rPr>
              <w:t xml:space="preserve"> </w:t>
            </w:r>
            <w:r w:rsidRPr="00DF7B61">
              <w:rPr>
                <w:rFonts w:ascii="Times New Roman" w:hAnsi="Times New Roman"/>
                <w:sz w:val="27"/>
                <w:szCs w:val="27"/>
                <w:lang w:eastAsia="uk-UA"/>
              </w:rPr>
              <w:t>якості</w:t>
            </w:r>
            <w:r w:rsidRPr="00DF7B61">
              <w:rPr>
                <w:rFonts w:ascii="Times New Roman" w:hAnsi="Times New Roman"/>
                <w:sz w:val="27"/>
                <w:szCs w:val="27"/>
                <w:lang w:val="uk-UA" w:eastAsia="uk-UA"/>
              </w:rPr>
              <w:t xml:space="preserve"> </w:t>
            </w:r>
            <w:r w:rsidRPr="00DF7B61">
              <w:rPr>
                <w:rFonts w:ascii="Times New Roman" w:hAnsi="Times New Roman"/>
                <w:sz w:val="27"/>
                <w:szCs w:val="27"/>
                <w:lang w:eastAsia="uk-UA"/>
              </w:rPr>
              <w:t>медичних</w:t>
            </w:r>
            <w:r w:rsidRPr="00DF7B61">
              <w:rPr>
                <w:rFonts w:ascii="Times New Roman" w:hAnsi="Times New Roman"/>
                <w:sz w:val="27"/>
                <w:szCs w:val="27"/>
                <w:lang w:val="uk-UA" w:eastAsia="uk-UA"/>
              </w:rPr>
              <w:t xml:space="preserve"> </w:t>
            </w:r>
            <w:r w:rsidRPr="00DF7B61">
              <w:rPr>
                <w:rFonts w:ascii="Times New Roman" w:hAnsi="Times New Roman"/>
                <w:sz w:val="27"/>
                <w:szCs w:val="27"/>
                <w:lang w:eastAsia="uk-UA"/>
              </w:rPr>
              <w:t>послуг</w:t>
            </w:r>
            <w:r w:rsidRPr="00DF7B61">
              <w:rPr>
                <w:rFonts w:ascii="Times New Roman" w:hAnsi="Times New Roman"/>
                <w:sz w:val="27"/>
                <w:szCs w:val="27"/>
                <w:lang w:val="uk-UA" w:eastAsia="uk-UA"/>
              </w:rPr>
              <w:t xml:space="preserve"> на сучасному рівні</w:t>
            </w:r>
          </w:p>
        </w:tc>
        <w:tc>
          <w:tcPr>
            <w:tcW w:w="1161" w:type="pct"/>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lang w:val="uk-UA" w:eastAsia="uk-UA"/>
              </w:rPr>
            </w:pPr>
            <w:r w:rsidRPr="00DF7B61">
              <w:rPr>
                <w:rFonts w:ascii="Times New Roman" w:hAnsi="Times New Roman"/>
                <w:sz w:val="27"/>
                <w:szCs w:val="27"/>
                <w:lang w:val="uk-UA" w:eastAsia="uk-UA"/>
              </w:rPr>
              <w:t xml:space="preserve">Витрати споживачів  послуг збільшаться  </w:t>
            </w:r>
          </w:p>
        </w:tc>
        <w:tc>
          <w:tcPr>
            <w:tcW w:w="1381" w:type="pct"/>
            <w:gridSpan w:val="2"/>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7"/>
                <w:szCs w:val="27"/>
                <w:lang w:val="uk-UA" w:eastAsia="uk-UA"/>
              </w:rPr>
            </w:pPr>
            <w:r w:rsidRPr="00DF7B61">
              <w:rPr>
                <w:rFonts w:ascii="Times New Roman" w:hAnsi="Times New Roman"/>
                <w:sz w:val="27"/>
                <w:szCs w:val="27"/>
                <w:lang w:val="uk-UA" w:eastAsia="uk-UA"/>
              </w:rPr>
              <w:t xml:space="preserve">Цілі </w:t>
            </w:r>
            <w:r w:rsidRPr="00DF7B61">
              <w:rPr>
                <w:rFonts w:ascii="Times New Roman" w:hAnsi="Times New Roman"/>
                <w:sz w:val="27"/>
                <w:szCs w:val="27"/>
                <w:lang w:eastAsia="uk-UA"/>
              </w:rPr>
              <w:t>прийняття</w:t>
            </w:r>
            <w:r w:rsidRPr="00DF7B61">
              <w:rPr>
                <w:rFonts w:ascii="Times New Roman" w:hAnsi="Times New Roman"/>
                <w:sz w:val="27"/>
                <w:szCs w:val="27"/>
                <w:lang w:val="uk-UA" w:eastAsia="uk-UA"/>
              </w:rPr>
              <w:t xml:space="preserve"> </w:t>
            </w:r>
            <w:r w:rsidRPr="00DF7B61">
              <w:rPr>
                <w:rFonts w:ascii="Times New Roman" w:hAnsi="Times New Roman"/>
                <w:sz w:val="27"/>
                <w:szCs w:val="27"/>
                <w:lang w:eastAsia="uk-UA"/>
              </w:rPr>
              <w:t xml:space="preserve">даного регуляторного акту </w:t>
            </w:r>
            <w:r w:rsidRPr="00DF7B61">
              <w:rPr>
                <w:rFonts w:ascii="Times New Roman" w:hAnsi="Times New Roman"/>
                <w:sz w:val="27"/>
                <w:szCs w:val="27"/>
                <w:lang w:val="uk-UA" w:eastAsia="uk-UA"/>
              </w:rPr>
              <w:t>будуть досягнуті  майже  повною мірою</w:t>
            </w:r>
          </w:p>
        </w:tc>
      </w:tr>
    </w:tbl>
    <w:p w:rsidR="0076452D" w:rsidRPr="00DF7B61" w:rsidRDefault="0076452D" w:rsidP="0076452D">
      <w:pPr>
        <w:spacing w:after="240"/>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rPr>
            </w:pPr>
            <w:r w:rsidRPr="00DF7B61">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rPr>
            </w:pPr>
            <w:r w:rsidRPr="00DF7B61">
              <w:rPr>
                <w:rFonts w:ascii="Times New Roman" w:hAnsi="Times New Roman"/>
                <w:sz w:val="27"/>
                <w:szCs w:val="27"/>
              </w:rPr>
              <w:t xml:space="preserve">Аргументи щодо переваги обраної </w:t>
            </w:r>
            <w:r w:rsidRPr="00DF7B61">
              <w:rPr>
                <w:rFonts w:ascii="Times New Roman" w:hAnsi="Times New Roman"/>
                <w:sz w:val="27"/>
                <w:szCs w:val="27"/>
              </w:rPr>
              <w:lastRenderedPageBreak/>
              <w:t>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both"/>
              <w:rPr>
                <w:rFonts w:ascii="Times New Roman" w:hAnsi="Times New Roman"/>
                <w:sz w:val="27"/>
                <w:szCs w:val="27"/>
              </w:rPr>
            </w:pPr>
            <w:r w:rsidRPr="00DF7B61">
              <w:rPr>
                <w:rFonts w:ascii="Times New Roman" w:hAnsi="Times New Roman"/>
                <w:sz w:val="27"/>
                <w:szCs w:val="27"/>
              </w:rPr>
              <w:lastRenderedPageBreak/>
              <w:t xml:space="preserve">Оцінка ризику зовнішніх чинників на дію </w:t>
            </w:r>
            <w:r w:rsidRPr="00DF7B61">
              <w:rPr>
                <w:rFonts w:ascii="Times New Roman" w:hAnsi="Times New Roman"/>
                <w:sz w:val="27"/>
                <w:szCs w:val="27"/>
              </w:rPr>
              <w:lastRenderedPageBreak/>
              <w:t xml:space="preserve">запропонованого </w:t>
            </w:r>
            <w:proofErr w:type="gramStart"/>
            <w:r w:rsidRPr="00DF7B61">
              <w:rPr>
                <w:rFonts w:ascii="Times New Roman" w:hAnsi="Times New Roman"/>
                <w:sz w:val="27"/>
                <w:szCs w:val="27"/>
              </w:rPr>
              <w:t>регуляторного</w:t>
            </w:r>
            <w:proofErr w:type="gramEnd"/>
            <w:r w:rsidRPr="00DF7B61">
              <w:rPr>
                <w:rFonts w:ascii="Times New Roman" w:hAnsi="Times New Roman"/>
                <w:sz w:val="27"/>
                <w:szCs w:val="27"/>
              </w:rPr>
              <w:t xml:space="preserve"> акту</w:t>
            </w:r>
          </w:p>
        </w:tc>
      </w:tr>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lang w:val="uk-UA"/>
              </w:rPr>
            </w:pPr>
            <w:r w:rsidRPr="00DF7B61">
              <w:rPr>
                <w:rFonts w:ascii="Times New Roman" w:hAnsi="Times New Roman"/>
                <w:sz w:val="27"/>
                <w:szCs w:val="27"/>
              </w:rPr>
              <w:lastRenderedPageBreak/>
              <w:t>Залишення</w:t>
            </w:r>
            <w:r w:rsidRPr="00DF7B61">
              <w:rPr>
                <w:rFonts w:ascii="Times New Roman" w:hAnsi="Times New Roman"/>
                <w:sz w:val="27"/>
                <w:szCs w:val="27"/>
                <w:lang w:val="uk-UA"/>
              </w:rPr>
              <w:t xml:space="preserve"> </w:t>
            </w:r>
            <w:r w:rsidRPr="00DF7B61">
              <w:rPr>
                <w:rFonts w:ascii="Times New Roman" w:hAnsi="Times New Roman"/>
                <w:sz w:val="27"/>
                <w:szCs w:val="27"/>
              </w:rPr>
              <w:t>тарифі</w:t>
            </w:r>
            <w:proofErr w:type="gramStart"/>
            <w:r w:rsidRPr="00DF7B61">
              <w:rPr>
                <w:rFonts w:ascii="Times New Roman" w:hAnsi="Times New Roman"/>
                <w:sz w:val="27"/>
                <w:szCs w:val="27"/>
              </w:rPr>
              <w:t>в</w:t>
            </w:r>
            <w:proofErr w:type="gramEnd"/>
            <w:r w:rsidRPr="00DF7B61">
              <w:rPr>
                <w:rFonts w:ascii="Times New Roman" w:hAnsi="Times New Roman"/>
                <w:sz w:val="27"/>
                <w:szCs w:val="27"/>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rPr>
                <w:rFonts w:ascii="Times New Roman" w:hAnsi="Times New Roman"/>
                <w:sz w:val="27"/>
                <w:szCs w:val="27"/>
              </w:rPr>
            </w:pPr>
            <w:r w:rsidRPr="00DF7B61">
              <w:rPr>
                <w:rFonts w:ascii="Times New Roman" w:hAnsi="Times New Roman"/>
                <w:sz w:val="27"/>
                <w:szCs w:val="27"/>
                <w:lang w:val="uk-UA" w:eastAsia="uk-UA"/>
              </w:rPr>
              <w:t>Не сприяє  розв</w:t>
            </w:r>
            <w:r w:rsidRPr="00DF7B61">
              <w:rPr>
                <w:rFonts w:ascii="Times New Roman" w:hAnsi="Times New Roman"/>
                <w:sz w:val="27"/>
                <w:szCs w:val="27"/>
                <w:lang w:eastAsia="uk-UA"/>
              </w:rPr>
              <w:t>’</w:t>
            </w:r>
            <w:r w:rsidRPr="00DF7B61">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7"/>
                <w:szCs w:val="27"/>
              </w:rPr>
            </w:pPr>
            <w:r w:rsidRPr="00DF7B61">
              <w:rPr>
                <w:rFonts w:ascii="Times New Roman" w:hAnsi="Times New Roman"/>
                <w:sz w:val="27"/>
                <w:szCs w:val="27"/>
              </w:rPr>
              <w:t>Х</w:t>
            </w:r>
          </w:p>
        </w:tc>
      </w:tr>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rPr>
                <w:rFonts w:ascii="Times New Roman" w:hAnsi="Times New Roman"/>
                <w:sz w:val="27"/>
                <w:szCs w:val="27"/>
                <w:lang w:eastAsia="uk-UA"/>
              </w:rPr>
            </w:pPr>
            <w:r w:rsidRPr="00DF7B61">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rPr>
                <w:rFonts w:ascii="Times New Roman" w:hAnsi="Times New Roman"/>
                <w:sz w:val="27"/>
                <w:szCs w:val="27"/>
                <w:lang w:val="uk-UA" w:eastAsia="uk-UA"/>
              </w:rPr>
            </w:pPr>
            <w:r w:rsidRPr="00DF7B61">
              <w:rPr>
                <w:rFonts w:ascii="Times New Roman" w:hAnsi="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7"/>
                <w:szCs w:val="27"/>
              </w:rPr>
            </w:pPr>
            <w:r w:rsidRPr="00DF7B61">
              <w:rPr>
                <w:rFonts w:ascii="Times New Roman" w:hAnsi="Times New Roman"/>
                <w:sz w:val="27"/>
                <w:szCs w:val="27"/>
              </w:rPr>
              <w:t>Х</w:t>
            </w:r>
          </w:p>
        </w:tc>
      </w:tr>
      <w:tr w:rsidR="0076452D" w:rsidRPr="00DF7B61" w:rsidTr="003A3864">
        <w:trPr>
          <w:tblCellSpacing w:w="15" w:type="dxa"/>
        </w:trPr>
        <w:tc>
          <w:tcPr>
            <w:tcW w:w="307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7"/>
                <w:szCs w:val="27"/>
              </w:rPr>
            </w:pPr>
            <w:r w:rsidRPr="00DF7B61">
              <w:rPr>
                <w:rFonts w:ascii="Times New Roman" w:hAnsi="Times New Roman"/>
                <w:sz w:val="27"/>
                <w:szCs w:val="27"/>
              </w:rPr>
              <w:t xml:space="preserve">Прийняття </w:t>
            </w:r>
            <w:proofErr w:type="gramStart"/>
            <w:r w:rsidRPr="00DF7B61">
              <w:rPr>
                <w:rFonts w:ascii="Times New Roman" w:hAnsi="Times New Roman"/>
                <w:sz w:val="27"/>
                <w:szCs w:val="27"/>
              </w:rPr>
              <w:t>регуляторного</w:t>
            </w:r>
            <w:proofErr w:type="gramEnd"/>
            <w:r w:rsidRPr="00DF7B61">
              <w:rPr>
                <w:rFonts w:ascii="Times New Roman" w:hAnsi="Times New Roman"/>
                <w:sz w:val="27"/>
                <w:szCs w:val="27"/>
              </w:rPr>
              <w:t xml:space="preserve"> акту,</w:t>
            </w:r>
            <w:r w:rsidRPr="00DF7B61">
              <w:rPr>
                <w:rFonts w:ascii="Times New Roman" w:hAnsi="Times New Roman"/>
                <w:sz w:val="27"/>
                <w:szCs w:val="27"/>
                <w:lang w:val="uk-UA"/>
              </w:rPr>
              <w:t xml:space="preserve"> </w:t>
            </w:r>
            <w:r w:rsidRPr="00DF7B61">
              <w:rPr>
                <w:rFonts w:ascii="Times New Roman" w:hAnsi="Times New Roman"/>
                <w:sz w:val="27"/>
                <w:szCs w:val="27"/>
              </w:rPr>
              <w:t>що</w:t>
            </w:r>
            <w:r w:rsidRPr="00DF7B61">
              <w:rPr>
                <w:rFonts w:ascii="Times New Roman" w:hAnsi="Times New Roman"/>
                <w:sz w:val="27"/>
                <w:szCs w:val="27"/>
                <w:lang w:val="uk-UA"/>
              </w:rPr>
              <w:t xml:space="preserve"> </w:t>
            </w:r>
            <w:r w:rsidRPr="00DF7B61">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spacing w:after="0"/>
              <w:jc w:val="center"/>
              <w:rPr>
                <w:rFonts w:ascii="Times New Roman" w:hAnsi="Times New Roman"/>
                <w:sz w:val="27"/>
                <w:szCs w:val="27"/>
                <w:lang w:val="uk-UA" w:eastAsia="uk-UA"/>
              </w:rPr>
            </w:pPr>
            <w:r w:rsidRPr="00DF7B61">
              <w:rPr>
                <w:rFonts w:ascii="Times New Roman" w:hAnsi="Times New Roman"/>
                <w:sz w:val="27"/>
                <w:szCs w:val="27"/>
                <w:lang w:val="uk-UA" w:eastAsia="uk-UA"/>
              </w:rPr>
              <w:t>Надання якісних послуг за економічно обґрунтованою  вартістю;</w:t>
            </w:r>
          </w:p>
          <w:p w:rsidR="0076452D" w:rsidRPr="00DF7B61" w:rsidRDefault="0076452D" w:rsidP="003A3864">
            <w:pPr>
              <w:spacing w:after="0"/>
              <w:jc w:val="center"/>
              <w:rPr>
                <w:rFonts w:ascii="Times New Roman" w:hAnsi="Times New Roman"/>
                <w:sz w:val="27"/>
                <w:szCs w:val="27"/>
              </w:rPr>
            </w:pPr>
            <w:r w:rsidRPr="00DF7B61">
              <w:rPr>
                <w:rFonts w:ascii="Times New Roman" w:hAnsi="Times New Roman"/>
                <w:sz w:val="27"/>
                <w:szCs w:val="27"/>
                <w:lang w:val="uk-UA" w:eastAsia="uk-UA"/>
              </w:rPr>
              <w:t>Покращення результатів  фінансово – господарської діяльності закладу.</w:t>
            </w:r>
            <w:r w:rsidRPr="00DF7B61">
              <w:rPr>
                <w:rFonts w:ascii="Times New Roman" w:hAnsi="Times New Roman"/>
                <w:sz w:val="27"/>
                <w:szCs w:val="27"/>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spacing w:after="0"/>
              <w:rPr>
                <w:rFonts w:ascii="Times New Roman" w:hAnsi="Times New Roman"/>
                <w:sz w:val="27"/>
                <w:szCs w:val="27"/>
              </w:rPr>
            </w:pPr>
            <w:r w:rsidRPr="00DF7B61">
              <w:rPr>
                <w:rFonts w:ascii="Times New Roman" w:hAnsi="Times New Roman"/>
                <w:sz w:val="27"/>
                <w:szCs w:val="27"/>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закладом</w:t>
            </w:r>
          </w:p>
        </w:tc>
      </w:tr>
    </w:tbl>
    <w:p w:rsidR="0076452D" w:rsidRPr="00DF7B61" w:rsidRDefault="0076452D" w:rsidP="0076452D">
      <w:pPr>
        <w:spacing w:after="0"/>
        <w:jc w:val="both"/>
        <w:rPr>
          <w:rFonts w:ascii="Times New Roman" w:hAnsi="Times New Roman"/>
          <w:sz w:val="28"/>
          <w:szCs w:val="28"/>
          <w:lang w:val="uk-UA"/>
        </w:rPr>
      </w:pPr>
      <w:r w:rsidRPr="00DF7B61">
        <w:rPr>
          <w:rFonts w:ascii="Times New Roman" w:hAnsi="Times New Roman"/>
          <w:sz w:val="28"/>
          <w:szCs w:val="28"/>
        </w:rPr>
        <w:br/>
        <w:t>Враховуючи те, що проект розпорядження спрямований на затвердження економічно</w:t>
      </w:r>
      <w:r w:rsidRPr="00DF7B61">
        <w:rPr>
          <w:rFonts w:ascii="Times New Roman" w:hAnsi="Times New Roman"/>
          <w:sz w:val="28"/>
          <w:szCs w:val="28"/>
          <w:lang w:val="uk-UA"/>
        </w:rPr>
        <w:t xml:space="preserve"> - о</w:t>
      </w:r>
      <w:r w:rsidRPr="00DF7B61">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закладу</w:t>
      </w:r>
      <w:proofErr w:type="gramStart"/>
      <w:r w:rsidRPr="00DF7B61">
        <w:rPr>
          <w:rFonts w:ascii="Times New Roman" w:hAnsi="Times New Roman"/>
          <w:sz w:val="28"/>
          <w:szCs w:val="28"/>
        </w:rPr>
        <w:t xml:space="preserve"> ,</w:t>
      </w:r>
      <w:proofErr w:type="gramEnd"/>
      <w:r w:rsidRPr="00DF7B61">
        <w:rPr>
          <w:rFonts w:ascii="Times New Roman" w:hAnsi="Times New Roman"/>
          <w:sz w:val="28"/>
          <w:szCs w:val="28"/>
        </w:rPr>
        <w:t xml:space="preserve">так і на підвищення якості медичного обслуговування населення, що передбачено </w:t>
      </w:r>
      <w:r w:rsidRPr="00DF7B61">
        <w:rPr>
          <w:rFonts w:ascii="Times New Roman" w:hAnsi="Times New Roman"/>
          <w:sz w:val="28"/>
          <w:szCs w:val="28"/>
          <w:lang w:val="uk-UA"/>
        </w:rPr>
        <w:t xml:space="preserve">цілями державного регулювання. </w:t>
      </w:r>
      <w:r w:rsidRPr="00DF7B61">
        <w:rPr>
          <w:rFonts w:ascii="Times New Roman" w:hAnsi="Times New Roman"/>
          <w:sz w:val="28"/>
          <w:szCs w:val="28"/>
        </w:rPr>
        <w:t xml:space="preserve">Результатом прийняття регуляторного акту буде встановлення таких тарифів, які дозволять задовольнити попит споживачів </w:t>
      </w:r>
      <w:proofErr w:type="gramStart"/>
      <w:r w:rsidRPr="00DF7B61">
        <w:rPr>
          <w:rFonts w:ascii="Times New Roman" w:hAnsi="Times New Roman"/>
          <w:sz w:val="28"/>
          <w:szCs w:val="28"/>
        </w:rPr>
        <w:t>в</w:t>
      </w:r>
      <w:proofErr w:type="gramEnd"/>
      <w:r w:rsidRPr="00DF7B61">
        <w:rPr>
          <w:rFonts w:ascii="Times New Roman" w:hAnsi="Times New Roman"/>
          <w:sz w:val="28"/>
          <w:szCs w:val="28"/>
        </w:rPr>
        <w:t xml:space="preserve"> отриманні якісних послуг за обгрунтованими згідно з чинним законодавством</w:t>
      </w:r>
      <w:r w:rsidRPr="00DF7B61">
        <w:rPr>
          <w:rFonts w:ascii="Times New Roman" w:hAnsi="Times New Roman"/>
          <w:sz w:val="28"/>
          <w:szCs w:val="28"/>
          <w:lang w:val="uk-UA"/>
        </w:rPr>
        <w:t xml:space="preserve"> . </w:t>
      </w:r>
      <w:r w:rsidRPr="00DF7B61">
        <w:rPr>
          <w:rFonts w:ascii="Times New Roman" w:hAnsi="Times New Roman"/>
          <w:sz w:val="28"/>
          <w:szCs w:val="28"/>
        </w:rPr>
        <w:t xml:space="preserve">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w:t>
      </w:r>
      <w:proofErr w:type="gramStart"/>
      <w:r w:rsidRPr="00DF7B61">
        <w:rPr>
          <w:rFonts w:ascii="Times New Roman" w:hAnsi="Times New Roman"/>
          <w:sz w:val="28"/>
          <w:szCs w:val="28"/>
        </w:rPr>
        <w:t>регуляторного</w:t>
      </w:r>
      <w:proofErr w:type="gramEnd"/>
      <w:r w:rsidRPr="00DF7B61">
        <w:rPr>
          <w:rFonts w:ascii="Times New Roman" w:hAnsi="Times New Roman"/>
          <w:sz w:val="28"/>
          <w:szCs w:val="28"/>
        </w:rPr>
        <w:t xml:space="preserve"> акту або зміни його суті чи окремих положень.</w:t>
      </w:r>
      <w:r w:rsidRPr="00DF7B61">
        <w:rPr>
          <w:rFonts w:ascii="Times New Roman" w:hAnsi="Times New Roman"/>
          <w:sz w:val="28"/>
          <w:szCs w:val="28"/>
        </w:rPr>
        <w:br/>
        <w:t xml:space="preserve">Впровадження та виконання вимог </w:t>
      </w:r>
      <w:proofErr w:type="gramStart"/>
      <w:r w:rsidRPr="00DF7B61">
        <w:rPr>
          <w:rFonts w:ascii="Times New Roman" w:hAnsi="Times New Roman"/>
          <w:sz w:val="28"/>
          <w:szCs w:val="28"/>
        </w:rPr>
        <w:t>регуляторного</w:t>
      </w:r>
      <w:proofErr w:type="gramEnd"/>
      <w:r w:rsidRPr="00DF7B61">
        <w:rPr>
          <w:rFonts w:ascii="Times New Roman" w:hAnsi="Times New Roman"/>
          <w:sz w:val="28"/>
          <w:szCs w:val="28"/>
        </w:rPr>
        <w:t xml:space="preserve"> акту не потребує </w:t>
      </w:r>
      <w:r w:rsidRPr="00DF7B61">
        <w:rPr>
          <w:rFonts w:ascii="Times New Roman" w:hAnsi="Times New Roman"/>
          <w:sz w:val="28"/>
          <w:szCs w:val="28"/>
          <w:lang w:val="uk-UA"/>
        </w:rPr>
        <w:t xml:space="preserve"> додаткових витрат з бюджету. </w:t>
      </w:r>
      <w:r w:rsidRPr="00DF7B61">
        <w:rPr>
          <w:rFonts w:ascii="Times New Roman" w:hAnsi="Times New Roman"/>
          <w:sz w:val="28"/>
          <w:szCs w:val="28"/>
        </w:rPr>
        <w:t xml:space="preserve">Нагляд за дотриманням вимог </w:t>
      </w:r>
      <w:proofErr w:type="gramStart"/>
      <w:r w:rsidRPr="00DF7B61">
        <w:rPr>
          <w:rFonts w:ascii="Times New Roman" w:hAnsi="Times New Roman"/>
          <w:sz w:val="28"/>
          <w:szCs w:val="28"/>
        </w:rPr>
        <w:t>регуляторного</w:t>
      </w:r>
      <w:proofErr w:type="gramEnd"/>
      <w:r w:rsidRPr="00DF7B61">
        <w:rPr>
          <w:rFonts w:ascii="Times New Roman" w:hAnsi="Times New Roman"/>
          <w:sz w:val="28"/>
          <w:szCs w:val="28"/>
        </w:rPr>
        <w:t xml:space="preserve"> акту не потребує створення додаткових систем контролю і буде </w:t>
      </w:r>
      <w:r w:rsidRPr="00DF7B61">
        <w:rPr>
          <w:rFonts w:ascii="Times New Roman" w:hAnsi="Times New Roman"/>
          <w:sz w:val="28"/>
          <w:szCs w:val="28"/>
        </w:rPr>
        <w:lastRenderedPageBreak/>
        <w:t>здійснюватися відповідно до чинного законодавства.</w:t>
      </w:r>
      <w:r w:rsidRPr="00DF7B61">
        <w:rPr>
          <w:rFonts w:ascii="Times New Roman" w:hAnsi="Times New Roman"/>
          <w:sz w:val="28"/>
          <w:szCs w:val="28"/>
        </w:rPr>
        <w:br/>
        <w:t>Тарифи затверджуватимуться з урахуванням інтересів усіх зацікавлених сторін.</w:t>
      </w:r>
    </w:p>
    <w:p w:rsidR="0076452D" w:rsidRPr="00DF7B61" w:rsidRDefault="0076452D" w:rsidP="0076452D">
      <w:pPr>
        <w:spacing w:after="0"/>
        <w:jc w:val="both"/>
        <w:rPr>
          <w:rFonts w:ascii="Times New Roman" w:hAnsi="Times New Roman"/>
          <w:b/>
          <w:bCs/>
          <w:sz w:val="28"/>
          <w:szCs w:val="28"/>
          <w:lang w:val="uk-UA"/>
        </w:rPr>
      </w:pPr>
      <w:r w:rsidRPr="00DF7B61">
        <w:rPr>
          <w:rFonts w:ascii="Times New Roman" w:hAnsi="Times New Roman"/>
          <w:sz w:val="28"/>
          <w:szCs w:val="28"/>
        </w:rPr>
        <w:br/>
      </w:r>
      <w:r w:rsidRPr="00DF7B61">
        <w:rPr>
          <w:rFonts w:ascii="Times New Roman" w:hAnsi="Times New Roman"/>
          <w:b/>
          <w:bCs/>
          <w:sz w:val="28"/>
          <w:szCs w:val="28"/>
        </w:rPr>
        <w:t>5. Механізми та заходи, які забезпечать розв’язання визначеної проблеми</w:t>
      </w:r>
    </w:p>
    <w:p w:rsidR="0076452D" w:rsidRPr="00DF7B61" w:rsidRDefault="0076452D" w:rsidP="0076452D">
      <w:pPr>
        <w:spacing w:after="0"/>
        <w:jc w:val="both"/>
        <w:rPr>
          <w:rFonts w:ascii="Times New Roman" w:hAnsi="Times New Roman"/>
          <w:sz w:val="28"/>
          <w:szCs w:val="28"/>
          <w:lang w:val="uk-UA" w:eastAsia="uk-UA"/>
        </w:rPr>
      </w:pPr>
      <w:r w:rsidRPr="00DF7B61">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надаватимуться  КНП «Теплицька ЦРЛ» .</w:t>
      </w:r>
      <w:r w:rsidRPr="00DF7B61">
        <w:rPr>
          <w:rStyle w:val="apple-converted-space"/>
          <w:rFonts w:ascii="Times New Roman" w:hAnsi="Times New Roman"/>
          <w:sz w:val="28"/>
          <w:szCs w:val="28"/>
        </w:rPr>
        <w:t> </w:t>
      </w:r>
    </w:p>
    <w:p w:rsidR="0076452D" w:rsidRPr="00DF7B61" w:rsidRDefault="0076452D" w:rsidP="0076452D">
      <w:pPr>
        <w:spacing w:after="0"/>
        <w:jc w:val="both"/>
        <w:rPr>
          <w:rFonts w:ascii="Times New Roman" w:hAnsi="Times New Roman"/>
          <w:sz w:val="28"/>
          <w:szCs w:val="28"/>
          <w:lang w:val="uk-UA" w:eastAsia="uk-UA"/>
        </w:rPr>
      </w:pPr>
      <w:r w:rsidRPr="00DF7B61">
        <w:rPr>
          <w:rFonts w:ascii="Times New Roman" w:hAnsi="Times New Roman"/>
          <w:sz w:val="28"/>
          <w:szCs w:val="28"/>
          <w:lang w:val="uk-UA" w:eastAsia="uk-UA"/>
        </w:rPr>
        <w:t xml:space="preserve">Калькуляція  розрахунку вартості  платних послуг, що надаватимуться </w:t>
      </w:r>
      <w:r w:rsidRPr="00DF7B61">
        <w:rPr>
          <w:rFonts w:ascii="Times New Roman" w:hAnsi="Times New Roman"/>
          <w:sz w:val="28"/>
          <w:szCs w:val="28"/>
          <w:lang w:val="uk-UA"/>
        </w:rPr>
        <w:t xml:space="preserve">КНП «Теплицька ЦРЛ» </w:t>
      </w:r>
      <w:r w:rsidRPr="00DF7B61">
        <w:rPr>
          <w:rFonts w:ascii="Times New Roman" w:hAnsi="Times New Roman"/>
          <w:sz w:val="28"/>
          <w:szCs w:val="28"/>
          <w:lang w:val="uk-UA" w:eastAsia="uk-UA"/>
        </w:rPr>
        <w:t>додається.</w:t>
      </w:r>
    </w:p>
    <w:p w:rsidR="0076452D" w:rsidRPr="00DF7B61" w:rsidRDefault="0076452D" w:rsidP="0076452D">
      <w:pPr>
        <w:spacing w:after="0"/>
        <w:jc w:val="both"/>
        <w:rPr>
          <w:rFonts w:ascii="Times New Roman" w:hAnsi="Times New Roman"/>
          <w:sz w:val="28"/>
          <w:szCs w:val="28"/>
          <w:lang w:val="uk-UA" w:eastAsia="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76452D" w:rsidRPr="00DF7B61" w:rsidTr="003A3864">
        <w:trPr>
          <w:gridAfter w:val="2"/>
          <w:wAfter w:w="4384" w:type="dxa"/>
          <w:trHeight w:val="360"/>
        </w:trPr>
        <w:tc>
          <w:tcPr>
            <w:tcW w:w="760" w:type="dxa"/>
            <w:gridSpan w:val="2"/>
            <w:tcBorders>
              <w:top w:val="nil"/>
              <w:left w:val="nil"/>
              <w:bottom w:val="nil"/>
              <w:right w:val="nil"/>
            </w:tcBorders>
            <w:noWrap/>
          </w:tcPr>
          <w:p w:rsidR="0076452D" w:rsidRPr="00DF7B61" w:rsidRDefault="0076452D" w:rsidP="003A3864">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76452D" w:rsidRPr="00DF7B61" w:rsidRDefault="0076452D" w:rsidP="003A3864">
            <w:pPr>
              <w:spacing w:after="0" w:line="240" w:lineRule="auto"/>
              <w:rPr>
                <w:rFonts w:ascii="Times New Roman" w:hAnsi="Times New Roman"/>
                <w:sz w:val="28"/>
                <w:szCs w:val="28"/>
                <w:lang w:eastAsia="ru-RU"/>
              </w:rPr>
            </w:pPr>
          </w:p>
        </w:tc>
      </w:tr>
      <w:tr w:rsidR="0076452D" w:rsidRPr="00DF7B61" w:rsidTr="003A3864">
        <w:trPr>
          <w:trHeight w:val="360"/>
        </w:trPr>
        <w:tc>
          <w:tcPr>
            <w:tcW w:w="11844" w:type="dxa"/>
            <w:gridSpan w:val="6"/>
            <w:tcBorders>
              <w:top w:val="nil"/>
              <w:left w:val="nil"/>
              <w:bottom w:val="nil"/>
              <w:right w:val="nil"/>
            </w:tcBorders>
            <w:noWrap/>
          </w:tcPr>
          <w:p w:rsidR="0076452D" w:rsidRPr="00DF7B61" w:rsidRDefault="0076452D" w:rsidP="003A3864">
            <w:pPr>
              <w:spacing w:after="0" w:line="240" w:lineRule="auto"/>
              <w:rPr>
                <w:rFonts w:ascii="Times New Roman" w:hAnsi="Times New Roman"/>
                <w:sz w:val="28"/>
                <w:szCs w:val="28"/>
                <w:lang w:val="uk-UA" w:eastAsia="ru-RU"/>
              </w:rPr>
            </w:pPr>
            <w:r w:rsidRPr="00DF7B61">
              <w:rPr>
                <w:rFonts w:ascii="Times New Roman" w:hAnsi="Times New Roman"/>
                <w:sz w:val="28"/>
                <w:szCs w:val="28"/>
                <w:lang w:eastAsia="ru-RU"/>
              </w:rPr>
              <w:t>на платну послугу –</w:t>
            </w:r>
            <w:r w:rsidRPr="00DF7B61">
              <w:rPr>
                <w:rFonts w:ascii="Times New Roman" w:hAnsi="Times New Roman"/>
                <w:sz w:val="28"/>
                <w:szCs w:val="28"/>
                <w:lang w:val="uk-UA" w:eastAsia="ru-RU"/>
              </w:rPr>
              <w:t xml:space="preserve"> «П</w:t>
            </w:r>
            <w:r w:rsidRPr="00DF7B61">
              <w:rPr>
                <w:rFonts w:ascii="Times New Roman" w:hAnsi="Times New Roman"/>
                <w:bCs/>
                <w:sz w:val="28"/>
                <w:szCs w:val="28"/>
                <w:lang w:eastAsia="ru-RU"/>
              </w:rPr>
              <w:t>роведення медичного  огляду лі</w:t>
            </w:r>
            <w:proofErr w:type="gramStart"/>
            <w:r w:rsidRPr="00DF7B61">
              <w:rPr>
                <w:rFonts w:ascii="Times New Roman" w:hAnsi="Times New Roman"/>
                <w:bCs/>
                <w:sz w:val="28"/>
                <w:szCs w:val="28"/>
                <w:lang w:eastAsia="ru-RU"/>
              </w:rPr>
              <w:t>карем-терапевтом</w:t>
            </w:r>
            <w:proofErr w:type="gramEnd"/>
            <w:r w:rsidRPr="00DF7B61">
              <w:rPr>
                <w:rFonts w:ascii="Times New Roman" w:hAnsi="Times New Roman"/>
                <w:b/>
                <w:bCs/>
                <w:sz w:val="28"/>
                <w:szCs w:val="28"/>
                <w:lang w:val="uk-UA" w:eastAsia="ru-RU"/>
              </w:rPr>
              <w:t>»</w:t>
            </w:r>
          </w:p>
        </w:tc>
      </w:tr>
      <w:tr w:rsidR="0076452D" w:rsidRPr="00DF7B61" w:rsidTr="003A3864">
        <w:trPr>
          <w:gridAfter w:val="5"/>
          <w:wAfter w:w="11622" w:type="dxa"/>
          <w:trHeight w:val="80"/>
        </w:trPr>
        <w:tc>
          <w:tcPr>
            <w:tcW w:w="222" w:type="dxa"/>
            <w:vAlign w:val="center"/>
          </w:tcPr>
          <w:p w:rsidR="0076452D" w:rsidRPr="00DF7B61" w:rsidRDefault="0076452D" w:rsidP="003A3864">
            <w:pPr>
              <w:spacing w:after="0" w:line="240" w:lineRule="auto"/>
              <w:rPr>
                <w:rFonts w:ascii="Times New Roman" w:hAnsi="Times New Roman"/>
                <w:sz w:val="28"/>
                <w:szCs w:val="28"/>
                <w:lang w:eastAsia="ru-RU"/>
              </w:rPr>
            </w:pPr>
          </w:p>
        </w:tc>
      </w:tr>
      <w:tr w:rsidR="0076452D" w:rsidRPr="00DF7B61" w:rsidTr="003A3864">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76452D" w:rsidRPr="00DF7B61" w:rsidRDefault="0076452D" w:rsidP="003A3864">
            <w:pPr>
              <w:spacing w:after="0" w:line="240" w:lineRule="auto"/>
              <w:rPr>
                <w:rFonts w:ascii="Times New Roman" w:hAnsi="Times New Roman"/>
                <w:sz w:val="28"/>
                <w:szCs w:val="28"/>
                <w:lang w:eastAsia="ru-RU"/>
              </w:rPr>
            </w:pPr>
            <w:r w:rsidRPr="00DF7B61">
              <w:rPr>
                <w:rFonts w:ascii="Times New Roman" w:hAnsi="Times New Roman"/>
                <w:sz w:val="28"/>
                <w:szCs w:val="28"/>
                <w:lang w:eastAsia="ru-RU"/>
              </w:rPr>
              <w:t xml:space="preserve">№ </w:t>
            </w:r>
            <w:proofErr w:type="gramStart"/>
            <w:r w:rsidRPr="00DF7B61">
              <w:rPr>
                <w:rFonts w:ascii="Times New Roman" w:hAnsi="Times New Roman"/>
                <w:sz w:val="28"/>
                <w:szCs w:val="28"/>
                <w:lang w:eastAsia="ru-RU"/>
              </w:rPr>
              <w:t>п</w:t>
            </w:r>
            <w:proofErr w:type="gramEnd"/>
            <w:r w:rsidRPr="00DF7B61">
              <w:rPr>
                <w:rFonts w:ascii="Times New Roman" w:hAnsi="Times New Roman"/>
                <w:sz w:val="28"/>
                <w:szCs w:val="28"/>
                <w:lang w:eastAsia="ru-RU"/>
              </w:rPr>
              <w:t>/п</w:t>
            </w:r>
          </w:p>
        </w:tc>
        <w:tc>
          <w:tcPr>
            <w:tcW w:w="5620" w:type="dxa"/>
            <w:tcBorders>
              <w:top w:val="single" w:sz="8" w:space="0" w:color="auto"/>
              <w:left w:val="nil"/>
              <w:bottom w:val="single" w:sz="4" w:space="0" w:color="auto"/>
              <w:right w:val="single" w:sz="4" w:space="0" w:color="auto"/>
            </w:tcBorders>
            <w:noWrap/>
          </w:tcPr>
          <w:p w:rsidR="0076452D" w:rsidRPr="00DF7B61" w:rsidRDefault="0076452D" w:rsidP="003A3864">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Сума  грн</w:t>
            </w:r>
            <w:proofErr w:type="gramStart"/>
            <w:r w:rsidRPr="00DF7B61">
              <w:rPr>
                <w:rFonts w:ascii="Times New Roman" w:hAnsi="Times New Roman"/>
                <w:sz w:val="28"/>
                <w:szCs w:val="28"/>
                <w:lang w:eastAsia="ru-RU"/>
              </w:rPr>
              <w:t>.б</w:t>
            </w:r>
            <w:proofErr w:type="gramEnd"/>
            <w:r w:rsidRPr="00DF7B61">
              <w:rPr>
                <w:rFonts w:ascii="Times New Roman" w:hAnsi="Times New Roman"/>
                <w:sz w:val="28"/>
                <w:szCs w:val="28"/>
                <w:lang w:eastAsia="ru-RU"/>
              </w:rPr>
              <w:t>ез ПДВ</w:t>
            </w:r>
          </w:p>
        </w:tc>
      </w:tr>
      <w:tr w:rsidR="0076452D" w:rsidRPr="00DF7B61" w:rsidTr="003A38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76452D" w:rsidRPr="00DF7B61" w:rsidRDefault="0076452D" w:rsidP="003A3864">
            <w:pPr>
              <w:spacing w:after="0" w:line="240" w:lineRule="auto"/>
              <w:rPr>
                <w:rFonts w:ascii="Times New Roman" w:hAnsi="Times New Roman"/>
                <w:sz w:val="28"/>
                <w:szCs w:val="28"/>
                <w:lang w:eastAsia="ru-RU"/>
              </w:rPr>
            </w:pPr>
            <w:r w:rsidRPr="00DF7B61">
              <w:rPr>
                <w:rFonts w:ascii="Times New Roman" w:hAnsi="Times New Roman"/>
                <w:sz w:val="28"/>
                <w:szCs w:val="28"/>
                <w:lang w:eastAsia="ru-RU"/>
              </w:rPr>
              <w:t>КЕКВ 2111. Витрати на зарплату</w:t>
            </w:r>
          </w:p>
        </w:tc>
        <w:tc>
          <w:tcPr>
            <w:tcW w:w="1540" w:type="dxa"/>
            <w:gridSpan w:val="2"/>
            <w:tcBorders>
              <w:top w:val="nil"/>
              <w:left w:val="nil"/>
              <w:bottom w:val="single" w:sz="4" w:space="0" w:color="auto"/>
              <w:right w:val="single" w:sz="4" w:space="0" w:color="auto"/>
            </w:tcBorders>
            <w:noWrap/>
          </w:tcPr>
          <w:p w:rsidR="0076452D" w:rsidRPr="00DF7B61" w:rsidRDefault="0076452D" w:rsidP="003A3864">
            <w:pPr>
              <w:spacing w:after="0" w:line="240" w:lineRule="auto"/>
              <w:jc w:val="right"/>
              <w:rPr>
                <w:rFonts w:ascii="Times New Roman" w:hAnsi="Times New Roman"/>
                <w:sz w:val="28"/>
                <w:szCs w:val="28"/>
                <w:lang w:val="uk-UA" w:eastAsia="ru-RU"/>
              </w:rPr>
            </w:pPr>
            <w:r w:rsidRPr="00DF7B61">
              <w:rPr>
                <w:rFonts w:ascii="Times New Roman" w:hAnsi="Times New Roman"/>
                <w:sz w:val="28"/>
                <w:szCs w:val="28"/>
                <w:lang w:val="uk-UA" w:eastAsia="ru-RU"/>
              </w:rPr>
              <w:t>11,09</w:t>
            </w:r>
          </w:p>
        </w:tc>
      </w:tr>
      <w:tr w:rsidR="0076452D" w:rsidRPr="00DF7B61" w:rsidTr="003A3864">
        <w:trPr>
          <w:gridAfter w:val="1"/>
          <w:wAfter w:w="3924" w:type="dxa"/>
          <w:trHeight w:val="416"/>
        </w:trPr>
        <w:tc>
          <w:tcPr>
            <w:tcW w:w="760" w:type="dxa"/>
            <w:gridSpan w:val="2"/>
            <w:tcBorders>
              <w:top w:val="nil"/>
              <w:left w:val="single" w:sz="8" w:space="0" w:color="auto"/>
              <w:bottom w:val="single" w:sz="4" w:space="0" w:color="auto"/>
              <w:right w:val="single" w:sz="4" w:space="0" w:color="auto"/>
            </w:tcBorders>
            <w:noWrap/>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76452D" w:rsidRPr="00DF7B61" w:rsidRDefault="0076452D" w:rsidP="003A3864">
            <w:pPr>
              <w:spacing w:after="0" w:line="240" w:lineRule="auto"/>
              <w:rPr>
                <w:rFonts w:ascii="Times New Roman" w:hAnsi="Times New Roman"/>
                <w:sz w:val="28"/>
                <w:szCs w:val="28"/>
                <w:lang w:eastAsia="ru-RU"/>
              </w:rPr>
            </w:pPr>
            <w:r w:rsidRPr="00DF7B61">
              <w:rPr>
                <w:rFonts w:ascii="Times New Roman" w:hAnsi="Times New Roman"/>
                <w:sz w:val="28"/>
                <w:szCs w:val="28"/>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noWrap/>
          </w:tcPr>
          <w:p w:rsidR="0076452D" w:rsidRPr="00DF7B61" w:rsidRDefault="0076452D" w:rsidP="003A3864">
            <w:pPr>
              <w:spacing w:after="0" w:line="240" w:lineRule="auto"/>
              <w:jc w:val="right"/>
              <w:rPr>
                <w:rFonts w:ascii="Times New Roman" w:hAnsi="Times New Roman"/>
                <w:sz w:val="28"/>
                <w:szCs w:val="28"/>
                <w:lang w:val="uk-UA" w:eastAsia="ru-RU"/>
              </w:rPr>
            </w:pPr>
            <w:r w:rsidRPr="00DF7B61">
              <w:rPr>
                <w:rFonts w:ascii="Times New Roman" w:hAnsi="Times New Roman"/>
                <w:sz w:val="28"/>
                <w:szCs w:val="28"/>
                <w:lang w:val="uk-UA" w:eastAsia="ru-RU"/>
              </w:rPr>
              <w:t>2,44</w:t>
            </w:r>
          </w:p>
        </w:tc>
      </w:tr>
      <w:tr w:rsidR="0076452D" w:rsidRPr="00DF7B61" w:rsidTr="003A38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76452D" w:rsidRPr="00DF7B61" w:rsidRDefault="0076452D" w:rsidP="003A3864">
            <w:pPr>
              <w:spacing w:after="0" w:line="240" w:lineRule="auto"/>
              <w:rPr>
                <w:rFonts w:ascii="Times New Roman" w:hAnsi="Times New Roman"/>
                <w:sz w:val="28"/>
                <w:szCs w:val="28"/>
                <w:lang w:eastAsia="ru-RU"/>
              </w:rPr>
            </w:pPr>
            <w:r w:rsidRPr="00DF7B61">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76452D" w:rsidRPr="00DF7B61" w:rsidRDefault="0076452D" w:rsidP="003A3864">
            <w:pPr>
              <w:spacing w:after="0" w:line="240" w:lineRule="auto"/>
              <w:jc w:val="right"/>
              <w:rPr>
                <w:rFonts w:ascii="Times New Roman" w:hAnsi="Times New Roman"/>
                <w:sz w:val="28"/>
                <w:szCs w:val="28"/>
                <w:lang w:val="uk-UA" w:eastAsia="ru-RU"/>
              </w:rPr>
            </w:pPr>
            <w:r w:rsidRPr="00DF7B61">
              <w:rPr>
                <w:rFonts w:ascii="Times New Roman" w:hAnsi="Times New Roman"/>
                <w:sz w:val="28"/>
                <w:szCs w:val="28"/>
                <w:lang w:val="uk-UA" w:eastAsia="ru-RU"/>
              </w:rPr>
              <w:t>0</w:t>
            </w:r>
          </w:p>
        </w:tc>
      </w:tr>
      <w:tr w:rsidR="0076452D" w:rsidRPr="00DF7B61" w:rsidTr="003A38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76452D" w:rsidRPr="00DF7B61" w:rsidRDefault="0076452D" w:rsidP="003A3864">
            <w:pPr>
              <w:spacing w:after="0" w:line="240" w:lineRule="auto"/>
              <w:rPr>
                <w:rFonts w:ascii="Times New Roman" w:hAnsi="Times New Roman"/>
                <w:sz w:val="28"/>
                <w:szCs w:val="28"/>
                <w:lang w:eastAsia="ru-RU"/>
              </w:rPr>
            </w:pPr>
            <w:r w:rsidRPr="00DF7B61">
              <w:rPr>
                <w:rFonts w:ascii="Times New Roman" w:hAnsi="Times New Roman"/>
                <w:sz w:val="28"/>
                <w:szCs w:val="28"/>
                <w:lang w:eastAsia="ru-RU"/>
              </w:rPr>
              <w:t xml:space="preserve">Накладні витрати  </w:t>
            </w:r>
            <w:r w:rsidRPr="00DF7B61">
              <w:rPr>
                <w:rFonts w:ascii="Times New Roman" w:hAnsi="Times New Roman"/>
                <w:sz w:val="28"/>
                <w:szCs w:val="28"/>
                <w:lang w:val="uk-UA" w:eastAsia="ru-RU"/>
              </w:rPr>
              <w:t>46</w:t>
            </w:r>
            <w:r w:rsidRPr="00DF7B61">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76452D" w:rsidRPr="00DF7B61" w:rsidRDefault="0076452D" w:rsidP="003A3864">
            <w:pPr>
              <w:spacing w:after="0" w:line="240" w:lineRule="auto"/>
              <w:jc w:val="right"/>
              <w:rPr>
                <w:rFonts w:ascii="Times New Roman" w:hAnsi="Times New Roman"/>
                <w:sz w:val="28"/>
                <w:szCs w:val="28"/>
                <w:lang w:val="uk-UA" w:eastAsia="ru-RU"/>
              </w:rPr>
            </w:pPr>
            <w:r w:rsidRPr="00DF7B61">
              <w:rPr>
                <w:rFonts w:ascii="Times New Roman" w:hAnsi="Times New Roman"/>
                <w:sz w:val="28"/>
                <w:szCs w:val="28"/>
                <w:lang w:val="uk-UA" w:eastAsia="ru-RU"/>
              </w:rPr>
              <w:t>5,10</w:t>
            </w:r>
          </w:p>
        </w:tc>
      </w:tr>
      <w:tr w:rsidR="0076452D" w:rsidRPr="00DF7B61" w:rsidTr="003A38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76452D" w:rsidRPr="00DF7B61" w:rsidRDefault="0076452D" w:rsidP="003A3864">
            <w:pPr>
              <w:spacing w:after="0" w:line="240" w:lineRule="auto"/>
              <w:rPr>
                <w:rFonts w:ascii="Times New Roman" w:hAnsi="Times New Roman"/>
                <w:sz w:val="28"/>
                <w:szCs w:val="28"/>
                <w:lang w:eastAsia="ru-RU"/>
              </w:rPr>
            </w:pPr>
            <w:r w:rsidRPr="00DF7B61">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76452D" w:rsidRPr="00DF7B61" w:rsidRDefault="0076452D" w:rsidP="003A3864">
            <w:pPr>
              <w:spacing w:after="0" w:line="240" w:lineRule="auto"/>
              <w:jc w:val="right"/>
              <w:rPr>
                <w:rFonts w:ascii="Times New Roman" w:hAnsi="Times New Roman"/>
                <w:sz w:val="28"/>
                <w:szCs w:val="28"/>
                <w:lang w:val="uk-UA" w:eastAsia="ru-RU"/>
              </w:rPr>
            </w:pPr>
            <w:r w:rsidRPr="00DF7B61">
              <w:rPr>
                <w:rFonts w:ascii="Times New Roman" w:hAnsi="Times New Roman"/>
                <w:sz w:val="28"/>
                <w:szCs w:val="28"/>
                <w:lang w:val="uk-UA" w:eastAsia="ru-RU"/>
              </w:rPr>
              <w:t>18,63</w:t>
            </w:r>
          </w:p>
        </w:tc>
      </w:tr>
      <w:tr w:rsidR="0076452D" w:rsidRPr="00DF7B61" w:rsidTr="003A3864">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76452D" w:rsidRPr="00DF7B61" w:rsidRDefault="0076452D" w:rsidP="003A3864">
            <w:pPr>
              <w:spacing w:after="0" w:line="240" w:lineRule="auto"/>
              <w:rPr>
                <w:rFonts w:ascii="Times New Roman" w:hAnsi="Times New Roman"/>
                <w:sz w:val="28"/>
                <w:szCs w:val="28"/>
                <w:lang w:eastAsia="ru-RU"/>
              </w:rPr>
            </w:pPr>
            <w:r w:rsidRPr="00DF7B61">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76452D" w:rsidRPr="00DF7B61" w:rsidRDefault="0076452D" w:rsidP="003A3864">
            <w:pPr>
              <w:spacing w:after="0" w:line="240" w:lineRule="auto"/>
              <w:jc w:val="right"/>
              <w:rPr>
                <w:rFonts w:ascii="Times New Roman" w:hAnsi="Times New Roman"/>
                <w:sz w:val="28"/>
                <w:szCs w:val="28"/>
                <w:lang w:val="uk-UA" w:eastAsia="ru-RU"/>
              </w:rPr>
            </w:pPr>
            <w:r w:rsidRPr="00DF7B61">
              <w:rPr>
                <w:rFonts w:ascii="Times New Roman" w:hAnsi="Times New Roman"/>
                <w:sz w:val="28"/>
                <w:szCs w:val="28"/>
                <w:lang w:val="uk-UA" w:eastAsia="ru-RU"/>
              </w:rPr>
              <w:t>3,73</w:t>
            </w:r>
          </w:p>
        </w:tc>
      </w:tr>
      <w:tr w:rsidR="0076452D" w:rsidRPr="00DF7B61" w:rsidTr="003A3864">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76452D" w:rsidRPr="00DF7B61" w:rsidRDefault="0076452D" w:rsidP="003A3864">
            <w:pPr>
              <w:spacing w:after="0" w:line="240" w:lineRule="auto"/>
              <w:jc w:val="center"/>
              <w:rPr>
                <w:rFonts w:ascii="Times New Roman" w:hAnsi="Times New Roman"/>
                <w:sz w:val="28"/>
                <w:szCs w:val="28"/>
                <w:lang w:eastAsia="ru-RU"/>
              </w:rPr>
            </w:pPr>
            <w:r w:rsidRPr="00DF7B61">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76452D" w:rsidRPr="00DF7B61" w:rsidRDefault="0076452D" w:rsidP="003A3864">
            <w:pPr>
              <w:spacing w:after="0" w:line="240" w:lineRule="auto"/>
              <w:rPr>
                <w:rFonts w:ascii="Times New Roman" w:hAnsi="Times New Roman"/>
                <w:sz w:val="28"/>
                <w:szCs w:val="28"/>
                <w:lang w:eastAsia="ru-RU"/>
              </w:rPr>
            </w:pPr>
            <w:r w:rsidRPr="00DF7B61">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76452D" w:rsidRPr="00DF7B61" w:rsidRDefault="0076452D" w:rsidP="003A3864">
            <w:pPr>
              <w:spacing w:after="0" w:line="240" w:lineRule="auto"/>
              <w:jc w:val="right"/>
              <w:rPr>
                <w:rFonts w:ascii="Times New Roman" w:hAnsi="Times New Roman"/>
                <w:sz w:val="28"/>
                <w:szCs w:val="28"/>
                <w:lang w:val="uk-UA" w:eastAsia="ru-RU"/>
              </w:rPr>
            </w:pPr>
            <w:r w:rsidRPr="00DF7B61">
              <w:rPr>
                <w:rFonts w:ascii="Times New Roman" w:hAnsi="Times New Roman"/>
                <w:sz w:val="28"/>
                <w:szCs w:val="28"/>
                <w:lang w:val="uk-UA" w:eastAsia="ru-RU"/>
              </w:rPr>
              <w:t>22,36</w:t>
            </w:r>
          </w:p>
        </w:tc>
      </w:tr>
    </w:tbl>
    <w:p w:rsidR="0076452D" w:rsidRPr="00DF7B61" w:rsidRDefault="0076452D" w:rsidP="0076452D">
      <w:pPr>
        <w:spacing w:after="0"/>
        <w:jc w:val="both"/>
        <w:rPr>
          <w:rFonts w:ascii="Times New Roman" w:hAnsi="Times New Roman"/>
          <w:sz w:val="28"/>
          <w:szCs w:val="28"/>
          <w:lang w:val="uk-UA"/>
        </w:rPr>
      </w:pPr>
    </w:p>
    <w:p w:rsidR="0076452D" w:rsidRPr="00DF7B61" w:rsidRDefault="0076452D" w:rsidP="0076452D">
      <w:pPr>
        <w:spacing w:after="0"/>
        <w:jc w:val="both"/>
        <w:rPr>
          <w:rFonts w:ascii="Times New Roman" w:hAnsi="Times New Roman"/>
          <w:sz w:val="28"/>
          <w:szCs w:val="28"/>
        </w:rPr>
      </w:pPr>
      <w:r w:rsidRPr="00DF7B61">
        <w:rPr>
          <w:rFonts w:ascii="Times New Roman" w:hAnsi="Times New Roman"/>
          <w:sz w:val="28"/>
          <w:szCs w:val="28"/>
          <w:lang w:val="uk-UA"/>
        </w:rPr>
        <w:t xml:space="preserve"> О</w:t>
      </w:r>
      <w:r w:rsidRPr="00DF7B61">
        <w:rPr>
          <w:rFonts w:ascii="Times New Roman" w:hAnsi="Times New Roman"/>
          <w:sz w:val="28"/>
          <w:szCs w:val="28"/>
        </w:rPr>
        <w:t>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w:t>
      </w:r>
      <w:proofErr w:type="gramStart"/>
      <w:r w:rsidRPr="00DF7B61">
        <w:rPr>
          <w:rFonts w:ascii="Times New Roman" w:hAnsi="Times New Roman"/>
          <w:sz w:val="28"/>
          <w:szCs w:val="28"/>
        </w:rPr>
        <w:t xml:space="preserve"> є:</w:t>
      </w:r>
      <w:proofErr w:type="gramEnd"/>
      <w:r w:rsidRPr="00DF7B61">
        <w:rPr>
          <w:rFonts w:ascii="Times New Roman" w:hAnsi="Times New Roman"/>
          <w:sz w:val="28"/>
          <w:szCs w:val="28"/>
        </w:rPr>
        <w:t xml:space="preserve"> заробітна плата медичного персоналу, нарахування на заробітну плату, витрати на матеріали, комунальні послуги.</w:t>
      </w:r>
    </w:p>
    <w:p w:rsidR="0076452D" w:rsidRPr="00DF7B61" w:rsidRDefault="0076452D" w:rsidP="0076452D">
      <w:pPr>
        <w:pStyle w:val="a3"/>
        <w:spacing w:before="0" w:beforeAutospacing="0" w:after="0" w:afterAutospacing="0"/>
        <w:jc w:val="both"/>
        <w:rPr>
          <w:sz w:val="28"/>
          <w:szCs w:val="28"/>
          <w:lang w:val="uk-UA"/>
        </w:rPr>
      </w:pPr>
      <w:r w:rsidRPr="00DF7B61">
        <w:rPr>
          <w:bCs/>
          <w:sz w:val="28"/>
          <w:szCs w:val="28"/>
          <w:lang w:val="uk-UA"/>
        </w:rPr>
        <w:t>Основна заробітна плата</w:t>
      </w:r>
      <w:r w:rsidRPr="00DF7B61">
        <w:rPr>
          <w:rStyle w:val="apple-converted-space"/>
          <w:sz w:val="28"/>
          <w:szCs w:val="28"/>
        </w:rPr>
        <w:t> </w:t>
      </w:r>
      <w:r w:rsidRPr="00DF7B61">
        <w:rPr>
          <w:sz w:val="28"/>
          <w:szCs w:val="28"/>
          <w:lang w:val="uk-UA"/>
        </w:rPr>
        <w:t xml:space="preserve">розрахована згідно </w:t>
      </w:r>
      <w:r w:rsidRPr="00DF7B61">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DF7B61">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DF7B61">
        <w:rPr>
          <w:sz w:val="28"/>
          <w:szCs w:val="28"/>
        </w:rPr>
        <w:t xml:space="preserve">При розрахунках </w:t>
      </w:r>
      <w:r w:rsidRPr="00DF7B61">
        <w:rPr>
          <w:sz w:val="28"/>
          <w:szCs w:val="28"/>
          <w:lang w:val="uk-UA"/>
        </w:rPr>
        <w:t xml:space="preserve"> </w:t>
      </w:r>
      <w:r w:rsidRPr="00DF7B61">
        <w:rPr>
          <w:sz w:val="28"/>
          <w:szCs w:val="28"/>
        </w:rPr>
        <w:t xml:space="preserve">використані норми часу, визначені нормативними документами Міністерства охорони здоров’я України, а також норма тривалості робочого </w:t>
      </w:r>
      <w:r w:rsidRPr="00DF7B61">
        <w:rPr>
          <w:sz w:val="28"/>
          <w:szCs w:val="28"/>
        </w:rPr>
        <w:lastRenderedPageBreak/>
        <w:t>часу на 201</w:t>
      </w:r>
      <w:r w:rsidRPr="00DF7B61">
        <w:rPr>
          <w:sz w:val="28"/>
          <w:szCs w:val="28"/>
          <w:lang w:val="uk-UA"/>
        </w:rPr>
        <w:t xml:space="preserve">8 </w:t>
      </w:r>
      <w:proofErr w:type="gramStart"/>
      <w:r w:rsidRPr="00DF7B61">
        <w:rPr>
          <w:sz w:val="28"/>
          <w:szCs w:val="28"/>
        </w:rPr>
        <w:t>р</w:t>
      </w:r>
      <w:proofErr w:type="gramEnd"/>
      <w:r w:rsidRPr="00DF7B61">
        <w:rPr>
          <w:sz w:val="28"/>
          <w:szCs w:val="28"/>
        </w:rPr>
        <w:t>ік, розрахована Міністерством праці та соціальної політики України.</w:t>
      </w:r>
    </w:p>
    <w:p w:rsidR="0076452D" w:rsidRPr="00DF7B61" w:rsidRDefault="0076452D" w:rsidP="0076452D">
      <w:pPr>
        <w:pStyle w:val="a3"/>
        <w:spacing w:before="0" w:beforeAutospacing="0" w:after="0" w:afterAutospacing="0"/>
        <w:jc w:val="both"/>
        <w:rPr>
          <w:sz w:val="28"/>
          <w:szCs w:val="28"/>
        </w:rPr>
      </w:pPr>
      <w:r w:rsidRPr="00DF7B61">
        <w:rPr>
          <w:bCs/>
          <w:sz w:val="28"/>
          <w:szCs w:val="28"/>
        </w:rPr>
        <w:t>Нарахування на заробітну плату</w:t>
      </w:r>
      <w:r w:rsidRPr="00DF7B61">
        <w:rPr>
          <w:rStyle w:val="apple-converted-space"/>
          <w:sz w:val="28"/>
          <w:szCs w:val="28"/>
        </w:rPr>
        <w:t> </w:t>
      </w:r>
      <w:r w:rsidRPr="00DF7B61">
        <w:rPr>
          <w:sz w:val="28"/>
          <w:szCs w:val="28"/>
        </w:rPr>
        <w:t>становить –</w:t>
      </w:r>
      <w:r w:rsidRPr="00DF7B61">
        <w:rPr>
          <w:rStyle w:val="apple-converted-space"/>
          <w:sz w:val="28"/>
          <w:szCs w:val="28"/>
        </w:rPr>
        <w:t> </w:t>
      </w:r>
      <w:r w:rsidRPr="00DF7B61">
        <w:rPr>
          <w:bCs/>
          <w:sz w:val="28"/>
          <w:szCs w:val="28"/>
        </w:rPr>
        <w:t>22 %</w:t>
      </w:r>
      <w:r w:rsidRPr="00DF7B61">
        <w:rPr>
          <w:rStyle w:val="apple-converted-space"/>
          <w:sz w:val="28"/>
          <w:szCs w:val="28"/>
        </w:rPr>
        <w:t> </w:t>
      </w:r>
      <w:r w:rsidRPr="00DF7B61">
        <w:rPr>
          <w:sz w:val="28"/>
          <w:szCs w:val="28"/>
        </w:rPr>
        <w:t xml:space="preserve">згідно </w:t>
      </w:r>
      <w:proofErr w:type="gramStart"/>
      <w:r w:rsidRPr="00DF7B61">
        <w:rPr>
          <w:sz w:val="28"/>
          <w:szCs w:val="28"/>
        </w:rPr>
        <w:t>ч</w:t>
      </w:r>
      <w:proofErr w:type="gramEnd"/>
      <w:r w:rsidRPr="00DF7B61">
        <w:rPr>
          <w:sz w:val="28"/>
          <w:szCs w:val="28"/>
        </w:rPr>
        <w:t>.5 ст.8. Закону України «Про збі</w:t>
      </w:r>
      <w:proofErr w:type="gramStart"/>
      <w:r w:rsidRPr="00DF7B61">
        <w:rPr>
          <w:sz w:val="28"/>
          <w:szCs w:val="28"/>
        </w:rPr>
        <w:t>р</w:t>
      </w:r>
      <w:proofErr w:type="gramEnd"/>
      <w:r w:rsidRPr="00DF7B61">
        <w:rPr>
          <w:sz w:val="28"/>
          <w:szCs w:val="28"/>
        </w:rPr>
        <w:t xml:space="preserve"> та облік єдиного внеску на загальнообов’язкове державне соціальне страхування».</w:t>
      </w:r>
    </w:p>
    <w:p w:rsidR="0076452D" w:rsidRPr="00DF7B61" w:rsidRDefault="0076452D" w:rsidP="0076452D">
      <w:pPr>
        <w:pStyle w:val="a3"/>
        <w:spacing w:before="0" w:beforeAutospacing="0" w:after="0" w:afterAutospacing="0"/>
        <w:jc w:val="both"/>
        <w:rPr>
          <w:sz w:val="28"/>
          <w:szCs w:val="28"/>
        </w:rPr>
      </w:pPr>
      <w:r w:rsidRPr="00DF7B61">
        <w:rPr>
          <w:bCs/>
          <w:sz w:val="28"/>
          <w:szCs w:val="28"/>
        </w:rPr>
        <w:t>Відсоток накладних витрат</w:t>
      </w:r>
      <w:r w:rsidRPr="00DF7B61">
        <w:rPr>
          <w:rStyle w:val="apple-converted-space"/>
          <w:bCs/>
          <w:sz w:val="28"/>
          <w:szCs w:val="28"/>
        </w:rPr>
        <w:t> </w:t>
      </w:r>
      <w:r w:rsidRPr="00DF7B61">
        <w:rPr>
          <w:sz w:val="28"/>
          <w:szCs w:val="28"/>
        </w:rPr>
        <w:t>розрахований на основі фактичних витрат закладу за 201</w:t>
      </w:r>
      <w:r w:rsidRPr="00DF7B61">
        <w:rPr>
          <w:sz w:val="28"/>
          <w:szCs w:val="28"/>
          <w:lang w:val="uk-UA"/>
        </w:rPr>
        <w:t xml:space="preserve">7 </w:t>
      </w:r>
      <w:proofErr w:type="gramStart"/>
      <w:r w:rsidRPr="00DF7B61">
        <w:rPr>
          <w:sz w:val="28"/>
          <w:szCs w:val="28"/>
        </w:rPr>
        <w:t>р</w:t>
      </w:r>
      <w:proofErr w:type="gramEnd"/>
      <w:r w:rsidRPr="00DF7B61">
        <w:rPr>
          <w:sz w:val="28"/>
          <w:szCs w:val="28"/>
        </w:rPr>
        <w:t>ік пропорційно до заробітної плати основних медичних працівників і становить –</w:t>
      </w:r>
      <w:r w:rsidRPr="00DF7B61">
        <w:rPr>
          <w:rStyle w:val="apple-converted-space"/>
          <w:sz w:val="28"/>
          <w:szCs w:val="28"/>
        </w:rPr>
        <w:t> </w:t>
      </w:r>
      <w:r w:rsidRPr="00DF7B61">
        <w:rPr>
          <w:rStyle w:val="apple-converted-space"/>
          <w:sz w:val="28"/>
          <w:szCs w:val="28"/>
          <w:lang w:val="uk-UA"/>
        </w:rPr>
        <w:t>46</w:t>
      </w:r>
      <w:r w:rsidRPr="00DF7B61">
        <w:rPr>
          <w:bCs/>
          <w:sz w:val="28"/>
          <w:szCs w:val="28"/>
        </w:rPr>
        <w:t xml:space="preserve"> %.</w:t>
      </w:r>
    </w:p>
    <w:p w:rsidR="0076452D" w:rsidRPr="00DF7B61" w:rsidRDefault="0076452D" w:rsidP="0076452D">
      <w:pPr>
        <w:pStyle w:val="a3"/>
        <w:spacing w:before="0" w:beforeAutospacing="0" w:after="0" w:afterAutospacing="0"/>
        <w:jc w:val="both"/>
        <w:rPr>
          <w:sz w:val="28"/>
          <w:szCs w:val="28"/>
        </w:rPr>
      </w:pPr>
      <w:r w:rsidRPr="00DF7B61">
        <w:rPr>
          <w:sz w:val="28"/>
          <w:szCs w:val="28"/>
        </w:rPr>
        <w:t xml:space="preserve">Затвердження тарифів надасть можливість для здійснення </w:t>
      </w:r>
      <w:proofErr w:type="gramStart"/>
      <w:r w:rsidRPr="00DF7B61">
        <w:rPr>
          <w:sz w:val="28"/>
          <w:szCs w:val="28"/>
        </w:rPr>
        <w:t>державного</w:t>
      </w:r>
      <w:proofErr w:type="gramEnd"/>
      <w:r w:rsidRPr="00DF7B61">
        <w:rPr>
          <w:sz w:val="28"/>
          <w:szCs w:val="28"/>
        </w:rPr>
        <w:t xml:space="preserve">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DF7B61">
        <w:rPr>
          <w:sz w:val="28"/>
          <w:szCs w:val="28"/>
          <w:lang w:val="uk-UA"/>
        </w:rPr>
        <w:t xml:space="preserve"> -</w:t>
      </w:r>
      <w:r w:rsidRPr="00DF7B61">
        <w:rPr>
          <w:sz w:val="28"/>
          <w:szCs w:val="28"/>
        </w:rPr>
        <w:t xml:space="preserve"> обґрунтованими</w:t>
      </w:r>
      <w:r w:rsidRPr="00DF7B61">
        <w:rPr>
          <w:rStyle w:val="apple-converted-space"/>
          <w:sz w:val="28"/>
          <w:szCs w:val="28"/>
        </w:rPr>
        <w:t> </w:t>
      </w:r>
      <w:r w:rsidRPr="00DF7B61">
        <w:rPr>
          <w:sz w:val="28"/>
          <w:szCs w:val="28"/>
        </w:rPr>
        <w:t>тарифами.</w:t>
      </w:r>
    </w:p>
    <w:p w:rsidR="0076452D" w:rsidRPr="00DF7B61" w:rsidRDefault="0076452D" w:rsidP="0076452D">
      <w:pPr>
        <w:pStyle w:val="a3"/>
        <w:spacing w:before="0" w:beforeAutospacing="0" w:after="0" w:afterAutospacing="0"/>
        <w:jc w:val="both"/>
        <w:rPr>
          <w:sz w:val="28"/>
          <w:szCs w:val="28"/>
        </w:rPr>
      </w:pPr>
      <w:r w:rsidRPr="00DF7B61">
        <w:rPr>
          <w:sz w:val="28"/>
          <w:szCs w:val="28"/>
        </w:rPr>
        <w:t xml:space="preserve">Введення розпорядженням регульованих тарифів на медичні послуги забезпечить можливість користуватись ними </w:t>
      </w:r>
      <w:proofErr w:type="gramStart"/>
      <w:r w:rsidRPr="00DF7B61">
        <w:rPr>
          <w:sz w:val="28"/>
          <w:szCs w:val="28"/>
        </w:rPr>
        <w:t>широким</w:t>
      </w:r>
      <w:proofErr w:type="gramEnd"/>
      <w:r w:rsidRPr="00DF7B61">
        <w:rPr>
          <w:sz w:val="28"/>
          <w:szCs w:val="28"/>
        </w:rPr>
        <w:t xml:space="preserve"> верствам населення. Для задоволення споживачів медичних послуг </w:t>
      </w:r>
      <w:r w:rsidRPr="00DF7B61">
        <w:rPr>
          <w:sz w:val="28"/>
          <w:szCs w:val="28"/>
          <w:lang w:val="uk-UA"/>
        </w:rPr>
        <w:t>КНП «Теплицька ЦРЛ»</w:t>
      </w:r>
      <w:r w:rsidRPr="00DF7B61">
        <w:rPr>
          <w:sz w:val="28"/>
          <w:szCs w:val="28"/>
        </w:rPr>
        <w:t xml:space="preserve"> буде розширювати кількість та </w:t>
      </w:r>
      <w:proofErr w:type="gramStart"/>
      <w:r w:rsidRPr="00DF7B61">
        <w:rPr>
          <w:sz w:val="28"/>
          <w:szCs w:val="28"/>
        </w:rPr>
        <w:t>п</w:t>
      </w:r>
      <w:proofErr w:type="gramEnd"/>
      <w:r w:rsidRPr="00DF7B61">
        <w:rPr>
          <w:sz w:val="28"/>
          <w:szCs w:val="28"/>
        </w:rPr>
        <w:t>ідвищувати якість своїх послуг.</w:t>
      </w:r>
    </w:p>
    <w:p w:rsidR="0076452D" w:rsidRPr="00DF7B61" w:rsidRDefault="0076452D" w:rsidP="0076452D">
      <w:pPr>
        <w:pStyle w:val="a3"/>
        <w:spacing w:before="0" w:beforeAutospacing="0" w:after="0" w:afterAutospacing="0"/>
        <w:jc w:val="both"/>
        <w:rPr>
          <w:sz w:val="28"/>
          <w:szCs w:val="28"/>
          <w:lang w:val="uk-UA"/>
        </w:rPr>
      </w:pPr>
      <w:r w:rsidRPr="00DF7B61">
        <w:rPr>
          <w:sz w:val="28"/>
          <w:szCs w:val="28"/>
        </w:rPr>
        <w:t xml:space="preserve">Платні медичні послуги дають можливість скоротити бюджетне фінансування, тобто зменшити навантаження на бюджет </w:t>
      </w:r>
      <w:proofErr w:type="gramStart"/>
      <w:r w:rsidRPr="00DF7B61">
        <w:rPr>
          <w:sz w:val="28"/>
          <w:szCs w:val="28"/>
        </w:rPr>
        <w:t>л</w:t>
      </w:r>
      <w:proofErr w:type="gramEnd"/>
      <w:r w:rsidRPr="00DF7B61">
        <w:rPr>
          <w:sz w:val="28"/>
          <w:szCs w:val="28"/>
        </w:rPr>
        <w:t>ікарні.</w:t>
      </w:r>
    </w:p>
    <w:p w:rsidR="0076452D" w:rsidRPr="00DF7B61" w:rsidRDefault="0076452D" w:rsidP="0076452D">
      <w:pPr>
        <w:tabs>
          <w:tab w:val="left" w:pos="709"/>
        </w:tabs>
        <w:spacing w:line="240" w:lineRule="auto"/>
        <w:ind w:firstLine="567"/>
        <w:jc w:val="both"/>
        <w:rPr>
          <w:rFonts w:ascii="Times New Roman" w:hAnsi="Times New Roman"/>
          <w:sz w:val="28"/>
          <w:szCs w:val="28"/>
          <w:lang w:val="uk-UA"/>
        </w:rPr>
      </w:pPr>
      <w:r w:rsidRPr="00DF7B61">
        <w:rPr>
          <w:rFonts w:ascii="Times New Roman" w:hAnsi="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76452D" w:rsidRPr="00DF7B61" w:rsidRDefault="0076452D" w:rsidP="0076452D">
      <w:pPr>
        <w:pStyle w:val="a3"/>
        <w:spacing w:before="0" w:beforeAutospacing="0" w:after="0" w:afterAutospacing="0"/>
        <w:jc w:val="both"/>
        <w:rPr>
          <w:sz w:val="28"/>
          <w:szCs w:val="28"/>
        </w:rPr>
      </w:pPr>
      <w:r w:rsidRPr="00DF7B61">
        <w:rPr>
          <w:sz w:val="28"/>
          <w:szCs w:val="28"/>
          <w:lang w:val="uk-UA"/>
        </w:rPr>
        <w:t>П</w:t>
      </w:r>
      <w:r w:rsidRPr="00DF7B61">
        <w:rPr>
          <w:sz w:val="28"/>
          <w:szCs w:val="28"/>
        </w:rPr>
        <w:t xml:space="preserve">рийняття регуляторного акта </w:t>
      </w:r>
      <w:r w:rsidRPr="00DF7B61">
        <w:rPr>
          <w:sz w:val="28"/>
          <w:szCs w:val="28"/>
          <w:lang w:val="uk-UA"/>
        </w:rPr>
        <w:t>допоможе у</w:t>
      </w:r>
      <w:r w:rsidRPr="00DF7B61">
        <w:rPr>
          <w:sz w:val="28"/>
          <w:szCs w:val="28"/>
        </w:rPr>
        <w:t xml:space="preserve"> вирішенн</w:t>
      </w:r>
      <w:r w:rsidRPr="00DF7B61">
        <w:rPr>
          <w:sz w:val="28"/>
          <w:szCs w:val="28"/>
          <w:lang w:val="uk-UA"/>
        </w:rPr>
        <w:t xml:space="preserve">і </w:t>
      </w:r>
      <w:r w:rsidRPr="00DF7B61">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76452D" w:rsidRPr="00DF7B61" w:rsidRDefault="0076452D" w:rsidP="0076452D">
      <w:pPr>
        <w:spacing w:after="0"/>
        <w:jc w:val="both"/>
        <w:rPr>
          <w:rFonts w:ascii="Times New Roman" w:hAnsi="Times New Roman"/>
          <w:sz w:val="28"/>
          <w:szCs w:val="28"/>
          <w:lang w:val="uk-UA" w:eastAsia="uk-UA"/>
        </w:rPr>
      </w:pPr>
      <w:r w:rsidRPr="00DF7B61">
        <w:rPr>
          <w:rFonts w:ascii="Times New Roman" w:hAnsi="Times New Roman"/>
          <w:sz w:val="28"/>
          <w:szCs w:val="28"/>
          <w:lang w:val="uk-UA"/>
        </w:rPr>
        <w:t xml:space="preserve">Надалі лікарня планує поступово закупити: Реанімаційний хірургічний монітор – 59,0 тис. грн.., Апарат ШВЛ «Бриз» - 164,0 тис. грн.., Рентгендіагностичний комплекс цифровий – 3500,0 тис. грн.., Рефрактометр – 155,0 тис. грн..Усі завдання можуть бути реалізовані тільки при достатній кількості коштів. Тому планова рентабельність платної медичної послуги  </w:t>
      </w:r>
      <w:r w:rsidRPr="00DF7B61">
        <w:rPr>
          <w:rFonts w:ascii="Times New Roman" w:hAnsi="Times New Roman"/>
          <w:sz w:val="28"/>
          <w:szCs w:val="28"/>
          <w:lang w:val="uk-UA"/>
        </w:rPr>
        <w:lastRenderedPageBreak/>
        <w:t xml:space="preserve">становить 20%.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76452D" w:rsidRPr="00DF7B61" w:rsidRDefault="0076452D" w:rsidP="0076452D">
      <w:pPr>
        <w:spacing w:after="0"/>
        <w:ind w:firstLine="567"/>
        <w:jc w:val="both"/>
        <w:rPr>
          <w:rFonts w:ascii="Times New Roman" w:hAnsi="Times New Roman"/>
          <w:sz w:val="28"/>
          <w:szCs w:val="28"/>
          <w:lang w:val="uk-UA"/>
        </w:rPr>
      </w:pPr>
      <w:r w:rsidRPr="00DF7B61">
        <w:rPr>
          <w:rFonts w:ascii="Times New Roman" w:hAnsi="Times New Roman"/>
          <w:sz w:val="28"/>
          <w:szCs w:val="28"/>
          <w:lang w:val="uk-UA"/>
        </w:rPr>
        <w:t>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DF7B61">
        <w:rPr>
          <w:rFonts w:ascii="Times New Roman" w:hAnsi="Times New Roman"/>
          <w:sz w:val="28"/>
          <w:szCs w:val="28"/>
          <w:lang w:val="uk-UA"/>
        </w:rPr>
        <w:br/>
      </w:r>
      <w:proofErr w:type="gramStart"/>
      <w:r w:rsidRPr="00DF7B61">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DF7B61">
        <w:rPr>
          <w:rFonts w:ascii="Times New Roman" w:hAnsi="Times New Roman"/>
          <w:sz w:val="28"/>
          <w:szCs w:val="28"/>
          <w:lang w:val="uk-UA"/>
        </w:rPr>
        <w:t xml:space="preserve">. </w:t>
      </w:r>
      <w:proofErr w:type="gramEnd"/>
    </w:p>
    <w:p w:rsidR="0076452D" w:rsidRPr="00DF7B61" w:rsidRDefault="0076452D" w:rsidP="0076452D">
      <w:pPr>
        <w:jc w:val="both"/>
        <w:rPr>
          <w:rFonts w:ascii="Times New Roman" w:hAnsi="Times New Roman"/>
          <w:b/>
          <w:sz w:val="28"/>
          <w:szCs w:val="28"/>
          <w:lang w:val="uk-UA"/>
        </w:rPr>
      </w:pPr>
      <w:r w:rsidRPr="00DF7B61">
        <w:rPr>
          <w:rFonts w:ascii="Times New Roman" w:hAnsi="Times New Roman"/>
          <w:b/>
          <w:sz w:val="28"/>
          <w:szCs w:val="28"/>
          <w:lang w:val="uk-UA"/>
        </w:rPr>
        <w:t>6</w:t>
      </w:r>
      <w:r w:rsidRPr="00DF7B61">
        <w:rPr>
          <w:rFonts w:ascii="Times New Roman" w:hAnsi="Times New Roman"/>
          <w:b/>
          <w:bCs/>
          <w:sz w:val="28"/>
          <w:szCs w:val="28"/>
          <w:lang w:val="uk-UA" w:eastAsia="uk-UA"/>
        </w:rPr>
        <w:t xml:space="preserve">. </w:t>
      </w:r>
      <w:r w:rsidRPr="00DF7B61">
        <w:rPr>
          <w:rFonts w:ascii="Times New Roman" w:hAnsi="Times New Roman"/>
          <w:b/>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DF7B61">
        <w:rPr>
          <w:rFonts w:ascii="Times New Roman" w:hAnsi="Times New Roman"/>
          <w:b/>
          <w:sz w:val="28"/>
          <w:szCs w:val="28"/>
          <w:lang w:val="uk-UA"/>
        </w:rPr>
        <w:br/>
        <w:t xml:space="preserve">або виконувати ці вимоги                                            </w:t>
      </w:r>
    </w:p>
    <w:p w:rsidR="0076452D" w:rsidRPr="00DF7B61" w:rsidRDefault="0076452D" w:rsidP="0076452D">
      <w:pPr>
        <w:spacing w:after="0" w:line="240" w:lineRule="auto"/>
        <w:jc w:val="center"/>
        <w:rPr>
          <w:rFonts w:ascii="Times New Roman" w:hAnsi="Times New Roman"/>
          <w:sz w:val="28"/>
          <w:szCs w:val="28"/>
          <w:lang w:val="uk-UA" w:eastAsia="uk-UA"/>
        </w:rPr>
      </w:pPr>
      <w:r w:rsidRPr="00DF7B61">
        <w:rPr>
          <w:rFonts w:ascii="Times New Roman" w:hAnsi="Times New Roman"/>
          <w:b/>
          <w:sz w:val="28"/>
          <w:szCs w:val="28"/>
          <w:lang w:val="uk-UA"/>
        </w:rPr>
        <w:t>ТЕСТ</w:t>
      </w:r>
    </w:p>
    <w:p w:rsidR="0076452D" w:rsidRPr="00DF7B61" w:rsidRDefault="0076452D" w:rsidP="0076452D">
      <w:pPr>
        <w:pStyle w:val="rvps2"/>
        <w:shd w:val="clear" w:color="auto" w:fill="FFFFFF"/>
        <w:spacing w:before="0" w:beforeAutospacing="0" w:after="0" w:afterAutospacing="0"/>
        <w:ind w:firstLine="709"/>
        <w:jc w:val="center"/>
        <w:textAlignment w:val="baseline"/>
        <w:rPr>
          <w:b/>
          <w:sz w:val="28"/>
          <w:szCs w:val="28"/>
          <w:lang w:val="uk-UA"/>
        </w:rPr>
      </w:pPr>
      <w:r w:rsidRPr="00DF7B61">
        <w:rPr>
          <w:b/>
          <w:sz w:val="28"/>
          <w:szCs w:val="28"/>
          <w:lang w:val="uk-UA"/>
        </w:rPr>
        <w:t>малого підприємництва (М-Тест)</w:t>
      </w:r>
    </w:p>
    <w:p w:rsidR="0076452D" w:rsidRPr="00DF7B61" w:rsidRDefault="0076452D" w:rsidP="0076452D">
      <w:pPr>
        <w:pStyle w:val="10"/>
        <w:numPr>
          <w:ilvl w:val="0"/>
          <w:numId w:val="1"/>
        </w:numPr>
        <w:spacing w:after="160" w:line="259" w:lineRule="auto"/>
        <w:jc w:val="both"/>
        <w:rPr>
          <w:sz w:val="28"/>
          <w:szCs w:val="28"/>
        </w:rPr>
      </w:pPr>
      <w:r w:rsidRPr="00DF7B61">
        <w:rPr>
          <w:sz w:val="28"/>
          <w:szCs w:val="28"/>
        </w:rPr>
        <w:t>Консультації з представниками  малого</w:t>
      </w:r>
      <w:r w:rsidRPr="00DF7B61">
        <w:rPr>
          <w:sz w:val="28"/>
          <w:szCs w:val="28"/>
          <w:lang w:val="uk-UA"/>
        </w:rPr>
        <w:t xml:space="preserve"> та мікро </w:t>
      </w:r>
      <w:r w:rsidRPr="00DF7B61">
        <w:rPr>
          <w:sz w:val="28"/>
          <w:szCs w:val="28"/>
        </w:rPr>
        <w:t xml:space="preserve"> </w:t>
      </w:r>
      <w:proofErr w:type="gramStart"/>
      <w:r w:rsidRPr="00DF7B61">
        <w:rPr>
          <w:sz w:val="28"/>
          <w:szCs w:val="28"/>
        </w:rPr>
        <w:t>п</w:t>
      </w:r>
      <w:proofErr w:type="gramEnd"/>
      <w:r w:rsidRPr="00DF7B61">
        <w:rPr>
          <w:sz w:val="28"/>
          <w:szCs w:val="28"/>
        </w:rPr>
        <w:t>ідприємництва  щодо оцінки  впливу  регулювання.</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       Консультації щодо визначення впливу запропонованого регулювання на суб’єкти малого</w:t>
      </w:r>
      <w:r w:rsidRPr="00DF7B61">
        <w:rPr>
          <w:rFonts w:ascii="Times New Roman" w:hAnsi="Times New Roman"/>
          <w:sz w:val="28"/>
          <w:szCs w:val="28"/>
          <w:lang w:val="uk-UA"/>
        </w:rPr>
        <w:t xml:space="preserve"> та мікро </w:t>
      </w:r>
      <w:r w:rsidRPr="00DF7B61">
        <w:rPr>
          <w:rFonts w:ascii="Times New Roman" w:hAnsi="Times New Roman"/>
          <w:sz w:val="28"/>
          <w:szCs w:val="28"/>
        </w:rPr>
        <w:t xml:space="preserve"> </w:t>
      </w:r>
      <w:proofErr w:type="gramStart"/>
      <w:r w:rsidRPr="00DF7B61">
        <w:rPr>
          <w:rFonts w:ascii="Times New Roman" w:hAnsi="Times New Roman"/>
          <w:sz w:val="28"/>
          <w:szCs w:val="28"/>
        </w:rPr>
        <w:t>п</w:t>
      </w:r>
      <w:proofErr w:type="gramEnd"/>
      <w:r w:rsidRPr="00DF7B61">
        <w:rPr>
          <w:rFonts w:ascii="Times New Roman" w:hAnsi="Times New Roman"/>
          <w:sz w:val="28"/>
          <w:szCs w:val="28"/>
        </w:rPr>
        <w:t xml:space="preserve">ідприємництва  та визначення детального переліку процедур, виконання яких необхідно для здійснення регулювання, проведені розробником у період з </w:t>
      </w:r>
      <w:r w:rsidRPr="00DF7B61">
        <w:rPr>
          <w:rFonts w:ascii="Times New Roman" w:hAnsi="Times New Roman"/>
          <w:sz w:val="28"/>
          <w:szCs w:val="28"/>
          <w:lang w:val="uk-UA"/>
        </w:rPr>
        <w:t>25</w:t>
      </w:r>
      <w:r w:rsidRPr="00DF7B61">
        <w:rPr>
          <w:rFonts w:ascii="Times New Roman" w:hAnsi="Times New Roman"/>
          <w:sz w:val="28"/>
          <w:szCs w:val="28"/>
        </w:rPr>
        <w:t>.0</w:t>
      </w:r>
      <w:r w:rsidRPr="00DF7B61">
        <w:rPr>
          <w:rFonts w:ascii="Times New Roman" w:hAnsi="Times New Roman"/>
          <w:sz w:val="28"/>
          <w:szCs w:val="28"/>
          <w:lang w:val="uk-UA"/>
        </w:rPr>
        <w:t>6</w:t>
      </w:r>
      <w:r w:rsidRPr="00DF7B61">
        <w:rPr>
          <w:rFonts w:ascii="Times New Roman" w:hAnsi="Times New Roman"/>
          <w:sz w:val="28"/>
          <w:szCs w:val="28"/>
        </w:rPr>
        <w:t>.201</w:t>
      </w:r>
      <w:r w:rsidRPr="00DF7B61">
        <w:rPr>
          <w:rFonts w:ascii="Times New Roman" w:hAnsi="Times New Roman"/>
          <w:sz w:val="28"/>
          <w:szCs w:val="28"/>
          <w:lang w:val="uk-UA"/>
        </w:rPr>
        <w:t>9</w:t>
      </w:r>
      <w:r w:rsidRPr="00DF7B61">
        <w:rPr>
          <w:rFonts w:ascii="Times New Roman" w:hAnsi="Times New Roman"/>
          <w:sz w:val="28"/>
          <w:szCs w:val="28"/>
        </w:rPr>
        <w:t xml:space="preserve"> р. по </w:t>
      </w:r>
      <w:r w:rsidRPr="00DF7B61">
        <w:rPr>
          <w:rFonts w:ascii="Times New Roman" w:hAnsi="Times New Roman"/>
          <w:sz w:val="28"/>
          <w:szCs w:val="28"/>
          <w:lang w:val="uk-UA"/>
        </w:rPr>
        <w:t>26</w:t>
      </w:r>
      <w:r w:rsidRPr="00DF7B61">
        <w:rPr>
          <w:rFonts w:ascii="Times New Roman" w:hAnsi="Times New Roman"/>
          <w:sz w:val="28"/>
          <w:szCs w:val="28"/>
        </w:rPr>
        <w:t>.</w:t>
      </w:r>
      <w:r w:rsidRPr="00DF7B61">
        <w:rPr>
          <w:rFonts w:ascii="Times New Roman" w:hAnsi="Times New Roman"/>
          <w:sz w:val="28"/>
          <w:szCs w:val="28"/>
          <w:lang w:val="uk-UA"/>
        </w:rPr>
        <w:t>07</w:t>
      </w:r>
      <w:r w:rsidRPr="00DF7B61">
        <w:rPr>
          <w:rFonts w:ascii="Times New Roman" w:hAnsi="Times New Roman"/>
          <w:sz w:val="28"/>
          <w:szCs w:val="28"/>
        </w:rPr>
        <w:t>.201</w:t>
      </w:r>
      <w:r w:rsidRPr="00DF7B61">
        <w:rPr>
          <w:rFonts w:ascii="Times New Roman" w:hAnsi="Times New Roman"/>
          <w:sz w:val="28"/>
          <w:szCs w:val="28"/>
          <w:lang w:val="uk-UA"/>
        </w:rPr>
        <w:t>9</w:t>
      </w:r>
      <w:r w:rsidRPr="00DF7B61">
        <w:rPr>
          <w:rFonts w:ascii="Times New Roman" w:hAnsi="Times New Roman"/>
          <w:sz w:val="28"/>
          <w:szCs w:val="28"/>
        </w:rPr>
        <w:t xml:space="preserve"> р.</w:t>
      </w:r>
    </w:p>
    <w:tbl>
      <w:tblPr>
        <w:tblW w:w="0" w:type="auto"/>
        <w:tblLayout w:type="fixed"/>
        <w:tblLook w:val="00A0"/>
      </w:tblPr>
      <w:tblGrid>
        <w:gridCol w:w="729"/>
        <w:gridCol w:w="4908"/>
        <w:gridCol w:w="1984"/>
        <w:gridCol w:w="1950"/>
      </w:tblGrid>
      <w:tr w:rsidR="0076452D" w:rsidRPr="00DF7B61" w:rsidTr="003A3864">
        <w:trPr>
          <w:trHeight w:val="3391"/>
        </w:trPr>
        <w:tc>
          <w:tcPr>
            <w:tcW w:w="729"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b/>
                <w:i/>
                <w:sz w:val="28"/>
                <w:szCs w:val="28"/>
              </w:rPr>
            </w:pPr>
            <w:r w:rsidRPr="00DF7B61">
              <w:rPr>
                <w:rFonts w:ascii="Times New Roman" w:hAnsi="Times New Roman"/>
                <w:b/>
                <w:i/>
                <w:sz w:val="28"/>
                <w:szCs w:val="28"/>
              </w:rPr>
              <w:t>№№</w:t>
            </w:r>
          </w:p>
          <w:p w:rsidR="0076452D" w:rsidRPr="00DF7B61" w:rsidRDefault="0076452D" w:rsidP="003A3864">
            <w:pPr>
              <w:jc w:val="both"/>
              <w:rPr>
                <w:rFonts w:ascii="Times New Roman" w:hAnsi="Times New Roman"/>
                <w:b/>
                <w:i/>
                <w:sz w:val="28"/>
                <w:szCs w:val="28"/>
              </w:rPr>
            </w:pPr>
            <w:r w:rsidRPr="00DF7B61">
              <w:rPr>
                <w:rFonts w:ascii="Times New Roman" w:hAnsi="Times New Roman"/>
                <w:b/>
                <w:i/>
                <w:sz w:val="28"/>
                <w:szCs w:val="28"/>
              </w:rPr>
              <w:t>з/</w:t>
            </w:r>
            <w:proofErr w:type="gramStart"/>
            <w:r w:rsidRPr="00DF7B61">
              <w:rPr>
                <w:rFonts w:ascii="Times New Roman" w:hAnsi="Times New Roman"/>
                <w:b/>
                <w:i/>
                <w:sz w:val="28"/>
                <w:szCs w:val="28"/>
              </w:rPr>
              <w:t>п</w:t>
            </w:r>
            <w:proofErr w:type="gramEnd"/>
          </w:p>
        </w:tc>
        <w:tc>
          <w:tcPr>
            <w:tcW w:w="4908"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rPr>
                <w:rFonts w:ascii="Times New Roman" w:hAnsi="Times New Roman"/>
                <w:b/>
                <w:i/>
                <w:sz w:val="28"/>
                <w:szCs w:val="28"/>
              </w:rPr>
            </w:pPr>
            <w:r w:rsidRPr="00DF7B61">
              <w:rPr>
                <w:rFonts w:ascii="Times New Roman" w:hAnsi="Times New Roman"/>
                <w:b/>
                <w:i/>
                <w:sz w:val="28"/>
                <w:szCs w:val="28"/>
              </w:rPr>
              <w:t>Види консультацій (публічні консультації прямі (круглі столи</w:t>
            </w:r>
            <w:proofErr w:type="gramStart"/>
            <w:r w:rsidRPr="00DF7B61">
              <w:rPr>
                <w:rFonts w:ascii="Times New Roman" w:hAnsi="Times New Roman"/>
                <w:b/>
                <w:i/>
                <w:sz w:val="28"/>
                <w:szCs w:val="28"/>
              </w:rPr>
              <w:t>,н</w:t>
            </w:r>
            <w:proofErr w:type="gramEnd"/>
            <w:r w:rsidRPr="00DF7B61">
              <w:rPr>
                <w:rFonts w:ascii="Times New Roman" w:hAnsi="Times New Roman"/>
                <w:b/>
                <w:i/>
                <w:sz w:val="28"/>
                <w:szCs w:val="28"/>
              </w:rPr>
              <w:t>аради,</w:t>
            </w:r>
            <w:r w:rsidRPr="00DF7B61">
              <w:rPr>
                <w:rFonts w:ascii="Times New Roman" w:hAnsi="Times New Roman"/>
                <w:b/>
                <w:i/>
                <w:sz w:val="28"/>
                <w:szCs w:val="28"/>
                <w:lang w:val="uk-UA"/>
              </w:rPr>
              <w:t xml:space="preserve"> </w:t>
            </w:r>
            <w:r w:rsidRPr="00DF7B61">
              <w:rPr>
                <w:rFonts w:ascii="Times New Roman" w:hAnsi="Times New Roman"/>
                <w:b/>
                <w:i/>
                <w:sz w:val="28"/>
                <w:szCs w:val="28"/>
              </w:rPr>
              <w:t>робочі зустрічі тощо),</w:t>
            </w:r>
            <w:r w:rsidRPr="00DF7B61">
              <w:rPr>
                <w:rFonts w:ascii="Times New Roman" w:hAnsi="Times New Roman"/>
                <w:b/>
                <w:i/>
                <w:sz w:val="28"/>
                <w:szCs w:val="28"/>
                <w:lang w:val="uk-UA"/>
              </w:rPr>
              <w:t xml:space="preserve"> </w:t>
            </w:r>
            <w:r w:rsidRPr="00DF7B61">
              <w:rPr>
                <w:rFonts w:ascii="Times New Roman" w:hAnsi="Times New Roman"/>
                <w:b/>
                <w:i/>
                <w:sz w:val="28"/>
                <w:szCs w:val="28"/>
              </w:rPr>
              <w:t>інтернет</w:t>
            </w:r>
            <w:r w:rsidRPr="00DF7B61">
              <w:rPr>
                <w:rFonts w:ascii="Times New Roman" w:hAnsi="Times New Roman"/>
                <w:b/>
                <w:i/>
                <w:sz w:val="28"/>
                <w:szCs w:val="28"/>
                <w:lang w:val="uk-UA"/>
              </w:rPr>
              <w:t>-к</w:t>
            </w:r>
            <w:r w:rsidRPr="00DF7B61">
              <w:rPr>
                <w:rFonts w:ascii="Times New Roman" w:hAnsi="Times New Roman"/>
                <w:b/>
                <w:i/>
                <w:sz w:val="28"/>
                <w:szCs w:val="28"/>
              </w:rPr>
              <w:t>онсультації  прямі</w:t>
            </w:r>
            <w:r w:rsidRPr="00DF7B61">
              <w:rPr>
                <w:rFonts w:ascii="Times New Roman" w:hAnsi="Times New Roman"/>
                <w:b/>
                <w:i/>
                <w:sz w:val="28"/>
                <w:szCs w:val="28"/>
                <w:lang w:val="uk-UA"/>
              </w:rPr>
              <w:t xml:space="preserve"> </w:t>
            </w:r>
            <w:r w:rsidRPr="00DF7B61">
              <w:rPr>
                <w:rFonts w:ascii="Times New Roman" w:hAnsi="Times New Roman"/>
                <w:b/>
                <w:i/>
                <w:sz w:val="28"/>
                <w:szCs w:val="28"/>
              </w:rPr>
              <w:t>(інтернет – форуми,</w:t>
            </w:r>
            <w:r w:rsidRPr="00DF7B61">
              <w:rPr>
                <w:rFonts w:ascii="Times New Roman" w:hAnsi="Times New Roman"/>
                <w:b/>
                <w:i/>
                <w:sz w:val="28"/>
                <w:szCs w:val="28"/>
                <w:lang w:val="uk-UA"/>
              </w:rPr>
              <w:t xml:space="preserve"> </w:t>
            </w:r>
            <w:r w:rsidRPr="00DF7B61">
              <w:rPr>
                <w:rFonts w:ascii="Times New Roman" w:hAnsi="Times New Roman"/>
                <w:b/>
                <w:i/>
                <w:sz w:val="28"/>
                <w:szCs w:val="28"/>
              </w:rPr>
              <w:t xml:space="preserve">соціальні </w:t>
            </w:r>
            <w:r w:rsidRPr="00DF7B61">
              <w:rPr>
                <w:rFonts w:ascii="Times New Roman" w:hAnsi="Times New Roman"/>
                <w:b/>
                <w:i/>
                <w:sz w:val="28"/>
                <w:szCs w:val="28"/>
                <w:lang w:val="uk-UA"/>
              </w:rPr>
              <w:t xml:space="preserve"> </w:t>
            </w:r>
            <w:r w:rsidRPr="00DF7B61">
              <w:rPr>
                <w:rFonts w:ascii="Times New Roman" w:hAnsi="Times New Roman"/>
                <w:b/>
                <w:i/>
                <w:sz w:val="28"/>
                <w:szCs w:val="28"/>
              </w:rPr>
              <w:t>мережі тощо),запити ( до</w:t>
            </w:r>
            <w:r w:rsidRPr="00DF7B61">
              <w:rPr>
                <w:rFonts w:ascii="Times New Roman" w:hAnsi="Times New Roman"/>
                <w:b/>
                <w:i/>
                <w:sz w:val="28"/>
                <w:szCs w:val="28"/>
                <w:lang w:val="uk-UA"/>
              </w:rPr>
              <w:t xml:space="preserve">  підприємців, </w:t>
            </w:r>
            <w:r w:rsidRPr="00DF7B61">
              <w:rPr>
                <w:rFonts w:ascii="Times New Roman" w:hAnsi="Times New Roman"/>
                <w:b/>
                <w:i/>
                <w:sz w:val="28"/>
                <w:szCs w:val="28"/>
              </w:rPr>
              <w:t>експертів,</w:t>
            </w:r>
            <w:r w:rsidRPr="00DF7B61">
              <w:rPr>
                <w:rFonts w:ascii="Times New Roman" w:hAnsi="Times New Roman"/>
                <w:b/>
                <w:i/>
                <w:sz w:val="28"/>
                <w:szCs w:val="28"/>
                <w:lang w:val="uk-UA"/>
              </w:rPr>
              <w:t xml:space="preserve"> </w:t>
            </w:r>
            <w:r w:rsidRPr="00DF7B61">
              <w:rPr>
                <w:rFonts w:ascii="Times New Roman" w:hAnsi="Times New Roman"/>
                <w:b/>
                <w:i/>
                <w:sz w:val="28"/>
                <w:szCs w:val="28"/>
              </w:rPr>
              <w:t xml:space="preserve">науковців </w:t>
            </w:r>
            <w:r w:rsidRPr="00DF7B61">
              <w:rPr>
                <w:rFonts w:ascii="Times New Roman" w:hAnsi="Times New Roman"/>
                <w:b/>
                <w:i/>
                <w:sz w:val="28"/>
                <w:szCs w:val="28"/>
                <w:lang w:val="uk-UA"/>
              </w:rPr>
              <w:t xml:space="preserve"> </w:t>
            </w:r>
            <w:r w:rsidRPr="00DF7B61">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b/>
                <w:i/>
                <w:sz w:val="28"/>
                <w:szCs w:val="28"/>
                <w:lang w:val="uk-UA"/>
              </w:rPr>
            </w:pPr>
            <w:r w:rsidRPr="00DF7B61">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b/>
                <w:i/>
                <w:sz w:val="28"/>
                <w:szCs w:val="28"/>
              </w:rPr>
            </w:pPr>
            <w:r w:rsidRPr="00DF7B61">
              <w:rPr>
                <w:rFonts w:ascii="Times New Roman" w:hAnsi="Times New Roman"/>
                <w:b/>
                <w:i/>
                <w:sz w:val="28"/>
                <w:szCs w:val="28"/>
              </w:rPr>
              <w:t>Основні  результати консультацій</w:t>
            </w:r>
            <w:r w:rsidRPr="00DF7B61">
              <w:rPr>
                <w:rFonts w:ascii="Times New Roman" w:hAnsi="Times New Roman"/>
                <w:b/>
                <w:i/>
                <w:sz w:val="28"/>
                <w:szCs w:val="28"/>
                <w:lang w:val="uk-UA"/>
              </w:rPr>
              <w:t xml:space="preserve"> </w:t>
            </w:r>
            <w:r w:rsidRPr="00DF7B61">
              <w:rPr>
                <w:rFonts w:ascii="Times New Roman" w:hAnsi="Times New Roman"/>
                <w:b/>
                <w:i/>
                <w:sz w:val="28"/>
                <w:szCs w:val="28"/>
              </w:rPr>
              <w:t>(опис)</w:t>
            </w:r>
          </w:p>
        </w:tc>
      </w:tr>
      <w:tr w:rsidR="0076452D" w:rsidRPr="00DF7B61" w:rsidTr="003A3864">
        <w:trPr>
          <w:trHeight w:val="3495"/>
        </w:trPr>
        <w:tc>
          <w:tcPr>
            <w:tcW w:w="729"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rPr>
              <w:lastRenderedPageBreak/>
              <w:t>1</w:t>
            </w:r>
            <w:r w:rsidRPr="00DF7B61">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rPr>
              <w:t>Робочі</w:t>
            </w:r>
            <w:r w:rsidRPr="00DF7B61">
              <w:rPr>
                <w:rFonts w:ascii="Times New Roman" w:hAnsi="Times New Roman"/>
                <w:sz w:val="28"/>
                <w:szCs w:val="28"/>
                <w:lang w:val="uk-UA"/>
              </w:rPr>
              <w:t xml:space="preserve"> </w:t>
            </w:r>
            <w:r w:rsidRPr="00DF7B61">
              <w:rPr>
                <w:rFonts w:ascii="Times New Roman" w:hAnsi="Times New Roman"/>
                <w:sz w:val="28"/>
                <w:szCs w:val="28"/>
              </w:rPr>
              <w:t>зустрічі,</w:t>
            </w:r>
            <w:r w:rsidRPr="00DF7B61">
              <w:rPr>
                <w:rFonts w:ascii="Times New Roman" w:hAnsi="Times New Roman"/>
                <w:sz w:val="28"/>
                <w:szCs w:val="28"/>
                <w:lang w:val="uk-UA"/>
              </w:rPr>
              <w:t xml:space="preserve"> </w:t>
            </w:r>
            <w:r w:rsidRPr="00DF7B61">
              <w:rPr>
                <w:rFonts w:ascii="Times New Roman" w:hAnsi="Times New Roman"/>
                <w:sz w:val="28"/>
                <w:szCs w:val="28"/>
              </w:rPr>
              <w:t>наради</w:t>
            </w:r>
            <w:r w:rsidRPr="00DF7B61">
              <w:rPr>
                <w:rFonts w:ascii="Times New Roman" w:hAnsi="Times New Roman"/>
                <w:sz w:val="28"/>
                <w:szCs w:val="28"/>
                <w:lang w:val="uk-UA"/>
              </w:rPr>
              <w:t xml:space="preserve"> </w:t>
            </w:r>
            <w:r w:rsidRPr="00DF7B61">
              <w:rPr>
                <w:rFonts w:ascii="Times New Roman" w:hAnsi="Times New Roman"/>
                <w:sz w:val="28"/>
                <w:szCs w:val="28"/>
              </w:rPr>
              <w:t>(консультації</w:t>
            </w:r>
            <w:proofErr w:type="gramStart"/>
            <w:r w:rsidRPr="00DF7B61">
              <w:rPr>
                <w:rFonts w:ascii="Times New Roman" w:hAnsi="Times New Roman"/>
                <w:sz w:val="28"/>
                <w:szCs w:val="28"/>
              </w:rPr>
              <w:t xml:space="preserve"> )</w:t>
            </w:r>
            <w:proofErr w:type="gramEnd"/>
            <w:r w:rsidRPr="00DF7B61">
              <w:rPr>
                <w:rFonts w:ascii="Times New Roman" w:hAnsi="Times New Roman"/>
                <w:sz w:val="28"/>
                <w:szCs w:val="28"/>
              </w:rPr>
              <w:t>:</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ТОВ «Виробник Агро»</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Філія «Бершадський райавтодор»</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ТОВ «Рубін»</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СВК «Залузький»</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ТОВ «Теплицький відгодівельний комплекс»</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ТОВ «Кублич Грейн»</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СФГ Герасименка В.І.</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СТОВ «Ренет»</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ФГ «Власюк О.Д.»</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Теплицькі ЕМ</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ПП «АгроНіка»</w:t>
            </w:r>
          </w:p>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lang w:val="uk-UA"/>
              </w:rPr>
              <w:t>ТОВ «Кам</w:t>
            </w:r>
            <w:r w:rsidRPr="00DF7B61">
              <w:rPr>
                <w:rFonts w:ascii="Times New Roman" w:hAnsi="Times New Roman"/>
                <w:sz w:val="28"/>
                <w:szCs w:val="28"/>
              </w:rPr>
              <w:t>’</w:t>
            </w:r>
            <w:r w:rsidRPr="00DF7B61">
              <w:rPr>
                <w:rFonts w:ascii="Times New Roman" w:hAnsi="Times New Roman"/>
                <w:sz w:val="28"/>
                <w:szCs w:val="28"/>
                <w:lang w:val="uk-UA"/>
              </w:rPr>
              <w:t>янецьке Агро»</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ПАТ «Вінниця газ»</w:t>
            </w:r>
          </w:p>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Філія «Гайсинська СЕМД»</w:t>
            </w:r>
          </w:p>
        </w:tc>
        <w:tc>
          <w:tcPr>
            <w:tcW w:w="1984"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14</w:t>
            </w:r>
          </w:p>
        </w:tc>
        <w:tc>
          <w:tcPr>
            <w:tcW w:w="1950"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Надана інформація  про вартість  та якість проведення послуг</w:t>
            </w:r>
          </w:p>
        </w:tc>
      </w:tr>
      <w:tr w:rsidR="0076452D" w:rsidRPr="00DF7B61" w:rsidTr="003A3864">
        <w:trPr>
          <w:trHeight w:val="698"/>
        </w:trPr>
        <w:tc>
          <w:tcPr>
            <w:tcW w:w="729"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rPr>
              <w:t>2</w:t>
            </w:r>
            <w:r w:rsidRPr="00DF7B61">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lang w:val="uk-UA"/>
              </w:rPr>
            </w:pPr>
            <w:r w:rsidRPr="00DF7B61">
              <w:rPr>
                <w:rFonts w:ascii="Times New Roman" w:hAnsi="Times New Roman"/>
                <w:sz w:val="28"/>
                <w:szCs w:val="28"/>
                <w:lang w:val="uk-UA"/>
              </w:rPr>
              <w:t>Телефонні розмови :</w:t>
            </w:r>
          </w:p>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СФГ «Старт»</w:t>
            </w:r>
          </w:p>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СТОВ «Обрій»</w:t>
            </w:r>
          </w:p>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ФГ «Крокус»</w:t>
            </w:r>
          </w:p>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ПСП «Лан»</w:t>
            </w:r>
          </w:p>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ПрАТ «ВОПАС 10599»</w:t>
            </w:r>
          </w:p>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ФГ Музики О.Г.</w:t>
            </w:r>
          </w:p>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Вінницька філія ПАТ «Укртелеком»</w:t>
            </w:r>
          </w:p>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ФГ Токарчука В.М.</w:t>
            </w:r>
          </w:p>
        </w:tc>
        <w:tc>
          <w:tcPr>
            <w:tcW w:w="1984"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p>
          <w:p w:rsidR="0076452D" w:rsidRPr="00DF7B61" w:rsidRDefault="0076452D" w:rsidP="003A3864">
            <w:pPr>
              <w:jc w:val="center"/>
              <w:rPr>
                <w:rFonts w:ascii="Times New Roman" w:hAnsi="Times New Roman"/>
                <w:b/>
                <w:sz w:val="28"/>
                <w:szCs w:val="28"/>
                <w:lang w:val="uk-UA"/>
              </w:rPr>
            </w:pPr>
            <w:r w:rsidRPr="00DF7B61">
              <w:rPr>
                <w:rFonts w:ascii="Times New Roman" w:hAnsi="Times New Roman"/>
                <w:sz w:val="28"/>
                <w:szCs w:val="28"/>
                <w:lang w:val="uk-UA"/>
              </w:rPr>
              <w:t>8</w:t>
            </w:r>
          </w:p>
        </w:tc>
        <w:tc>
          <w:tcPr>
            <w:tcW w:w="1950"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Уточнення інформації  щодо витрат суб’єктів  господарювання на виконання вимог регулювання</w:t>
            </w:r>
          </w:p>
        </w:tc>
      </w:tr>
    </w:tbl>
    <w:p w:rsidR="0076452D" w:rsidRPr="00DF7B61" w:rsidRDefault="0076452D" w:rsidP="0076452D">
      <w:pPr>
        <w:spacing w:after="0"/>
        <w:jc w:val="both"/>
        <w:rPr>
          <w:rFonts w:ascii="Times New Roman" w:hAnsi="Times New Roman"/>
          <w:sz w:val="28"/>
          <w:szCs w:val="28"/>
        </w:rPr>
      </w:pPr>
    </w:p>
    <w:p w:rsidR="0076452D" w:rsidRPr="00DF7B61" w:rsidRDefault="0076452D" w:rsidP="0076452D">
      <w:pPr>
        <w:pStyle w:val="10"/>
        <w:spacing w:line="259" w:lineRule="auto"/>
        <w:ind w:left="0"/>
        <w:jc w:val="both"/>
        <w:rPr>
          <w:sz w:val="28"/>
          <w:szCs w:val="28"/>
        </w:rPr>
      </w:pPr>
      <w:r w:rsidRPr="00DF7B61">
        <w:rPr>
          <w:sz w:val="28"/>
          <w:szCs w:val="28"/>
          <w:lang w:val="uk-UA"/>
        </w:rPr>
        <w:lastRenderedPageBreak/>
        <w:t xml:space="preserve">     2. </w:t>
      </w:r>
      <w:r w:rsidRPr="00DF7B61">
        <w:rPr>
          <w:sz w:val="28"/>
          <w:szCs w:val="28"/>
        </w:rPr>
        <w:t>Вимірювання впливу регулювання на суб’єкти малого</w:t>
      </w:r>
      <w:r w:rsidRPr="00DF7B61">
        <w:rPr>
          <w:sz w:val="28"/>
          <w:szCs w:val="28"/>
          <w:lang w:val="uk-UA"/>
        </w:rPr>
        <w:t xml:space="preserve"> та мікро</w:t>
      </w:r>
      <w:r w:rsidRPr="00DF7B61">
        <w:rPr>
          <w:sz w:val="28"/>
          <w:szCs w:val="28"/>
        </w:rPr>
        <w:t xml:space="preserve"> </w:t>
      </w:r>
      <w:proofErr w:type="gramStart"/>
      <w:r w:rsidRPr="00DF7B61">
        <w:rPr>
          <w:sz w:val="28"/>
          <w:szCs w:val="28"/>
        </w:rPr>
        <w:t>п</w:t>
      </w:r>
      <w:proofErr w:type="gramEnd"/>
      <w:r w:rsidRPr="00DF7B61">
        <w:rPr>
          <w:sz w:val="28"/>
          <w:szCs w:val="28"/>
        </w:rPr>
        <w:t>ідприємництва :</w:t>
      </w:r>
    </w:p>
    <w:p w:rsidR="0076452D" w:rsidRPr="00DF7B61" w:rsidRDefault="0076452D" w:rsidP="0076452D">
      <w:pPr>
        <w:spacing w:after="0"/>
        <w:ind w:left="360"/>
        <w:jc w:val="both"/>
        <w:rPr>
          <w:rFonts w:ascii="Times New Roman" w:hAnsi="Times New Roman"/>
          <w:sz w:val="28"/>
          <w:szCs w:val="28"/>
        </w:rPr>
      </w:pPr>
      <w:r w:rsidRPr="00DF7B61">
        <w:rPr>
          <w:rFonts w:ascii="Times New Roman" w:hAnsi="Times New Roman"/>
          <w:sz w:val="28"/>
          <w:szCs w:val="28"/>
        </w:rPr>
        <w:t>Кількість</w:t>
      </w:r>
      <w:r w:rsidRPr="00DF7B61">
        <w:rPr>
          <w:rFonts w:ascii="Times New Roman" w:hAnsi="Times New Roman"/>
          <w:sz w:val="28"/>
          <w:szCs w:val="28"/>
          <w:lang w:val="uk-UA"/>
        </w:rPr>
        <w:t xml:space="preserve"> </w:t>
      </w:r>
      <w:r w:rsidRPr="00DF7B61">
        <w:rPr>
          <w:rFonts w:ascii="Times New Roman" w:hAnsi="Times New Roman"/>
          <w:sz w:val="28"/>
          <w:szCs w:val="28"/>
        </w:rPr>
        <w:t>суб’єктів</w:t>
      </w:r>
      <w:r w:rsidRPr="00DF7B61">
        <w:rPr>
          <w:rFonts w:ascii="Times New Roman" w:hAnsi="Times New Roman"/>
          <w:sz w:val="28"/>
          <w:szCs w:val="28"/>
          <w:lang w:val="uk-UA"/>
        </w:rPr>
        <w:t xml:space="preserve"> </w:t>
      </w:r>
      <w:r w:rsidRPr="00DF7B61">
        <w:rPr>
          <w:rFonts w:ascii="Times New Roman" w:hAnsi="Times New Roman"/>
          <w:sz w:val="28"/>
          <w:szCs w:val="28"/>
        </w:rPr>
        <w:t xml:space="preserve">малого </w:t>
      </w:r>
      <w:r w:rsidRPr="00DF7B61">
        <w:rPr>
          <w:rFonts w:ascii="Times New Roman" w:hAnsi="Times New Roman"/>
          <w:sz w:val="28"/>
          <w:szCs w:val="28"/>
          <w:lang w:val="uk-UA"/>
        </w:rPr>
        <w:t xml:space="preserve"> та мікро </w:t>
      </w:r>
      <w:proofErr w:type="gramStart"/>
      <w:r w:rsidRPr="00DF7B61">
        <w:rPr>
          <w:rFonts w:ascii="Times New Roman" w:hAnsi="Times New Roman"/>
          <w:sz w:val="28"/>
          <w:szCs w:val="28"/>
        </w:rPr>
        <w:t>п</w:t>
      </w:r>
      <w:proofErr w:type="gramEnd"/>
      <w:r w:rsidRPr="00DF7B61">
        <w:rPr>
          <w:rFonts w:ascii="Times New Roman" w:hAnsi="Times New Roman"/>
          <w:sz w:val="28"/>
          <w:szCs w:val="28"/>
        </w:rPr>
        <w:t xml:space="preserve">ідприємництва становить </w:t>
      </w:r>
      <w:r w:rsidRPr="00DF7B61">
        <w:rPr>
          <w:rFonts w:ascii="Times New Roman" w:hAnsi="Times New Roman"/>
          <w:sz w:val="28"/>
          <w:szCs w:val="28"/>
          <w:lang w:val="uk-UA"/>
        </w:rPr>
        <w:t xml:space="preserve">16 </w:t>
      </w:r>
      <w:r w:rsidRPr="00DF7B61">
        <w:rPr>
          <w:rFonts w:ascii="Times New Roman" w:hAnsi="Times New Roman"/>
          <w:sz w:val="28"/>
          <w:szCs w:val="28"/>
        </w:rPr>
        <w:t>одиниць.</w:t>
      </w:r>
    </w:p>
    <w:p w:rsidR="0076452D" w:rsidRPr="00DF7B61" w:rsidRDefault="0076452D" w:rsidP="0076452D">
      <w:pPr>
        <w:spacing w:after="0"/>
        <w:ind w:left="360"/>
        <w:jc w:val="both"/>
        <w:rPr>
          <w:rFonts w:ascii="Times New Roman" w:hAnsi="Times New Roman"/>
          <w:sz w:val="28"/>
          <w:szCs w:val="28"/>
          <w:lang w:val="uk-UA"/>
        </w:rPr>
      </w:pPr>
      <w:r w:rsidRPr="00DF7B61">
        <w:rPr>
          <w:rFonts w:ascii="Times New Roman" w:hAnsi="Times New Roman"/>
          <w:sz w:val="28"/>
          <w:szCs w:val="28"/>
        </w:rPr>
        <w:t>Питома вага суб’єктів малого</w:t>
      </w:r>
      <w:r w:rsidRPr="00DF7B61">
        <w:rPr>
          <w:rFonts w:ascii="Times New Roman" w:hAnsi="Times New Roman"/>
          <w:sz w:val="28"/>
          <w:szCs w:val="28"/>
          <w:lang w:val="uk-UA"/>
        </w:rPr>
        <w:t xml:space="preserve"> та мікро</w:t>
      </w:r>
      <w:r w:rsidRPr="00DF7B61">
        <w:rPr>
          <w:rFonts w:ascii="Times New Roman" w:hAnsi="Times New Roman"/>
          <w:sz w:val="28"/>
          <w:szCs w:val="28"/>
        </w:rPr>
        <w:t xml:space="preserve">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у загальній кількості суб’єктів господарювання, на яких  проблема має вплив становить</w:t>
      </w:r>
      <w:r w:rsidRPr="00DF7B61">
        <w:rPr>
          <w:rFonts w:ascii="Times New Roman" w:hAnsi="Times New Roman"/>
          <w:sz w:val="28"/>
          <w:szCs w:val="28"/>
          <w:lang w:val="uk-UA"/>
        </w:rPr>
        <w:t xml:space="preserve"> 72,72 </w:t>
      </w:r>
      <w:r w:rsidRPr="00DF7B61">
        <w:rPr>
          <w:rFonts w:ascii="Times New Roman" w:hAnsi="Times New Roman"/>
          <w:sz w:val="28"/>
          <w:szCs w:val="28"/>
        </w:rPr>
        <w:t>% ( відповідно до таблиці «Оцінка впливу на сферу інтересів суб’єктів господарювання</w:t>
      </w:r>
      <w:r w:rsidRPr="00DF7B61">
        <w:rPr>
          <w:rFonts w:ascii="Times New Roman" w:hAnsi="Times New Roman"/>
          <w:sz w:val="28"/>
          <w:szCs w:val="28"/>
          <w:lang w:val="uk-UA"/>
        </w:rPr>
        <w:t>»</w:t>
      </w:r>
      <w:r w:rsidRPr="00DF7B61">
        <w:rPr>
          <w:rFonts w:ascii="Times New Roman" w:hAnsi="Times New Roman"/>
          <w:sz w:val="28"/>
          <w:szCs w:val="28"/>
        </w:rPr>
        <w:t xml:space="preserve"> додатку 1</w:t>
      </w:r>
      <w:r w:rsidRPr="00DF7B61">
        <w:rPr>
          <w:rFonts w:ascii="Times New Roman" w:hAnsi="Times New Roman"/>
          <w:sz w:val="28"/>
          <w:szCs w:val="28"/>
          <w:lang w:val="uk-UA"/>
        </w:rPr>
        <w:t>)</w:t>
      </w:r>
      <w:r w:rsidRPr="00DF7B61">
        <w:rPr>
          <w:rFonts w:ascii="Times New Roman" w:hAnsi="Times New Roman"/>
          <w:sz w:val="28"/>
          <w:szCs w:val="28"/>
        </w:rPr>
        <w:t>.</w:t>
      </w:r>
    </w:p>
    <w:p w:rsidR="0076452D" w:rsidRPr="00DF7B61" w:rsidRDefault="0076452D" w:rsidP="0076452D">
      <w:pPr>
        <w:pStyle w:val="10"/>
        <w:spacing w:after="160" w:line="259" w:lineRule="auto"/>
        <w:ind w:left="360"/>
        <w:jc w:val="both"/>
        <w:rPr>
          <w:sz w:val="28"/>
          <w:szCs w:val="28"/>
        </w:rPr>
      </w:pPr>
      <w:r w:rsidRPr="00DF7B61">
        <w:rPr>
          <w:sz w:val="28"/>
          <w:szCs w:val="28"/>
          <w:lang w:val="uk-UA"/>
        </w:rPr>
        <w:t>3.</w:t>
      </w:r>
      <w:r w:rsidRPr="00DF7B61">
        <w:rPr>
          <w:sz w:val="28"/>
          <w:szCs w:val="28"/>
        </w:rPr>
        <w:t>Розрахунок витрат суб’єктів  малого</w:t>
      </w:r>
      <w:r w:rsidRPr="00DF7B61">
        <w:rPr>
          <w:sz w:val="28"/>
          <w:szCs w:val="28"/>
          <w:lang w:val="uk-UA"/>
        </w:rPr>
        <w:t xml:space="preserve"> та мікро</w:t>
      </w:r>
      <w:r w:rsidRPr="00DF7B61">
        <w:rPr>
          <w:sz w:val="28"/>
          <w:szCs w:val="28"/>
        </w:rPr>
        <w:t xml:space="preserve"> підприємництва  на виконання вимог регулювання:</w:t>
      </w:r>
    </w:p>
    <w:tbl>
      <w:tblPr>
        <w:tblpPr w:leftFromText="180" w:rightFromText="180" w:vertAnchor="text" w:tblpY="1"/>
        <w:tblOverlap w:val="never"/>
        <w:tblW w:w="11024" w:type="dxa"/>
        <w:tblLayout w:type="fixed"/>
        <w:tblLook w:val="00A0"/>
      </w:tblPr>
      <w:tblGrid>
        <w:gridCol w:w="671"/>
        <w:gridCol w:w="3971"/>
        <w:gridCol w:w="326"/>
        <w:gridCol w:w="1620"/>
        <w:gridCol w:w="1458"/>
        <w:gridCol w:w="1523"/>
        <w:gridCol w:w="36"/>
        <w:gridCol w:w="1419"/>
      </w:tblGrid>
      <w:tr w:rsidR="0076452D" w:rsidRPr="00DF7B61" w:rsidTr="0076452D">
        <w:trPr>
          <w:gridAfter w:val="2"/>
          <w:wAfter w:w="1455" w:type="dxa"/>
          <w:trHeight w:val="2396"/>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з/</w:t>
            </w:r>
            <w:proofErr w:type="gramStart"/>
            <w:r w:rsidRPr="00DF7B61">
              <w:rPr>
                <w:rFonts w:ascii="Times New Roman" w:hAnsi="Times New Roman"/>
                <w:sz w:val="28"/>
                <w:szCs w:val="28"/>
              </w:rPr>
              <w:t>п</w:t>
            </w:r>
            <w:proofErr w:type="gramEnd"/>
          </w:p>
        </w:tc>
        <w:tc>
          <w:tcPr>
            <w:tcW w:w="39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Найменування  оцінки</w:t>
            </w:r>
          </w:p>
        </w:tc>
        <w:tc>
          <w:tcPr>
            <w:tcW w:w="1946"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rPr>
            </w:pPr>
            <w:r w:rsidRPr="00DF7B61">
              <w:rPr>
                <w:rFonts w:ascii="Times New Roman" w:hAnsi="Times New Roman"/>
                <w:sz w:val="28"/>
                <w:szCs w:val="28"/>
              </w:rPr>
              <w:t xml:space="preserve">У перший </w:t>
            </w:r>
            <w:proofErr w:type="gramStart"/>
            <w:r w:rsidRPr="00DF7B61">
              <w:rPr>
                <w:rFonts w:ascii="Times New Roman" w:hAnsi="Times New Roman"/>
                <w:sz w:val="28"/>
                <w:szCs w:val="28"/>
              </w:rPr>
              <w:t>р</w:t>
            </w:r>
            <w:proofErr w:type="gramEnd"/>
            <w:r w:rsidRPr="00DF7B61">
              <w:rPr>
                <w:rFonts w:ascii="Times New Roman" w:hAnsi="Times New Roman"/>
                <w:sz w:val="28"/>
                <w:szCs w:val="28"/>
              </w:rPr>
              <w:t>ік</w:t>
            </w:r>
          </w:p>
          <w:p w:rsidR="0076452D" w:rsidRPr="00DF7B61" w:rsidRDefault="0076452D" w:rsidP="0076452D">
            <w:pPr>
              <w:jc w:val="center"/>
              <w:rPr>
                <w:rFonts w:ascii="Times New Roman" w:hAnsi="Times New Roman"/>
                <w:sz w:val="28"/>
                <w:szCs w:val="28"/>
              </w:rPr>
            </w:pPr>
            <w:r w:rsidRPr="00DF7B61">
              <w:rPr>
                <w:rFonts w:ascii="Times New Roman" w:hAnsi="Times New Roman"/>
                <w:sz w:val="28"/>
                <w:szCs w:val="28"/>
              </w:rPr>
              <w:t xml:space="preserve">(стартовий </w:t>
            </w:r>
            <w:proofErr w:type="gramStart"/>
            <w:r w:rsidRPr="00DF7B61">
              <w:rPr>
                <w:rFonts w:ascii="Times New Roman" w:hAnsi="Times New Roman"/>
                <w:sz w:val="28"/>
                <w:szCs w:val="28"/>
              </w:rPr>
              <w:t>р</w:t>
            </w:r>
            <w:proofErr w:type="gramEnd"/>
            <w:r w:rsidRPr="00DF7B61">
              <w:rPr>
                <w:rFonts w:ascii="Times New Roman" w:hAnsi="Times New Roman"/>
                <w:sz w:val="28"/>
                <w:szCs w:val="28"/>
              </w:rPr>
              <w:t>ік  впровадження  регулювання 201</w:t>
            </w:r>
            <w:r w:rsidRPr="00DF7B61">
              <w:rPr>
                <w:rFonts w:ascii="Times New Roman" w:hAnsi="Times New Roman"/>
                <w:sz w:val="28"/>
                <w:szCs w:val="28"/>
                <w:lang w:val="uk-UA"/>
              </w:rPr>
              <w:t>9</w:t>
            </w:r>
            <w:r w:rsidRPr="00DF7B61">
              <w:rPr>
                <w:rFonts w:ascii="Times New Roman" w:hAnsi="Times New Roman"/>
                <w:sz w:val="28"/>
                <w:szCs w:val="28"/>
              </w:rPr>
              <w:t xml:space="preserve"> р),</w:t>
            </w:r>
          </w:p>
          <w:p w:rsidR="0076452D" w:rsidRPr="00DF7B61" w:rsidRDefault="0076452D" w:rsidP="0076452D">
            <w:pPr>
              <w:jc w:val="center"/>
              <w:rPr>
                <w:rFonts w:ascii="Times New Roman" w:hAnsi="Times New Roman"/>
                <w:sz w:val="28"/>
                <w:szCs w:val="28"/>
              </w:rPr>
            </w:pPr>
            <w:r w:rsidRPr="00DF7B61">
              <w:rPr>
                <w:rFonts w:ascii="Times New Roman" w:hAnsi="Times New Roman"/>
                <w:sz w:val="28"/>
                <w:szCs w:val="28"/>
              </w:rPr>
              <w:t>грн.</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rPr>
              <w:t>Періодичні</w:t>
            </w:r>
            <w:r w:rsidRPr="00DF7B61">
              <w:rPr>
                <w:rFonts w:ascii="Times New Roman" w:hAnsi="Times New Roman"/>
                <w:sz w:val="28"/>
                <w:szCs w:val="28"/>
                <w:lang w:val="uk-UA"/>
              </w:rPr>
              <w:t>,</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(наступний </w:t>
            </w:r>
            <w:proofErr w:type="gramStart"/>
            <w:r w:rsidRPr="00DF7B61">
              <w:rPr>
                <w:rFonts w:ascii="Times New Roman" w:hAnsi="Times New Roman"/>
                <w:sz w:val="28"/>
                <w:szCs w:val="28"/>
              </w:rPr>
              <w:t>р</w:t>
            </w:r>
            <w:proofErr w:type="gramEnd"/>
            <w:r w:rsidRPr="00DF7B61">
              <w:rPr>
                <w:rFonts w:ascii="Times New Roman" w:hAnsi="Times New Roman"/>
                <w:sz w:val="28"/>
                <w:szCs w:val="28"/>
              </w:rPr>
              <w:t>ік ),грн.</w:t>
            </w:r>
          </w:p>
        </w:tc>
        <w:tc>
          <w:tcPr>
            <w:tcW w:w="1523"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Витрати за </w:t>
            </w:r>
            <w:proofErr w:type="gramStart"/>
            <w:r w:rsidRPr="00DF7B61">
              <w:rPr>
                <w:rFonts w:ascii="Times New Roman" w:hAnsi="Times New Roman"/>
                <w:sz w:val="28"/>
                <w:szCs w:val="28"/>
              </w:rPr>
              <w:t>п</w:t>
            </w:r>
            <w:r w:rsidRPr="00DF7B61">
              <w:rPr>
                <w:rFonts w:ascii="Times New Roman" w:hAnsi="Times New Roman"/>
                <w:sz w:val="28"/>
                <w:szCs w:val="28"/>
                <w:lang w:val="en-US"/>
              </w:rPr>
              <w:t>’</w:t>
            </w:r>
            <w:r w:rsidRPr="00DF7B61">
              <w:rPr>
                <w:rFonts w:ascii="Times New Roman" w:hAnsi="Times New Roman"/>
                <w:sz w:val="28"/>
                <w:szCs w:val="28"/>
              </w:rPr>
              <w:t>ять</w:t>
            </w:r>
            <w:proofErr w:type="gramEnd"/>
            <w:r w:rsidRPr="00DF7B61">
              <w:rPr>
                <w:rFonts w:ascii="Times New Roman" w:hAnsi="Times New Roman"/>
                <w:sz w:val="28"/>
                <w:szCs w:val="28"/>
              </w:rPr>
              <w:t xml:space="preserve">  років</w:t>
            </w:r>
          </w:p>
        </w:tc>
      </w:tr>
      <w:tr w:rsidR="0076452D" w:rsidRPr="00DF7B61" w:rsidTr="0076452D">
        <w:trPr>
          <w:gridAfter w:val="2"/>
          <w:wAfter w:w="1455" w:type="dxa"/>
          <w:trHeight w:val="630"/>
        </w:trPr>
        <w:tc>
          <w:tcPr>
            <w:tcW w:w="9569" w:type="dxa"/>
            <w:gridSpan w:val="6"/>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Оцінка «прямих» витрат</w:t>
            </w:r>
            <w:r w:rsidRPr="00DF7B61">
              <w:rPr>
                <w:rFonts w:ascii="Times New Roman" w:hAnsi="Times New Roman"/>
                <w:sz w:val="28"/>
                <w:szCs w:val="28"/>
                <w:lang w:val="uk-UA"/>
              </w:rPr>
              <w:t xml:space="preserve"> </w:t>
            </w:r>
            <w:r w:rsidRPr="00DF7B61">
              <w:rPr>
                <w:rFonts w:ascii="Times New Roman" w:hAnsi="Times New Roman"/>
                <w:sz w:val="28"/>
                <w:szCs w:val="28"/>
              </w:rPr>
              <w:t>суб’єктів малого</w:t>
            </w:r>
            <w:r w:rsidRPr="00DF7B61">
              <w:rPr>
                <w:rFonts w:ascii="Times New Roman" w:hAnsi="Times New Roman"/>
                <w:sz w:val="28"/>
                <w:szCs w:val="28"/>
                <w:lang w:val="uk-UA"/>
              </w:rPr>
              <w:t xml:space="preserve"> та мікро</w:t>
            </w:r>
            <w:r w:rsidRPr="00DF7B61">
              <w:rPr>
                <w:rFonts w:ascii="Times New Roman" w:hAnsi="Times New Roman"/>
                <w:sz w:val="28"/>
                <w:szCs w:val="28"/>
              </w:rPr>
              <w:t xml:space="preserve">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на  виконання вимог регулювання</w:t>
            </w:r>
          </w:p>
        </w:tc>
      </w:tr>
      <w:tr w:rsidR="0076452D" w:rsidRPr="00DF7B61" w:rsidTr="0076452D">
        <w:trPr>
          <w:gridAfter w:val="1"/>
          <w:wAfter w:w="1419" w:type="dxa"/>
          <w:trHeight w:val="1423"/>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rPr>
              <w:t>1</w:t>
            </w:r>
            <w:r w:rsidRPr="00DF7B61">
              <w:rPr>
                <w:rFonts w:ascii="Times New Roman" w:hAnsi="Times New Roman"/>
                <w:sz w:val="28"/>
                <w:szCs w:val="28"/>
                <w:lang w:val="uk-UA"/>
              </w:rPr>
              <w:t>.</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Придбання необхідного  обладнанн</w:t>
            </w:r>
            <w:proofErr w:type="gramStart"/>
            <w:r w:rsidRPr="00DF7B61">
              <w:rPr>
                <w:rFonts w:ascii="Times New Roman" w:hAnsi="Times New Roman"/>
                <w:sz w:val="28"/>
                <w:szCs w:val="28"/>
              </w:rPr>
              <w:t>я(</w:t>
            </w:r>
            <w:proofErr w:type="gramEnd"/>
            <w:r w:rsidRPr="00DF7B61">
              <w:rPr>
                <w:rFonts w:ascii="Times New Roman" w:hAnsi="Times New Roman"/>
                <w:sz w:val="28"/>
                <w:szCs w:val="28"/>
              </w:rPr>
              <w:t>пристроїв, машин, механізмів)</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r>
      <w:tr w:rsidR="0076452D" w:rsidRPr="00DF7B61" w:rsidTr="0076452D">
        <w:trPr>
          <w:gridAfter w:val="1"/>
          <w:wAfter w:w="1419" w:type="dxa"/>
          <w:trHeight w:val="1244"/>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2</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Процедури повірки та / або постановки </w:t>
            </w:r>
            <w:proofErr w:type="gramStart"/>
            <w:r w:rsidRPr="00DF7B61">
              <w:rPr>
                <w:rFonts w:ascii="Times New Roman" w:hAnsi="Times New Roman"/>
                <w:sz w:val="28"/>
                <w:szCs w:val="28"/>
              </w:rPr>
              <w:t>на</w:t>
            </w:r>
            <w:proofErr w:type="gramEnd"/>
          </w:p>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rPr>
              <w:t xml:space="preserve"> відповідний </w:t>
            </w:r>
            <w:proofErr w:type="gramStart"/>
            <w:r w:rsidRPr="00DF7B61">
              <w:rPr>
                <w:rFonts w:ascii="Times New Roman" w:hAnsi="Times New Roman"/>
                <w:sz w:val="28"/>
                <w:szCs w:val="28"/>
              </w:rPr>
              <w:t>обл</w:t>
            </w:r>
            <w:proofErr w:type="gramEnd"/>
            <w:r w:rsidRPr="00DF7B61">
              <w:rPr>
                <w:rFonts w:ascii="Times New Roman" w:hAnsi="Times New Roman"/>
                <w:sz w:val="28"/>
                <w:szCs w:val="28"/>
              </w:rPr>
              <w:t>ік у</w:t>
            </w:r>
            <w:r w:rsidRPr="00DF7B61">
              <w:rPr>
                <w:rFonts w:ascii="Times New Roman" w:hAnsi="Times New Roman"/>
                <w:sz w:val="28"/>
                <w:szCs w:val="28"/>
                <w:lang w:val="uk-UA"/>
              </w:rPr>
              <w:t xml:space="preserve"> визначеному органі</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r>
      <w:tr w:rsidR="0076452D" w:rsidRPr="00DF7B61" w:rsidTr="0076452D">
        <w:trPr>
          <w:gridAfter w:val="1"/>
          <w:wAfter w:w="1419" w:type="dxa"/>
          <w:trHeight w:val="1407"/>
        </w:trPr>
        <w:tc>
          <w:tcPr>
            <w:tcW w:w="671" w:type="dxa"/>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3</w:t>
            </w:r>
          </w:p>
        </w:tc>
        <w:tc>
          <w:tcPr>
            <w:tcW w:w="4297" w:type="dxa"/>
            <w:gridSpan w:val="2"/>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Процедури  експлуатації обладнання (експлуатаційні  витрати – витратні матеріали</w:t>
            </w:r>
            <w:proofErr w:type="gramStart"/>
            <w:r w:rsidRPr="00DF7B61">
              <w:rPr>
                <w:rFonts w:ascii="Times New Roman" w:hAnsi="Times New Roman"/>
                <w:sz w:val="28"/>
                <w:szCs w:val="28"/>
              </w:rPr>
              <w:t xml:space="preserve"> )</w:t>
            </w:r>
            <w:proofErr w:type="gramEnd"/>
            <w:r w:rsidRPr="00DF7B61">
              <w:rPr>
                <w:rFonts w:ascii="Times New Roman" w:hAnsi="Times New Roman"/>
                <w:sz w:val="28"/>
                <w:szCs w:val="28"/>
              </w:rPr>
              <w:t xml:space="preserve"> </w:t>
            </w:r>
          </w:p>
        </w:tc>
        <w:tc>
          <w:tcPr>
            <w:tcW w:w="1620" w:type="dxa"/>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c>
          <w:tcPr>
            <w:tcW w:w="1458" w:type="dxa"/>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c>
          <w:tcPr>
            <w:tcW w:w="1559" w:type="dxa"/>
            <w:gridSpan w:val="2"/>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r>
      <w:tr w:rsidR="0076452D" w:rsidRPr="00DF7B61" w:rsidTr="0076452D">
        <w:trPr>
          <w:gridAfter w:val="1"/>
          <w:wAfter w:w="1419" w:type="dxa"/>
          <w:trHeight w:val="157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4</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Процедури обслуговування  обладнання (технічне обслуговування</w:t>
            </w:r>
            <w:proofErr w:type="gramStart"/>
            <w:r w:rsidRPr="00DF7B61">
              <w:rPr>
                <w:rFonts w:ascii="Times New Roman" w:hAnsi="Times New Roman"/>
                <w:sz w:val="28"/>
                <w:szCs w:val="28"/>
              </w:rPr>
              <w:t xml:space="preserve"> )</w:t>
            </w:r>
            <w:proofErr w:type="gramEnd"/>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0</w:t>
            </w:r>
          </w:p>
        </w:tc>
      </w:tr>
      <w:tr w:rsidR="0076452D" w:rsidRPr="00DF7B61" w:rsidTr="0076452D">
        <w:trPr>
          <w:gridAfter w:val="1"/>
          <w:wAfter w:w="1419" w:type="dxa"/>
          <w:trHeight w:val="510"/>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5</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Інші процедури:</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p>
        </w:tc>
      </w:tr>
      <w:tr w:rsidR="0076452D" w:rsidRPr="00DF7B61" w:rsidTr="0076452D">
        <w:trPr>
          <w:gridAfter w:val="1"/>
          <w:wAfter w:w="1419" w:type="dxa"/>
          <w:trHeight w:val="60"/>
        </w:trPr>
        <w:tc>
          <w:tcPr>
            <w:tcW w:w="671" w:type="dxa"/>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p>
        </w:tc>
        <w:tc>
          <w:tcPr>
            <w:tcW w:w="4297" w:type="dxa"/>
            <w:gridSpan w:val="2"/>
            <w:tcBorders>
              <w:top w:val="single" w:sz="4" w:space="0" w:color="auto"/>
              <w:left w:val="single" w:sz="4" w:space="0" w:color="auto"/>
              <w:right w:val="single" w:sz="4" w:space="0" w:color="auto"/>
            </w:tcBorders>
          </w:tcPr>
          <w:p w:rsidR="0076452D" w:rsidRPr="00DF7B61" w:rsidRDefault="0076452D" w:rsidP="0076452D">
            <w:pPr>
              <w:rPr>
                <w:rFonts w:ascii="Times New Roman" w:hAnsi="Times New Roman"/>
                <w:sz w:val="28"/>
                <w:szCs w:val="28"/>
              </w:rPr>
            </w:pPr>
            <w:r w:rsidRPr="00DF7B61">
              <w:rPr>
                <w:rFonts w:ascii="Times New Roman" w:hAnsi="Times New Roman"/>
                <w:sz w:val="28"/>
                <w:szCs w:val="28"/>
              </w:rPr>
              <w:t xml:space="preserve">Витрати на оплату послуг </w:t>
            </w:r>
            <w:r w:rsidRPr="00DF7B61">
              <w:rPr>
                <w:rFonts w:ascii="Times New Roman" w:hAnsi="Times New Roman"/>
                <w:sz w:val="28"/>
                <w:szCs w:val="28"/>
                <w:lang w:val="uk-UA"/>
              </w:rPr>
              <w:t>з</w:t>
            </w:r>
            <w:r w:rsidRPr="00DF7B61">
              <w:rPr>
                <w:rFonts w:ascii="Times New Roman" w:hAnsi="Times New Roman"/>
                <w:sz w:val="28"/>
                <w:szCs w:val="28"/>
              </w:rPr>
              <w:t>акладу по</w:t>
            </w:r>
            <w:r w:rsidRPr="00DF7B61">
              <w:rPr>
                <w:rFonts w:ascii="Times New Roman" w:hAnsi="Times New Roman"/>
                <w:sz w:val="28"/>
                <w:szCs w:val="28"/>
                <w:lang w:val="uk-UA"/>
              </w:rPr>
              <w:t xml:space="preserve"> </w:t>
            </w:r>
            <w:r w:rsidRPr="00DF7B61">
              <w:rPr>
                <w:rFonts w:ascii="Times New Roman" w:hAnsi="Times New Roman"/>
                <w:sz w:val="28"/>
                <w:szCs w:val="28"/>
              </w:rPr>
              <w:t>суб’єктах  малого  господарювання,</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у   т.ч.</w:t>
            </w:r>
          </w:p>
        </w:tc>
        <w:tc>
          <w:tcPr>
            <w:tcW w:w="1620" w:type="dxa"/>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p>
        </w:tc>
        <w:tc>
          <w:tcPr>
            <w:tcW w:w="1458" w:type="dxa"/>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p>
        </w:tc>
        <w:tc>
          <w:tcPr>
            <w:tcW w:w="1559" w:type="dxa"/>
            <w:gridSpan w:val="2"/>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p>
        </w:tc>
      </w:tr>
      <w:tr w:rsidR="0076452D" w:rsidRPr="00DF7B61" w:rsidTr="0076452D">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ТОВ «Виробник Агро»</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310,07</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310,07</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1550,35</w:t>
            </w:r>
          </w:p>
        </w:tc>
      </w:tr>
      <w:tr w:rsidR="0076452D" w:rsidRPr="00DF7B61" w:rsidTr="0076452D">
        <w:trPr>
          <w:gridAfter w:val="1"/>
          <w:wAfter w:w="1419" w:type="dxa"/>
          <w:trHeight w:val="37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Філія «Бершадський райавтодор»</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262,44</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262,44</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1312,20</w:t>
            </w:r>
          </w:p>
        </w:tc>
      </w:tr>
      <w:tr w:rsidR="0076452D" w:rsidRPr="00DF7B61" w:rsidTr="0076452D">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ТОВ «Рубін»</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228,43</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228,43</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1142,15</w:t>
            </w:r>
          </w:p>
        </w:tc>
      </w:tr>
      <w:tr w:rsidR="0076452D" w:rsidRPr="00DF7B61" w:rsidTr="0076452D">
        <w:trPr>
          <w:gridAfter w:val="1"/>
          <w:wAfter w:w="1419" w:type="dxa"/>
          <w:trHeight w:val="40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4.</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 xml:space="preserve">СВК «Залузький» </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311,62</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311,62</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1558,10</w:t>
            </w:r>
          </w:p>
        </w:tc>
      </w:tr>
      <w:tr w:rsidR="0076452D" w:rsidRPr="00DF7B61" w:rsidTr="0076452D">
        <w:trPr>
          <w:gridAfter w:val="1"/>
          <w:wAfter w:w="1419" w:type="dxa"/>
          <w:trHeight w:val="75"/>
        </w:trPr>
        <w:tc>
          <w:tcPr>
            <w:tcW w:w="671" w:type="dxa"/>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5.</w:t>
            </w:r>
          </w:p>
        </w:tc>
        <w:tc>
          <w:tcPr>
            <w:tcW w:w="4297" w:type="dxa"/>
            <w:gridSpan w:val="2"/>
            <w:tcBorders>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ТОВ «Теплицький відгодівельний комплекс»</w:t>
            </w:r>
          </w:p>
        </w:tc>
        <w:tc>
          <w:tcPr>
            <w:tcW w:w="1620" w:type="dxa"/>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267,01</w:t>
            </w:r>
          </w:p>
        </w:tc>
        <w:tc>
          <w:tcPr>
            <w:tcW w:w="1458" w:type="dxa"/>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267,01</w:t>
            </w:r>
          </w:p>
        </w:tc>
        <w:tc>
          <w:tcPr>
            <w:tcW w:w="1559" w:type="dxa"/>
            <w:gridSpan w:val="2"/>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1335,05</w:t>
            </w:r>
          </w:p>
        </w:tc>
      </w:tr>
      <w:tr w:rsidR="0076452D" w:rsidRPr="00DF7B61" w:rsidTr="0076452D">
        <w:trPr>
          <w:gridAfter w:val="1"/>
          <w:wAfter w:w="1419" w:type="dxa"/>
          <w:trHeight w:val="34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6.</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ТОВ «Кублич Грейн»</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266,58</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266,58</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1332,90</w:t>
            </w:r>
          </w:p>
        </w:tc>
      </w:tr>
      <w:tr w:rsidR="0076452D" w:rsidRPr="00DF7B61" w:rsidTr="0076452D">
        <w:trPr>
          <w:gridAfter w:val="1"/>
          <w:wAfter w:w="1419" w:type="dxa"/>
          <w:trHeight w:val="37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7.</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СФГ Герасименка В.І.</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281,60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281,60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1408,00</w:t>
            </w:r>
          </w:p>
        </w:tc>
      </w:tr>
      <w:tr w:rsidR="0076452D" w:rsidRPr="00DF7B61" w:rsidTr="0076452D">
        <w:trPr>
          <w:gridAfter w:val="1"/>
          <w:wAfter w:w="1419" w:type="dxa"/>
          <w:trHeight w:val="52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8.</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СТОВ «Ренет»</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249,25</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249,25</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1246,25</w:t>
            </w:r>
          </w:p>
        </w:tc>
      </w:tr>
      <w:tr w:rsidR="0076452D" w:rsidRPr="00DF7B61" w:rsidTr="0076452D">
        <w:trPr>
          <w:gridAfter w:val="1"/>
          <w:wAfter w:w="1419" w:type="dxa"/>
          <w:trHeight w:val="322"/>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9.</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rPr>
            </w:pPr>
            <w:r w:rsidRPr="00DF7B61">
              <w:rPr>
                <w:rFonts w:ascii="Times New Roman" w:hAnsi="Times New Roman"/>
                <w:sz w:val="28"/>
                <w:szCs w:val="28"/>
                <w:lang w:val="uk-UA"/>
              </w:rPr>
              <w:t>ФГ «Власюк О.Д.»</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236,97</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236,97</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1184,85</w:t>
            </w:r>
          </w:p>
        </w:tc>
      </w:tr>
      <w:tr w:rsidR="0076452D" w:rsidRPr="00DF7B61" w:rsidTr="0076452D">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10.</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Теплицькі ЕМ</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346,20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346,20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1731,00</w:t>
            </w:r>
          </w:p>
        </w:tc>
      </w:tr>
      <w:tr w:rsidR="0076452D" w:rsidRPr="00DF7B61" w:rsidTr="0076452D">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11</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ПП «Агро Ніка»</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276,20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276,20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1381,00</w:t>
            </w:r>
          </w:p>
        </w:tc>
      </w:tr>
      <w:tr w:rsidR="0076452D" w:rsidRPr="00DF7B61" w:rsidTr="0076452D">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12</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ТОВ «Кам</w:t>
            </w:r>
            <w:r w:rsidRPr="00DF7B61">
              <w:rPr>
                <w:rFonts w:ascii="Times New Roman" w:hAnsi="Times New Roman"/>
                <w:sz w:val="28"/>
                <w:szCs w:val="28"/>
                <w:lang w:val="en-US"/>
              </w:rPr>
              <w:t>’</w:t>
            </w:r>
            <w:r w:rsidRPr="00DF7B61">
              <w:rPr>
                <w:rFonts w:ascii="Times New Roman" w:hAnsi="Times New Roman"/>
                <w:sz w:val="28"/>
                <w:szCs w:val="28"/>
                <w:lang w:val="uk-UA"/>
              </w:rPr>
              <w:t>янецьке Агро»</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290,42</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290,42</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1452,10</w:t>
            </w:r>
          </w:p>
        </w:tc>
      </w:tr>
      <w:tr w:rsidR="0076452D" w:rsidRPr="00DF7B61" w:rsidTr="0076452D">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13</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ПАТ «Вінниця газ»</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322,09</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322,09</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1610,45</w:t>
            </w:r>
          </w:p>
        </w:tc>
      </w:tr>
      <w:tr w:rsidR="0076452D" w:rsidRPr="00DF7B61" w:rsidTr="0076452D">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14</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Філія «Гайсинська СЕМД»</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322,16</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322,16</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1610,80</w:t>
            </w:r>
          </w:p>
        </w:tc>
      </w:tr>
      <w:tr w:rsidR="0076452D" w:rsidRPr="00DF7B61" w:rsidTr="0076452D">
        <w:trPr>
          <w:gridAfter w:val="1"/>
          <w:wAfter w:w="1419" w:type="dxa"/>
          <w:trHeight w:val="569"/>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15</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СФГ «Старт»</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264,48</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264,48</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1322,40</w:t>
            </w:r>
          </w:p>
        </w:tc>
      </w:tr>
      <w:tr w:rsidR="0076452D" w:rsidRPr="00DF7B61" w:rsidTr="0076452D">
        <w:trPr>
          <w:gridAfter w:val="1"/>
          <w:wAfter w:w="1419" w:type="dxa"/>
          <w:trHeight w:val="526"/>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16</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СТОВ «Обрій»</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324,55</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324,55</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1622,75</w:t>
            </w:r>
          </w:p>
        </w:tc>
      </w:tr>
      <w:tr w:rsidR="0076452D" w:rsidRPr="00DF7B61" w:rsidTr="0076452D">
        <w:trPr>
          <w:gridAfter w:val="1"/>
          <w:wAfter w:w="1419" w:type="dxa"/>
          <w:trHeight w:val="519"/>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17</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ФГ «Крокус»</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342,93</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342,93</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1714,65</w:t>
            </w:r>
          </w:p>
        </w:tc>
      </w:tr>
      <w:tr w:rsidR="0076452D" w:rsidRPr="00DF7B61" w:rsidTr="0076452D">
        <w:trPr>
          <w:gridAfter w:val="1"/>
          <w:wAfter w:w="1419" w:type="dxa"/>
          <w:trHeight w:val="419"/>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18</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ПСП «Лан»</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437,80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437,80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2189,00</w:t>
            </w:r>
          </w:p>
        </w:tc>
      </w:tr>
      <w:tr w:rsidR="0076452D" w:rsidRPr="00DF7B61" w:rsidTr="0076452D">
        <w:trPr>
          <w:gridAfter w:val="1"/>
          <w:wAfter w:w="1419" w:type="dxa"/>
          <w:trHeight w:val="33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19</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ПрАТ «ВОПАС 10599»</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216,78</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216,78</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1083,90</w:t>
            </w:r>
          </w:p>
        </w:tc>
      </w:tr>
      <w:tr w:rsidR="0076452D" w:rsidRPr="00DF7B61" w:rsidTr="0076452D">
        <w:trPr>
          <w:gridAfter w:val="1"/>
          <w:wAfter w:w="1419" w:type="dxa"/>
          <w:trHeight w:val="468"/>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20</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ФГ «Музики О.Г.»</w:t>
            </w:r>
          </w:p>
          <w:p w:rsidR="0076452D" w:rsidRPr="00DF7B61" w:rsidRDefault="0076452D" w:rsidP="0076452D">
            <w:pPr>
              <w:rPr>
                <w:rFonts w:ascii="Times New Roman" w:hAnsi="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457,69</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457,69</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2288,45</w:t>
            </w:r>
          </w:p>
        </w:tc>
      </w:tr>
      <w:tr w:rsidR="0076452D" w:rsidRPr="00DF7B61" w:rsidTr="0076452D">
        <w:trPr>
          <w:gridAfter w:val="1"/>
          <w:wAfter w:w="1419" w:type="dxa"/>
          <w:trHeight w:val="33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lastRenderedPageBreak/>
              <w:t>21</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 xml:space="preserve">Вінницька філія ПАТ </w:t>
            </w:r>
          </w:p>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«Укртелеком»</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441,85</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441,85</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2209,25</w:t>
            </w:r>
          </w:p>
        </w:tc>
      </w:tr>
      <w:tr w:rsidR="0076452D" w:rsidRPr="00DF7B61" w:rsidTr="0076452D">
        <w:trPr>
          <w:gridAfter w:val="1"/>
          <w:wAfter w:w="1419" w:type="dxa"/>
          <w:trHeight w:val="469"/>
        </w:trPr>
        <w:tc>
          <w:tcPr>
            <w:tcW w:w="671" w:type="dxa"/>
            <w:tcBorders>
              <w:top w:val="single" w:sz="4" w:space="0" w:color="auto"/>
              <w:left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w:t>
            </w:r>
          </w:p>
        </w:tc>
        <w:tc>
          <w:tcPr>
            <w:tcW w:w="4297" w:type="dxa"/>
            <w:gridSpan w:val="2"/>
            <w:tcBorders>
              <w:top w:val="single" w:sz="4" w:space="0" w:color="auto"/>
              <w:left w:val="single" w:sz="4" w:space="0" w:color="auto"/>
              <w:right w:val="single" w:sz="4" w:space="0" w:color="auto"/>
            </w:tcBorders>
          </w:tcPr>
          <w:p w:rsidR="0076452D" w:rsidRPr="00DF7B61" w:rsidRDefault="0076452D" w:rsidP="0076452D">
            <w:pPr>
              <w:rPr>
                <w:rFonts w:ascii="Times New Roman" w:hAnsi="Times New Roman"/>
                <w:sz w:val="28"/>
                <w:szCs w:val="28"/>
                <w:lang w:val="uk-UA"/>
              </w:rPr>
            </w:pPr>
            <w:r w:rsidRPr="00DF7B61">
              <w:rPr>
                <w:rFonts w:ascii="Times New Roman" w:hAnsi="Times New Roman"/>
                <w:sz w:val="28"/>
                <w:szCs w:val="28"/>
                <w:lang w:val="uk-UA"/>
              </w:rPr>
              <w:t>ФГ Токарчука В.М.</w:t>
            </w:r>
          </w:p>
        </w:tc>
        <w:tc>
          <w:tcPr>
            <w:tcW w:w="1620" w:type="dxa"/>
            <w:tcBorders>
              <w:top w:val="single" w:sz="4" w:space="0" w:color="auto"/>
              <w:left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219,62</w:t>
            </w:r>
          </w:p>
        </w:tc>
        <w:tc>
          <w:tcPr>
            <w:tcW w:w="1458" w:type="dxa"/>
            <w:tcBorders>
              <w:top w:val="single" w:sz="4" w:space="0" w:color="auto"/>
              <w:left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219,62</w:t>
            </w:r>
          </w:p>
        </w:tc>
        <w:tc>
          <w:tcPr>
            <w:tcW w:w="1559" w:type="dxa"/>
            <w:gridSpan w:val="2"/>
            <w:tcBorders>
              <w:top w:val="single" w:sz="4" w:space="0" w:color="auto"/>
              <w:left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1098,10</w:t>
            </w:r>
          </w:p>
        </w:tc>
      </w:tr>
      <w:tr w:rsidR="0076452D" w:rsidRPr="00DF7B61" w:rsidTr="0076452D">
        <w:trPr>
          <w:gridAfter w:val="1"/>
          <w:wAfter w:w="1419" w:type="dxa"/>
          <w:trHeight w:val="1931"/>
        </w:trPr>
        <w:tc>
          <w:tcPr>
            <w:tcW w:w="671" w:type="dxa"/>
            <w:tcBorders>
              <w:top w:val="single" w:sz="4" w:space="0" w:color="auto"/>
              <w:left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6</w:t>
            </w:r>
          </w:p>
        </w:tc>
        <w:tc>
          <w:tcPr>
            <w:tcW w:w="4297" w:type="dxa"/>
            <w:gridSpan w:val="2"/>
            <w:tcBorders>
              <w:top w:val="single" w:sz="4" w:space="0" w:color="auto"/>
              <w:left w:val="single" w:sz="4" w:space="0" w:color="auto"/>
              <w:right w:val="single" w:sz="4" w:space="0" w:color="auto"/>
            </w:tcBorders>
          </w:tcPr>
          <w:p w:rsidR="0076452D" w:rsidRPr="00DF7B61" w:rsidRDefault="0076452D" w:rsidP="0076452D">
            <w:pPr>
              <w:jc w:val="center"/>
              <w:rPr>
                <w:rFonts w:ascii="Times New Roman" w:hAnsi="Times New Roman"/>
                <w:sz w:val="28"/>
                <w:szCs w:val="28"/>
              </w:rPr>
            </w:pPr>
            <w:r w:rsidRPr="00DF7B61">
              <w:rPr>
                <w:rFonts w:ascii="Times New Roman" w:hAnsi="Times New Roman"/>
                <w:sz w:val="28"/>
                <w:szCs w:val="28"/>
              </w:rPr>
              <w:t>Разом на одного суб’єкта</w:t>
            </w:r>
            <w:r w:rsidRPr="00DF7B61">
              <w:rPr>
                <w:rFonts w:ascii="Times New Roman" w:hAnsi="Times New Roman"/>
                <w:sz w:val="28"/>
                <w:szCs w:val="28"/>
                <w:lang w:val="uk-UA"/>
              </w:rPr>
              <w:t xml:space="preserve"> </w:t>
            </w:r>
            <w:r w:rsidRPr="00DF7B61">
              <w:rPr>
                <w:rFonts w:ascii="Times New Roman" w:hAnsi="Times New Roman"/>
                <w:sz w:val="28"/>
                <w:szCs w:val="28"/>
              </w:rPr>
              <w:t>господарювання</w:t>
            </w:r>
          </w:p>
          <w:p w:rsidR="0076452D" w:rsidRPr="00DF7B61" w:rsidRDefault="0076452D" w:rsidP="0076452D">
            <w:pPr>
              <w:jc w:val="center"/>
              <w:rPr>
                <w:rFonts w:ascii="Times New Roman" w:hAnsi="Times New Roman"/>
                <w:sz w:val="28"/>
                <w:szCs w:val="28"/>
              </w:rPr>
            </w:pPr>
            <w:r w:rsidRPr="00DF7B61">
              <w:rPr>
                <w:rFonts w:ascii="Times New Roman" w:hAnsi="Times New Roman"/>
                <w:sz w:val="28"/>
                <w:szCs w:val="28"/>
              </w:rPr>
              <w:t>в  середньому</w:t>
            </w:r>
            <w:proofErr w:type="gramStart"/>
            <w:r w:rsidRPr="00DF7B61">
              <w:rPr>
                <w:rFonts w:ascii="Times New Roman" w:hAnsi="Times New Roman"/>
                <w:sz w:val="28"/>
                <w:szCs w:val="28"/>
              </w:rPr>
              <w:t xml:space="preserve"> ,</w:t>
            </w:r>
            <w:proofErr w:type="gramEnd"/>
            <w:r w:rsidRPr="00DF7B61">
              <w:rPr>
                <w:rFonts w:ascii="Times New Roman" w:hAnsi="Times New Roman"/>
                <w:sz w:val="28"/>
                <w:szCs w:val="28"/>
              </w:rPr>
              <w:t xml:space="preserve"> грн</w:t>
            </w:r>
          </w:p>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rPr>
              <w:t>(сума рядків   1+2…..+</w:t>
            </w:r>
            <w:r w:rsidRPr="00DF7B61">
              <w:rPr>
                <w:rFonts w:ascii="Times New Roman" w:hAnsi="Times New Roman"/>
                <w:sz w:val="28"/>
                <w:szCs w:val="28"/>
                <w:lang w:val="uk-UA"/>
              </w:rPr>
              <w:t>22</w:t>
            </w:r>
            <w:r w:rsidRPr="00DF7B61">
              <w:rPr>
                <w:rFonts w:ascii="Times New Roman" w:hAnsi="Times New Roman"/>
                <w:sz w:val="28"/>
                <w:szCs w:val="28"/>
              </w:rPr>
              <w:t xml:space="preserve">): </w:t>
            </w:r>
            <w:r w:rsidRPr="00DF7B61">
              <w:rPr>
                <w:rFonts w:ascii="Times New Roman" w:hAnsi="Times New Roman"/>
                <w:sz w:val="28"/>
                <w:szCs w:val="28"/>
                <w:lang w:val="uk-UA"/>
              </w:rPr>
              <w:t>22</w:t>
            </w:r>
          </w:p>
        </w:tc>
        <w:tc>
          <w:tcPr>
            <w:tcW w:w="1620" w:type="dxa"/>
            <w:tcBorders>
              <w:top w:val="single" w:sz="4" w:space="0" w:color="auto"/>
              <w:left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303,49</w:t>
            </w:r>
          </w:p>
        </w:tc>
        <w:tc>
          <w:tcPr>
            <w:tcW w:w="1458" w:type="dxa"/>
            <w:tcBorders>
              <w:top w:val="single" w:sz="4" w:space="0" w:color="auto"/>
              <w:left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303,49</w:t>
            </w:r>
          </w:p>
        </w:tc>
        <w:tc>
          <w:tcPr>
            <w:tcW w:w="1559" w:type="dxa"/>
            <w:gridSpan w:val="2"/>
            <w:tcBorders>
              <w:top w:val="single" w:sz="4" w:space="0" w:color="auto"/>
              <w:left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1517,44</w:t>
            </w:r>
          </w:p>
        </w:tc>
      </w:tr>
      <w:tr w:rsidR="0076452D" w:rsidRPr="00DF7B61" w:rsidTr="0076452D">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7</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Кількість суб’єктів малого</w:t>
            </w:r>
            <w:r w:rsidRPr="00DF7B61">
              <w:rPr>
                <w:rFonts w:ascii="Times New Roman" w:hAnsi="Times New Roman"/>
                <w:sz w:val="28"/>
                <w:szCs w:val="28"/>
                <w:lang w:val="uk-UA"/>
              </w:rPr>
              <w:t xml:space="preserve"> та мікро</w:t>
            </w:r>
            <w:r w:rsidRPr="00DF7B61">
              <w:rPr>
                <w:rFonts w:ascii="Times New Roman" w:hAnsi="Times New Roman"/>
                <w:sz w:val="28"/>
                <w:szCs w:val="28"/>
              </w:rPr>
              <w:t xml:space="preserve">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що мають виконати вимоги регулювання, одиниць</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w:t>
            </w:r>
          </w:p>
        </w:tc>
      </w:tr>
      <w:tr w:rsidR="0076452D" w:rsidRPr="00DF7B61" w:rsidTr="0076452D">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8</w:t>
            </w:r>
          </w:p>
        </w:tc>
        <w:tc>
          <w:tcPr>
            <w:tcW w:w="4297"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 Сумарно, грн.</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рядок 6 х рядок 7)</w:t>
            </w:r>
          </w:p>
        </w:tc>
        <w:tc>
          <w:tcPr>
            <w:tcW w:w="1620"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6676,74</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6676,74</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33383,70</w:t>
            </w:r>
          </w:p>
        </w:tc>
      </w:tr>
      <w:tr w:rsidR="0076452D" w:rsidRPr="00DF7B61" w:rsidTr="0076452D">
        <w:trPr>
          <w:gridAfter w:val="1"/>
          <w:wAfter w:w="1419" w:type="dxa"/>
          <w:trHeight w:val="807"/>
        </w:trPr>
        <w:tc>
          <w:tcPr>
            <w:tcW w:w="9605" w:type="dxa"/>
            <w:gridSpan w:val="7"/>
            <w:tcBorders>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Оцінка вартості адміністративних процедур суб’єктів малого </w:t>
            </w:r>
            <w:r w:rsidRPr="00DF7B61">
              <w:rPr>
                <w:rFonts w:ascii="Times New Roman" w:hAnsi="Times New Roman"/>
                <w:sz w:val="28"/>
                <w:szCs w:val="28"/>
                <w:lang w:val="uk-UA"/>
              </w:rPr>
              <w:t xml:space="preserve">та мікро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щодо виконання регулювання та звітування</w:t>
            </w:r>
          </w:p>
        </w:tc>
      </w:tr>
      <w:tr w:rsidR="0076452D" w:rsidRPr="00DF7B61" w:rsidTr="0076452D">
        <w:trPr>
          <w:gridAfter w:val="1"/>
          <w:wAfter w:w="1419" w:type="dxa"/>
          <w:trHeight w:val="6030"/>
        </w:trPr>
        <w:tc>
          <w:tcPr>
            <w:tcW w:w="671" w:type="dxa"/>
            <w:tcBorders>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9</w:t>
            </w:r>
          </w:p>
        </w:tc>
        <w:tc>
          <w:tcPr>
            <w:tcW w:w="3971" w:type="dxa"/>
            <w:tcBorders>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Процедура отримання первинної інформації про вимоги регулювання:</w:t>
            </w:r>
          </w:p>
          <w:p w:rsidR="0076452D" w:rsidRPr="00DF7B61" w:rsidRDefault="0076452D" w:rsidP="0076452D">
            <w:pPr>
              <w:jc w:val="both"/>
              <w:rPr>
                <w:rFonts w:ascii="Times New Roman" w:hAnsi="Times New Roman"/>
                <w:b/>
                <w:sz w:val="28"/>
                <w:szCs w:val="28"/>
                <w:lang w:val="uk-UA"/>
              </w:rPr>
            </w:pPr>
            <w:r w:rsidRPr="00DF7B61">
              <w:rPr>
                <w:rFonts w:ascii="Times New Roman" w:hAnsi="Times New Roman"/>
                <w:sz w:val="28"/>
                <w:szCs w:val="28"/>
                <w:lang w:val="uk-UA"/>
              </w:rPr>
              <w:t>4173,0</w:t>
            </w:r>
            <w:r w:rsidRPr="00DF7B61">
              <w:rPr>
                <w:rFonts w:ascii="Times New Roman" w:hAnsi="Times New Roman"/>
                <w:sz w:val="28"/>
                <w:szCs w:val="28"/>
              </w:rPr>
              <w:t>: 1</w:t>
            </w:r>
            <w:r w:rsidRPr="00DF7B61">
              <w:rPr>
                <w:rFonts w:ascii="Times New Roman" w:hAnsi="Times New Roman"/>
                <w:sz w:val="28"/>
                <w:szCs w:val="28"/>
                <w:lang w:val="uk-UA"/>
              </w:rPr>
              <w:t>60,4</w:t>
            </w:r>
            <w:r w:rsidRPr="00DF7B61">
              <w:rPr>
                <w:rFonts w:ascii="Times New Roman" w:hAnsi="Times New Roman"/>
                <w:sz w:val="28"/>
                <w:szCs w:val="28"/>
              </w:rPr>
              <w:t xml:space="preserve"> :60 хв. х 3</w:t>
            </w:r>
            <w:r w:rsidRPr="00DF7B61">
              <w:rPr>
                <w:rFonts w:ascii="Times New Roman" w:hAnsi="Times New Roman"/>
                <w:sz w:val="28"/>
                <w:szCs w:val="28"/>
                <w:lang w:val="uk-UA"/>
              </w:rPr>
              <w:t>0</w:t>
            </w:r>
            <w:r w:rsidRPr="00DF7B61">
              <w:rPr>
                <w:rFonts w:ascii="Times New Roman" w:hAnsi="Times New Roman"/>
                <w:sz w:val="28"/>
                <w:szCs w:val="28"/>
              </w:rPr>
              <w:t xml:space="preserve"> хв.= </w:t>
            </w:r>
            <w:r w:rsidRPr="00DF7B61">
              <w:rPr>
                <w:rFonts w:ascii="Times New Roman" w:hAnsi="Times New Roman"/>
                <w:b/>
                <w:sz w:val="28"/>
                <w:szCs w:val="28"/>
                <w:lang w:val="uk-UA"/>
              </w:rPr>
              <w:t>13,00</w:t>
            </w:r>
            <w:r w:rsidRPr="00DF7B61">
              <w:rPr>
                <w:rFonts w:ascii="Times New Roman" w:hAnsi="Times New Roman"/>
                <w:b/>
                <w:sz w:val="28"/>
                <w:szCs w:val="28"/>
              </w:rPr>
              <w:t xml:space="preserve"> грн.</w:t>
            </w:r>
          </w:p>
          <w:p w:rsidR="0076452D" w:rsidRPr="00DF7B61" w:rsidRDefault="0076452D" w:rsidP="0076452D">
            <w:pPr>
              <w:jc w:val="both"/>
              <w:rPr>
                <w:rFonts w:ascii="Times New Roman" w:hAnsi="Times New Roman"/>
                <w:b/>
                <w:sz w:val="28"/>
                <w:szCs w:val="28"/>
              </w:rPr>
            </w:pPr>
            <w:r w:rsidRPr="00DF7B61">
              <w:rPr>
                <w:rFonts w:ascii="Times New Roman" w:hAnsi="Times New Roman"/>
                <w:sz w:val="28"/>
                <w:szCs w:val="28"/>
              </w:rPr>
              <w:t>Де</w:t>
            </w:r>
            <w:proofErr w:type="gramStart"/>
            <w:r w:rsidRPr="00DF7B61">
              <w:rPr>
                <w:rFonts w:ascii="Times New Roman" w:hAnsi="Times New Roman"/>
                <w:sz w:val="28"/>
                <w:szCs w:val="28"/>
              </w:rPr>
              <w:t xml:space="preserve"> </w:t>
            </w:r>
            <w:r w:rsidRPr="00DF7B61">
              <w:rPr>
                <w:rFonts w:ascii="Times New Roman" w:hAnsi="Times New Roman"/>
                <w:b/>
                <w:sz w:val="28"/>
                <w:szCs w:val="28"/>
              </w:rPr>
              <w:t>:</w:t>
            </w:r>
            <w:proofErr w:type="gramEnd"/>
          </w:p>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4173,0 грн. мінімальна заробітна плата</w:t>
            </w:r>
            <w:r w:rsidRPr="00DF7B61">
              <w:rPr>
                <w:rFonts w:ascii="Times New Roman" w:hAnsi="Times New Roman"/>
                <w:sz w:val="28"/>
                <w:szCs w:val="28"/>
              </w:rPr>
              <w:t xml:space="preserve"> </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1</w:t>
            </w:r>
            <w:r w:rsidRPr="00DF7B61">
              <w:rPr>
                <w:rFonts w:ascii="Times New Roman" w:hAnsi="Times New Roman"/>
                <w:sz w:val="28"/>
                <w:szCs w:val="28"/>
                <w:lang w:val="uk-UA"/>
              </w:rPr>
              <w:t>60,4</w:t>
            </w:r>
            <w:r w:rsidRPr="00DF7B61">
              <w:rPr>
                <w:rFonts w:ascii="Times New Roman" w:hAnsi="Times New Roman"/>
                <w:sz w:val="28"/>
                <w:szCs w:val="28"/>
              </w:rPr>
              <w:t xml:space="preserve">  норма тривалості робочого часу</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3</w:t>
            </w:r>
            <w:r w:rsidRPr="00DF7B61">
              <w:rPr>
                <w:rFonts w:ascii="Times New Roman" w:hAnsi="Times New Roman"/>
                <w:sz w:val="28"/>
                <w:szCs w:val="28"/>
                <w:lang w:val="uk-UA"/>
              </w:rPr>
              <w:t>0</w:t>
            </w:r>
            <w:r w:rsidRPr="00DF7B61">
              <w:rPr>
                <w:rFonts w:ascii="Times New Roman" w:hAnsi="Times New Roman"/>
                <w:sz w:val="28"/>
                <w:szCs w:val="28"/>
              </w:rPr>
              <w:t>,0 хв. витрати часу на отримання інформації про тарифи</w:t>
            </w:r>
          </w:p>
        </w:tc>
        <w:tc>
          <w:tcPr>
            <w:tcW w:w="1946" w:type="dxa"/>
            <w:gridSpan w:val="2"/>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13,00</w:t>
            </w:r>
          </w:p>
        </w:tc>
        <w:tc>
          <w:tcPr>
            <w:tcW w:w="1458" w:type="dxa"/>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13,00</w:t>
            </w:r>
          </w:p>
        </w:tc>
        <w:tc>
          <w:tcPr>
            <w:tcW w:w="1559" w:type="dxa"/>
            <w:gridSpan w:val="2"/>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65,0</w:t>
            </w:r>
          </w:p>
        </w:tc>
      </w:tr>
      <w:tr w:rsidR="0076452D" w:rsidRPr="00DF7B61" w:rsidTr="0076452D">
        <w:trPr>
          <w:trHeight w:val="345"/>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10 </w:t>
            </w:r>
          </w:p>
        </w:tc>
        <w:tc>
          <w:tcPr>
            <w:tcW w:w="39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Процедури організації </w:t>
            </w:r>
            <w:r w:rsidRPr="00DF7B61">
              <w:rPr>
                <w:rFonts w:ascii="Times New Roman" w:hAnsi="Times New Roman"/>
                <w:sz w:val="28"/>
                <w:szCs w:val="28"/>
              </w:rPr>
              <w:lastRenderedPageBreak/>
              <w:t>виконання вимог регулювання</w:t>
            </w:r>
          </w:p>
          <w:p w:rsidR="0076452D" w:rsidRPr="00DF7B61" w:rsidRDefault="0076452D" w:rsidP="0076452D">
            <w:pPr>
              <w:jc w:val="both"/>
              <w:rPr>
                <w:rFonts w:ascii="Times New Roman" w:hAnsi="Times New Roman"/>
                <w:b/>
                <w:sz w:val="28"/>
                <w:szCs w:val="28"/>
              </w:rPr>
            </w:pPr>
            <w:r w:rsidRPr="00DF7B61">
              <w:rPr>
                <w:rFonts w:ascii="Times New Roman" w:hAnsi="Times New Roman"/>
                <w:sz w:val="28"/>
                <w:szCs w:val="28"/>
                <w:lang w:val="uk-UA"/>
              </w:rPr>
              <w:t>4173,0</w:t>
            </w:r>
            <w:r w:rsidRPr="00DF7B61">
              <w:rPr>
                <w:rFonts w:ascii="Times New Roman" w:hAnsi="Times New Roman"/>
                <w:sz w:val="28"/>
                <w:szCs w:val="28"/>
              </w:rPr>
              <w:t>: 1</w:t>
            </w:r>
            <w:r w:rsidRPr="00DF7B61">
              <w:rPr>
                <w:rFonts w:ascii="Times New Roman" w:hAnsi="Times New Roman"/>
                <w:sz w:val="28"/>
                <w:szCs w:val="28"/>
                <w:lang w:val="uk-UA"/>
              </w:rPr>
              <w:t>60,4</w:t>
            </w:r>
            <w:r w:rsidRPr="00DF7B61">
              <w:rPr>
                <w:rFonts w:ascii="Times New Roman" w:hAnsi="Times New Roman"/>
                <w:sz w:val="28"/>
                <w:szCs w:val="28"/>
              </w:rPr>
              <w:t xml:space="preserve"> :</w:t>
            </w:r>
            <w:r w:rsidRPr="00DF7B61">
              <w:rPr>
                <w:rFonts w:ascii="Times New Roman" w:hAnsi="Times New Roman"/>
                <w:sz w:val="28"/>
                <w:szCs w:val="28"/>
                <w:lang w:val="uk-UA"/>
              </w:rPr>
              <w:t>6</w:t>
            </w:r>
            <w:r w:rsidRPr="00DF7B61">
              <w:rPr>
                <w:rFonts w:ascii="Times New Roman" w:hAnsi="Times New Roman"/>
                <w:sz w:val="28"/>
                <w:szCs w:val="28"/>
              </w:rPr>
              <w:t>0 хв. х 1</w:t>
            </w:r>
            <w:r w:rsidRPr="00DF7B61">
              <w:rPr>
                <w:rFonts w:ascii="Times New Roman" w:hAnsi="Times New Roman"/>
                <w:sz w:val="28"/>
                <w:szCs w:val="28"/>
                <w:lang w:val="uk-UA"/>
              </w:rPr>
              <w:t>1</w:t>
            </w:r>
            <w:r w:rsidRPr="00DF7B61">
              <w:rPr>
                <w:rFonts w:ascii="Times New Roman" w:hAnsi="Times New Roman"/>
                <w:sz w:val="28"/>
                <w:szCs w:val="28"/>
              </w:rPr>
              <w:t xml:space="preserve"> хв.= </w:t>
            </w:r>
            <w:r w:rsidRPr="00DF7B61">
              <w:rPr>
                <w:rFonts w:ascii="Times New Roman" w:hAnsi="Times New Roman"/>
                <w:b/>
                <w:sz w:val="28"/>
                <w:szCs w:val="28"/>
                <w:lang w:val="uk-UA"/>
              </w:rPr>
              <w:t>4,77</w:t>
            </w:r>
            <w:r w:rsidRPr="00DF7B61">
              <w:rPr>
                <w:rFonts w:ascii="Times New Roman" w:hAnsi="Times New Roman"/>
                <w:b/>
                <w:sz w:val="28"/>
                <w:szCs w:val="28"/>
              </w:rPr>
              <w:t xml:space="preserve"> грн.</w:t>
            </w:r>
          </w:p>
          <w:p w:rsidR="0076452D" w:rsidRPr="00DF7B61" w:rsidRDefault="0076452D" w:rsidP="0076452D">
            <w:pPr>
              <w:jc w:val="both"/>
              <w:rPr>
                <w:rFonts w:ascii="Times New Roman" w:hAnsi="Times New Roman"/>
                <w:b/>
                <w:sz w:val="28"/>
                <w:szCs w:val="28"/>
              </w:rPr>
            </w:pPr>
            <w:r w:rsidRPr="00DF7B61">
              <w:rPr>
                <w:rFonts w:ascii="Times New Roman" w:hAnsi="Times New Roman"/>
                <w:sz w:val="28"/>
                <w:szCs w:val="28"/>
                <w:lang w:val="uk-UA"/>
              </w:rPr>
              <w:t>д</w:t>
            </w:r>
            <w:r w:rsidRPr="00DF7B61">
              <w:rPr>
                <w:rFonts w:ascii="Times New Roman" w:hAnsi="Times New Roman"/>
                <w:sz w:val="28"/>
                <w:szCs w:val="28"/>
              </w:rPr>
              <w:t xml:space="preserve">е </w:t>
            </w:r>
            <w:r w:rsidRPr="00DF7B61">
              <w:rPr>
                <w:rFonts w:ascii="Times New Roman" w:hAnsi="Times New Roman"/>
                <w:b/>
                <w:sz w:val="28"/>
                <w:szCs w:val="28"/>
              </w:rPr>
              <w:t>:</w:t>
            </w:r>
          </w:p>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4173,0 грн. мінімальна заробітна плата</w:t>
            </w:r>
            <w:r w:rsidRPr="00DF7B61">
              <w:rPr>
                <w:rFonts w:ascii="Times New Roman" w:hAnsi="Times New Roman"/>
                <w:sz w:val="28"/>
                <w:szCs w:val="28"/>
              </w:rPr>
              <w:t xml:space="preserve"> </w:t>
            </w:r>
          </w:p>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rPr>
              <w:t>1</w:t>
            </w:r>
            <w:r w:rsidRPr="00DF7B61">
              <w:rPr>
                <w:rFonts w:ascii="Times New Roman" w:hAnsi="Times New Roman"/>
                <w:sz w:val="28"/>
                <w:szCs w:val="28"/>
                <w:lang w:val="uk-UA"/>
              </w:rPr>
              <w:t xml:space="preserve">60,4 </w:t>
            </w:r>
            <w:r w:rsidRPr="00DF7B61">
              <w:rPr>
                <w:rFonts w:ascii="Times New Roman" w:hAnsi="Times New Roman"/>
                <w:sz w:val="28"/>
                <w:szCs w:val="28"/>
              </w:rPr>
              <w:t xml:space="preserve">норма тривалості робочого </w:t>
            </w:r>
            <w:r w:rsidRPr="00DF7B61">
              <w:rPr>
                <w:rFonts w:ascii="Times New Roman" w:hAnsi="Times New Roman"/>
                <w:sz w:val="28"/>
                <w:szCs w:val="28"/>
                <w:lang w:val="uk-UA"/>
              </w:rPr>
              <w:t>часу</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1</w:t>
            </w:r>
            <w:r w:rsidRPr="00DF7B61">
              <w:rPr>
                <w:rFonts w:ascii="Times New Roman" w:hAnsi="Times New Roman"/>
                <w:sz w:val="28"/>
                <w:szCs w:val="28"/>
                <w:lang w:val="uk-UA"/>
              </w:rPr>
              <w:t>1</w:t>
            </w:r>
            <w:r w:rsidRPr="00DF7B61">
              <w:rPr>
                <w:rFonts w:ascii="Times New Roman" w:hAnsi="Times New Roman"/>
                <w:sz w:val="28"/>
                <w:szCs w:val="28"/>
              </w:rPr>
              <w:t>,0 хв. витрати часу на отримання інформації  про виконання послуги та здійснення оплати</w:t>
            </w:r>
          </w:p>
        </w:tc>
        <w:tc>
          <w:tcPr>
            <w:tcW w:w="1946"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lastRenderedPageBreak/>
              <w:t>4,77</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4,77</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23,85</w:t>
            </w:r>
          </w:p>
        </w:tc>
        <w:tc>
          <w:tcPr>
            <w:tcW w:w="1419" w:type="dxa"/>
          </w:tcPr>
          <w:p w:rsidR="0076452D" w:rsidRPr="00DF7B61" w:rsidRDefault="0076452D" w:rsidP="0076452D">
            <w:pPr>
              <w:jc w:val="both"/>
              <w:rPr>
                <w:rFonts w:ascii="Times New Roman" w:hAnsi="Times New Roman"/>
                <w:sz w:val="28"/>
                <w:szCs w:val="28"/>
              </w:rPr>
            </w:pPr>
          </w:p>
        </w:tc>
      </w:tr>
      <w:tr w:rsidR="0076452D" w:rsidRPr="00DF7B61" w:rsidTr="0076452D">
        <w:trPr>
          <w:gridAfter w:val="1"/>
          <w:wAfter w:w="1419" w:type="dxa"/>
        </w:trPr>
        <w:tc>
          <w:tcPr>
            <w:tcW w:w="671" w:type="dxa"/>
            <w:tcBorders>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lastRenderedPageBreak/>
              <w:t>11</w:t>
            </w:r>
          </w:p>
        </w:tc>
        <w:tc>
          <w:tcPr>
            <w:tcW w:w="3971" w:type="dxa"/>
            <w:tcBorders>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Процедури офіційного звітування</w:t>
            </w:r>
          </w:p>
        </w:tc>
        <w:tc>
          <w:tcPr>
            <w:tcW w:w="1946" w:type="dxa"/>
            <w:gridSpan w:val="2"/>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c>
          <w:tcPr>
            <w:tcW w:w="1458" w:type="dxa"/>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c>
          <w:tcPr>
            <w:tcW w:w="1559" w:type="dxa"/>
            <w:gridSpan w:val="2"/>
            <w:tcBorders>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r>
      <w:tr w:rsidR="0076452D" w:rsidRPr="00DF7B61" w:rsidTr="0076452D">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12</w:t>
            </w:r>
          </w:p>
        </w:tc>
        <w:tc>
          <w:tcPr>
            <w:tcW w:w="39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 xml:space="preserve">Процедури щодо забезпечення процесу </w:t>
            </w:r>
            <w:proofErr w:type="gramStart"/>
            <w:r w:rsidRPr="00DF7B61">
              <w:rPr>
                <w:rFonts w:ascii="Times New Roman" w:hAnsi="Times New Roman"/>
                <w:sz w:val="28"/>
                <w:szCs w:val="28"/>
              </w:rPr>
              <w:t>перев</w:t>
            </w:r>
            <w:proofErr w:type="gramEnd"/>
            <w:r w:rsidRPr="00DF7B61">
              <w:rPr>
                <w:rFonts w:ascii="Times New Roman" w:hAnsi="Times New Roman"/>
                <w:sz w:val="28"/>
                <w:szCs w:val="28"/>
              </w:rPr>
              <w:t>ірок</w:t>
            </w:r>
          </w:p>
        </w:tc>
        <w:tc>
          <w:tcPr>
            <w:tcW w:w="1946"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r>
      <w:tr w:rsidR="0076452D" w:rsidRPr="00DF7B61" w:rsidTr="0076452D">
        <w:trPr>
          <w:gridAfter w:val="1"/>
          <w:wAfter w:w="1419" w:type="dxa"/>
          <w:trHeight w:val="120"/>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13</w:t>
            </w:r>
          </w:p>
        </w:tc>
        <w:tc>
          <w:tcPr>
            <w:tcW w:w="39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Інші процедури</w:t>
            </w:r>
          </w:p>
        </w:tc>
        <w:tc>
          <w:tcPr>
            <w:tcW w:w="1946"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0</w:t>
            </w:r>
          </w:p>
        </w:tc>
      </w:tr>
      <w:tr w:rsidR="0076452D" w:rsidRPr="00DF7B61" w:rsidTr="0076452D">
        <w:trPr>
          <w:gridAfter w:val="1"/>
          <w:wAfter w:w="1419" w:type="dxa"/>
          <w:trHeight w:val="963"/>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14</w:t>
            </w:r>
          </w:p>
        </w:tc>
        <w:tc>
          <w:tcPr>
            <w:tcW w:w="39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b/>
                <w:sz w:val="28"/>
                <w:szCs w:val="28"/>
              </w:rPr>
            </w:pPr>
            <w:r w:rsidRPr="00DF7B61">
              <w:rPr>
                <w:rFonts w:ascii="Times New Roman" w:hAnsi="Times New Roman"/>
                <w:b/>
                <w:sz w:val="28"/>
                <w:szCs w:val="28"/>
              </w:rPr>
              <w:t>Разом</w:t>
            </w:r>
            <w:proofErr w:type="gramStart"/>
            <w:r w:rsidRPr="00DF7B61">
              <w:rPr>
                <w:rFonts w:ascii="Times New Roman" w:hAnsi="Times New Roman"/>
                <w:b/>
                <w:sz w:val="28"/>
                <w:szCs w:val="28"/>
              </w:rPr>
              <w:t xml:space="preserve"> ,</w:t>
            </w:r>
            <w:proofErr w:type="gramEnd"/>
            <w:r w:rsidRPr="00DF7B61">
              <w:rPr>
                <w:rFonts w:ascii="Times New Roman" w:hAnsi="Times New Roman"/>
                <w:b/>
                <w:sz w:val="28"/>
                <w:szCs w:val="28"/>
              </w:rPr>
              <w:t xml:space="preserve"> грн.</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(сума рядків 9+10+11+12+13)</w:t>
            </w:r>
          </w:p>
        </w:tc>
        <w:tc>
          <w:tcPr>
            <w:tcW w:w="1946"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17,77</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17,77</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88,85</w:t>
            </w:r>
          </w:p>
        </w:tc>
      </w:tr>
      <w:tr w:rsidR="0076452D" w:rsidRPr="00DF7B61" w:rsidTr="0076452D">
        <w:trPr>
          <w:gridAfter w:val="1"/>
          <w:wAfter w:w="1419" w:type="dxa"/>
          <w:trHeight w:val="1863"/>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15</w:t>
            </w:r>
          </w:p>
        </w:tc>
        <w:tc>
          <w:tcPr>
            <w:tcW w:w="39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Кількість суб’єктів малого</w:t>
            </w:r>
            <w:r w:rsidRPr="00DF7B61">
              <w:rPr>
                <w:rFonts w:ascii="Times New Roman" w:hAnsi="Times New Roman"/>
                <w:sz w:val="28"/>
                <w:szCs w:val="28"/>
                <w:lang w:val="uk-UA"/>
              </w:rPr>
              <w:t xml:space="preserve"> та мікро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що мають виконати вимоги регулювання, одиниць</w:t>
            </w:r>
          </w:p>
        </w:tc>
        <w:tc>
          <w:tcPr>
            <w:tcW w:w="1946"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22</w:t>
            </w:r>
          </w:p>
        </w:tc>
      </w:tr>
      <w:tr w:rsidR="0076452D" w:rsidRPr="00DF7B61" w:rsidTr="0076452D">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16</w:t>
            </w:r>
          </w:p>
        </w:tc>
        <w:tc>
          <w:tcPr>
            <w:tcW w:w="3971"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both"/>
              <w:rPr>
                <w:rFonts w:ascii="Times New Roman" w:hAnsi="Times New Roman"/>
                <w:b/>
                <w:sz w:val="28"/>
                <w:szCs w:val="28"/>
              </w:rPr>
            </w:pPr>
            <w:r w:rsidRPr="00DF7B61">
              <w:rPr>
                <w:rFonts w:ascii="Times New Roman" w:hAnsi="Times New Roman"/>
                <w:b/>
                <w:sz w:val="28"/>
                <w:szCs w:val="28"/>
              </w:rPr>
              <w:t>Сумарно</w:t>
            </w:r>
            <w:proofErr w:type="gramStart"/>
            <w:r w:rsidRPr="00DF7B61">
              <w:rPr>
                <w:rFonts w:ascii="Times New Roman" w:hAnsi="Times New Roman"/>
                <w:b/>
                <w:sz w:val="28"/>
                <w:szCs w:val="28"/>
              </w:rPr>
              <w:t xml:space="preserve"> ,</w:t>
            </w:r>
            <w:proofErr w:type="gramEnd"/>
            <w:r w:rsidRPr="00DF7B61">
              <w:rPr>
                <w:rFonts w:ascii="Times New Roman" w:hAnsi="Times New Roman"/>
                <w:b/>
                <w:sz w:val="28"/>
                <w:szCs w:val="28"/>
              </w:rPr>
              <w:t xml:space="preserve"> грн.</w:t>
            </w:r>
          </w:p>
          <w:p w:rsidR="0076452D" w:rsidRPr="00DF7B61" w:rsidRDefault="0076452D" w:rsidP="0076452D">
            <w:pPr>
              <w:jc w:val="both"/>
              <w:rPr>
                <w:rFonts w:ascii="Times New Roman" w:hAnsi="Times New Roman"/>
                <w:sz w:val="28"/>
                <w:szCs w:val="28"/>
              </w:rPr>
            </w:pPr>
            <w:r w:rsidRPr="00DF7B61">
              <w:rPr>
                <w:rFonts w:ascii="Times New Roman" w:hAnsi="Times New Roman"/>
                <w:sz w:val="28"/>
                <w:szCs w:val="28"/>
              </w:rPr>
              <w:t>(рядок 14 х рядок 15)</w:t>
            </w:r>
          </w:p>
        </w:tc>
        <w:tc>
          <w:tcPr>
            <w:tcW w:w="1946"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390,94</w:t>
            </w:r>
          </w:p>
        </w:tc>
        <w:tc>
          <w:tcPr>
            <w:tcW w:w="1458"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390,94</w:t>
            </w:r>
          </w:p>
        </w:tc>
        <w:tc>
          <w:tcPr>
            <w:tcW w:w="1559" w:type="dxa"/>
            <w:gridSpan w:val="2"/>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1954,70</w:t>
            </w:r>
          </w:p>
        </w:tc>
      </w:tr>
    </w:tbl>
    <w:p w:rsidR="0076452D" w:rsidRPr="00DF7B61" w:rsidRDefault="0076452D" w:rsidP="0076452D">
      <w:pPr>
        <w:jc w:val="both"/>
        <w:rPr>
          <w:rFonts w:ascii="Times New Roman" w:hAnsi="Times New Roman"/>
          <w:sz w:val="28"/>
          <w:szCs w:val="28"/>
          <w:lang w:val="uk-UA"/>
        </w:rPr>
      </w:pPr>
      <w:r w:rsidRPr="00DF7B61">
        <w:rPr>
          <w:rFonts w:ascii="Times New Roman" w:hAnsi="Times New Roman"/>
          <w:sz w:val="28"/>
          <w:szCs w:val="28"/>
          <w:lang w:val="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76452D" w:rsidRPr="00DF7B61" w:rsidRDefault="0076452D" w:rsidP="0076452D">
      <w:pPr>
        <w:spacing w:after="160" w:line="259" w:lineRule="auto"/>
        <w:ind w:left="360"/>
        <w:jc w:val="both"/>
        <w:rPr>
          <w:rFonts w:ascii="Times New Roman" w:hAnsi="Times New Roman"/>
          <w:sz w:val="28"/>
          <w:szCs w:val="28"/>
        </w:rPr>
      </w:pPr>
      <w:r w:rsidRPr="00DF7B61">
        <w:rPr>
          <w:rFonts w:ascii="Times New Roman" w:hAnsi="Times New Roman"/>
          <w:sz w:val="28"/>
          <w:szCs w:val="28"/>
          <w:lang w:val="uk-UA"/>
        </w:rPr>
        <w:t xml:space="preserve">4. </w:t>
      </w:r>
      <w:r w:rsidRPr="00DF7B61">
        <w:rPr>
          <w:rFonts w:ascii="Times New Roman" w:hAnsi="Times New Roman"/>
          <w:sz w:val="28"/>
          <w:szCs w:val="28"/>
        </w:rPr>
        <w:t xml:space="preserve">Розрахунок  сумарних витрат суб’єктів  малого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76452D" w:rsidRPr="00DF7B61" w:rsidTr="003A3864">
        <w:trPr>
          <w:gridAfter w:val="1"/>
          <w:wAfter w:w="1560" w:type="dxa"/>
          <w:trHeight w:val="1694"/>
        </w:trPr>
        <w:tc>
          <w:tcPr>
            <w:tcW w:w="701" w:type="dxa"/>
            <w:tcBorders>
              <w:top w:val="single" w:sz="4" w:space="0" w:color="auto"/>
              <w:left w:val="single" w:sz="4"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lastRenderedPageBreak/>
              <w:t>№</w:t>
            </w:r>
          </w:p>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з/</w:t>
            </w:r>
            <w:proofErr w:type="gramStart"/>
            <w:r w:rsidRPr="00DF7B61">
              <w:rPr>
                <w:rFonts w:ascii="Times New Roman" w:hAnsi="Times New Roman"/>
                <w:sz w:val="28"/>
                <w:szCs w:val="28"/>
              </w:rPr>
              <w:t>п</w:t>
            </w:r>
            <w:proofErr w:type="gramEnd"/>
          </w:p>
        </w:tc>
        <w:tc>
          <w:tcPr>
            <w:tcW w:w="4083" w:type="dxa"/>
            <w:tcBorders>
              <w:top w:val="single" w:sz="4" w:space="0" w:color="auto"/>
              <w:left w:val="single" w:sz="4"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Показник</w:t>
            </w:r>
          </w:p>
        </w:tc>
        <w:tc>
          <w:tcPr>
            <w:tcW w:w="2395" w:type="dxa"/>
            <w:tcBorders>
              <w:top w:val="single" w:sz="4" w:space="0" w:color="auto"/>
              <w:left w:val="single" w:sz="4"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 xml:space="preserve">Перший </w:t>
            </w:r>
            <w:proofErr w:type="gramStart"/>
            <w:r w:rsidRPr="00DF7B61">
              <w:rPr>
                <w:rFonts w:ascii="Times New Roman" w:hAnsi="Times New Roman"/>
                <w:sz w:val="28"/>
                <w:szCs w:val="28"/>
              </w:rPr>
              <w:t>р</w:t>
            </w:r>
            <w:proofErr w:type="gramEnd"/>
            <w:r w:rsidRPr="00DF7B61">
              <w:rPr>
                <w:rFonts w:ascii="Times New Roman" w:hAnsi="Times New Roman"/>
                <w:sz w:val="28"/>
                <w:szCs w:val="28"/>
              </w:rPr>
              <w:t>ік</w:t>
            </w:r>
            <w:r w:rsidRPr="00DF7B61">
              <w:rPr>
                <w:rFonts w:ascii="Times New Roman" w:hAnsi="Times New Roman"/>
                <w:sz w:val="28"/>
                <w:szCs w:val="28"/>
                <w:lang w:val="uk-UA"/>
              </w:rPr>
              <w:t xml:space="preserve"> </w:t>
            </w:r>
            <w:r w:rsidRPr="00DF7B61">
              <w:rPr>
                <w:rFonts w:ascii="Times New Roman" w:hAnsi="Times New Roman"/>
                <w:sz w:val="28"/>
                <w:szCs w:val="28"/>
              </w:rPr>
              <w:t>регулювання                                (стартовий 201</w:t>
            </w:r>
            <w:r w:rsidRPr="00DF7B61">
              <w:rPr>
                <w:rFonts w:ascii="Times New Roman" w:hAnsi="Times New Roman"/>
                <w:sz w:val="28"/>
                <w:szCs w:val="28"/>
                <w:lang w:val="uk-UA"/>
              </w:rPr>
              <w:t>9</w:t>
            </w:r>
            <w:r w:rsidRPr="00DF7B61">
              <w:rPr>
                <w:rFonts w:ascii="Times New Roman" w:hAnsi="Times New Roman"/>
                <w:sz w:val="28"/>
                <w:szCs w:val="28"/>
              </w:rPr>
              <w:t>.)</w:t>
            </w:r>
          </w:p>
        </w:tc>
        <w:tc>
          <w:tcPr>
            <w:tcW w:w="2392" w:type="dxa"/>
            <w:tcBorders>
              <w:top w:val="single" w:sz="4" w:space="0" w:color="auto"/>
              <w:left w:val="single" w:sz="4"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 xml:space="preserve">За </w:t>
            </w:r>
            <w:proofErr w:type="gramStart"/>
            <w:r w:rsidRPr="00DF7B61">
              <w:rPr>
                <w:rFonts w:ascii="Times New Roman" w:hAnsi="Times New Roman"/>
                <w:sz w:val="28"/>
                <w:szCs w:val="28"/>
              </w:rPr>
              <w:t>п</w:t>
            </w:r>
            <w:r w:rsidRPr="00DF7B61">
              <w:rPr>
                <w:rFonts w:ascii="Times New Roman" w:hAnsi="Times New Roman"/>
                <w:sz w:val="28"/>
                <w:szCs w:val="28"/>
                <w:lang w:val="en-US"/>
              </w:rPr>
              <w:t>’</w:t>
            </w:r>
            <w:r w:rsidRPr="00DF7B61">
              <w:rPr>
                <w:rFonts w:ascii="Times New Roman" w:hAnsi="Times New Roman"/>
                <w:sz w:val="28"/>
                <w:szCs w:val="28"/>
              </w:rPr>
              <w:t>ять</w:t>
            </w:r>
            <w:proofErr w:type="gramEnd"/>
            <w:r w:rsidRPr="00DF7B61">
              <w:rPr>
                <w:rFonts w:ascii="Times New Roman" w:hAnsi="Times New Roman"/>
                <w:sz w:val="28"/>
                <w:szCs w:val="28"/>
              </w:rPr>
              <w:t xml:space="preserve"> років</w:t>
            </w:r>
          </w:p>
        </w:tc>
      </w:tr>
      <w:tr w:rsidR="0076452D" w:rsidRPr="00DF7B61" w:rsidTr="003A3864">
        <w:trPr>
          <w:trHeight w:val="699"/>
        </w:trPr>
        <w:tc>
          <w:tcPr>
            <w:tcW w:w="701"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rPr>
                <w:rFonts w:ascii="Times New Roman" w:hAnsi="Times New Roman"/>
                <w:sz w:val="28"/>
                <w:szCs w:val="28"/>
              </w:rPr>
            </w:pPr>
            <w:r w:rsidRPr="00DF7B61">
              <w:rPr>
                <w:rFonts w:ascii="Times New Roman" w:hAnsi="Times New Roman"/>
                <w:sz w:val="28"/>
                <w:szCs w:val="28"/>
              </w:rPr>
              <w:t>Оцінка «прямих» витрат</w:t>
            </w:r>
            <w:r w:rsidRPr="00DF7B61">
              <w:rPr>
                <w:rFonts w:ascii="Times New Roman" w:hAnsi="Times New Roman"/>
                <w:sz w:val="28"/>
                <w:szCs w:val="28"/>
                <w:lang w:val="uk-UA"/>
              </w:rPr>
              <w:t xml:space="preserve"> </w:t>
            </w:r>
            <w:r w:rsidRPr="00DF7B61">
              <w:rPr>
                <w:rFonts w:ascii="Times New Roman" w:hAnsi="Times New Roman"/>
                <w:sz w:val="28"/>
                <w:szCs w:val="28"/>
              </w:rPr>
              <w:t xml:space="preserve">суб’єктів малого та мікро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6676,74</w:t>
            </w:r>
          </w:p>
        </w:tc>
        <w:tc>
          <w:tcPr>
            <w:tcW w:w="2392"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33383,70</w:t>
            </w:r>
          </w:p>
          <w:p w:rsidR="0076452D" w:rsidRPr="00DF7B61" w:rsidRDefault="0076452D" w:rsidP="003A3864">
            <w:pPr>
              <w:jc w:val="center"/>
              <w:rPr>
                <w:rFonts w:ascii="Times New Roman" w:hAnsi="Times New Roman"/>
                <w:sz w:val="28"/>
                <w:szCs w:val="28"/>
                <w:lang w:val="uk-UA"/>
              </w:rPr>
            </w:pPr>
          </w:p>
        </w:tc>
        <w:tc>
          <w:tcPr>
            <w:tcW w:w="1560" w:type="dxa"/>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0</w:t>
            </w:r>
          </w:p>
          <w:p w:rsidR="0076452D" w:rsidRPr="00DF7B61" w:rsidRDefault="0076452D" w:rsidP="003A3864">
            <w:pPr>
              <w:jc w:val="center"/>
              <w:rPr>
                <w:rFonts w:ascii="Times New Roman" w:hAnsi="Times New Roman"/>
                <w:sz w:val="28"/>
                <w:szCs w:val="28"/>
                <w:lang w:val="uk-UA"/>
              </w:rPr>
            </w:pPr>
          </w:p>
        </w:tc>
      </w:tr>
      <w:tr w:rsidR="0076452D" w:rsidRPr="00DF7B61" w:rsidTr="003A3864">
        <w:trPr>
          <w:gridAfter w:val="1"/>
          <w:wAfter w:w="1560" w:type="dxa"/>
          <w:trHeight w:val="2157"/>
        </w:trPr>
        <w:tc>
          <w:tcPr>
            <w:tcW w:w="701"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rPr>
                <w:rFonts w:ascii="Times New Roman" w:hAnsi="Times New Roman"/>
                <w:sz w:val="28"/>
                <w:szCs w:val="28"/>
              </w:rPr>
            </w:pPr>
            <w:r w:rsidRPr="00DF7B61">
              <w:rPr>
                <w:rFonts w:ascii="Times New Roman" w:hAnsi="Times New Roman"/>
                <w:sz w:val="28"/>
                <w:szCs w:val="28"/>
              </w:rPr>
              <w:t xml:space="preserve">Оцінка вартості адміністративних процедур суб’єктів  малого </w:t>
            </w:r>
            <w:r w:rsidRPr="00DF7B61">
              <w:rPr>
                <w:rFonts w:ascii="Times New Roman" w:hAnsi="Times New Roman"/>
                <w:sz w:val="28"/>
                <w:szCs w:val="28"/>
                <w:lang w:val="uk-UA"/>
              </w:rPr>
              <w:t xml:space="preserve">та мікро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390,94</w:t>
            </w:r>
          </w:p>
        </w:tc>
        <w:tc>
          <w:tcPr>
            <w:tcW w:w="2392"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1954,70</w:t>
            </w:r>
          </w:p>
        </w:tc>
      </w:tr>
      <w:tr w:rsidR="0076452D" w:rsidRPr="00DF7B61" w:rsidTr="003A3864">
        <w:trPr>
          <w:gridAfter w:val="1"/>
          <w:wAfter w:w="1560" w:type="dxa"/>
          <w:trHeight w:val="1425"/>
        </w:trPr>
        <w:tc>
          <w:tcPr>
            <w:tcW w:w="701"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Сумарні витрати малого</w:t>
            </w:r>
            <w:r w:rsidRPr="00DF7B61">
              <w:rPr>
                <w:rFonts w:ascii="Times New Roman" w:hAnsi="Times New Roman"/>
                <w:sz w:val="28"/>
                <w:szCs w:val="28"/>
                <w:lang w:val="uk-UA"/>
              </w:rPr>
              <w:t xml:space="preserve"> та мікро</w:t>
            </w:r>
            <w:r w:rsidRPr="00DF7B61">
              <w:rPr>
                <w:rFonts w:ascii="Times New Roman" w:hAnsi="Times New Roman"/>
                <w:sz w:val="28"/>
                <w:szCs w:val="28"/>
              </w:rPr>
              <w:t xml:space="preserve">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7067,68</w:t>
            </w:r>
          </w:p>
        </w:tc>
        <w:tc>
          <w:tcPr>
            <w:tcW w:w="2392"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35338,40</w:t>
            </w:r>
          </w:p>
        </w:tc>
      </w:tr>
      <w:tr w:rsidR="0076452D" w:rsidRPr="00DF7B61" w:rsidTr="003A3864">
        <w:trPr>
          <w:gridAfter w:val="1"/>
          <w:wAfter w:w="1560" w:type="dxa"/>
        </w:trPr>
        <w:tc>
          <w:tcPr>
            <w:tcW w:w="701" w:type="dxa"/>
            <w:tcBorders>
              <w:top w:val="single" w:sz="4" w:space="0" w:color="auto"/>
              <w:left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4</w:t>
            </w:r>
          </w:p>
        </w:tc>
        <w:tc>
          <w:tcPr>
            <w:tcW w:w="4083" w:type="dxa"/>
            <w:tcBorders>
              <w:top w:val="single" w:sz="4" w:space="0" w:color="auto"/>
              <w:left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Бюджетні витрати на адміністрування</w:t>
            </w:r>
            <w:r w:rsidRPr="00DF7B61">
              <w:rPr>
                <w:rFonts w:ascii="Times New Roman" w:hAnsi="Times New Roman"/>
                <w:sz w:val="28"/>
                <w:szCs w:val="28"/>
                <w:lang w:val="uk-UA"/>
              </w:rPr>
              <w:t xml:space="preserve"> </w:t>
            </w:r>
            <w:r w:rsidRPr="00DF7B61">
              <w:rPr>
                <w:rFonts w:ascii="Times New Roman" w:hAnsi="Times New Roman"/>
                <w:sz w:val="28"/>
                <w:szCs w:val="28"/>
              </w:rPr>
              <w:t xml:space="preserve">регулювання  суб’єктів малого </w:t>
            </w:r>
            <w:proofErr w:type="gramStart"/>
            <w:r w:rsidRPr="00DF7B61">
              <w:rPr>
                <w:rFonts w:ascii="Times New Roman" w:hAnsi="Times New Roman"/>
                <w:sz w:val="28"/>
                <w:szCs w:val="28"/>
              </w:rPr>
              <w:t>п</w:t>
            </w:r>
            <w:proofErr w:type="gramEnd"/>
            <w:r w:rsidRPr="00DF7B61">
              <w:rPr>
                <w:rFonts w:ascii="Times New Roman" w:hAnsi="Times New Roman"/>
                <w:sz w:val="28"/>
                <w:szCs w:val="28"/>
              </w:rPr>
              <w:t>ідприємництва</w:t>
            </w:r>
          </w:p>
        </w:tc>
        <w:tc>
          <w:tcPr>
            <w:tcW w:w="2395" w:type="dxa"/>
            <w:tcBorders>
              <w:top w:val="single" w:sz="4" w:space="0" w:color="auto"/>
              <w:left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0</w:t>
            </w:r>
          </w:p>
        </w:tc>
        <w:tc>
          <w:tcPr>
            <w:tcW w:w="2392" w:type="dxa"/>
            <w:tcBorders>
              <w:top w:val="single" w:sz="4" w:space="0" w:color="auto"/>
              <w:left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0</w:t>
            </w:r>
          </w:p>
        </w:tc>
      </w:tr>
      <w:tr w:rsidR="0076452D" w:rsidRPr="00DF7B61" w:rsidTr="003A3864">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5</w:t>
            </w:r>
          </w:p>
        </w:tc>
        <w:tc>
          <w:tcPr>
            <w:tcW w:w="4083"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Сумарні витрати на виконання</w:t>
            </w:r>
          </w:p>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76452D" w:rsidRPr="00DF7B61" w:rsidRDefault="0076452D" w:rsidP="003A3864">
            <w:pPr>
              <w:jc w:val="center"/>
              <w:rPr>
                <w:rFonts w:ascii="Times New Roman" w:hAnsi="Times New Roman"/>
                <w:sz w:val="28"/>
                <w:szCs w:val="28"/>
                <w:lang w:val="uk-UA"/>
              </w:rPr>
            </w:pPr>
            <w:r w:rsidRPr="00DF7B61">
              <w:rPr>
                <w:rFonts w:ascii="Times New Roman" w:hAnsi="Times New Roman"/>
                <w:sz w:val="28"/>
                <w:szCs w:val="28"/>
                <w:lang w:val="uk-UA"/>
              </w:rPr>
              <w:t>7067,68</w:t>
            </w:r>
          </w:p>
        </w:tc>
        <w:tc>
          <w:tcPr>
            <w:tcW w:w="2392" w:type="dxa"/>
            <w:tcBorders>
              <w:top w:val="single" w:sz="4" w:space="0" w:color="auto"/>
              <w:left w:val="single" w:sz="4" w:space="0" w:color="auto"/>
              <w:bottom w:val="single" w:sz="4" w:space="0" w:color="auto"/>
              <w:right w:val="single" w:sz="4" w:space="0" w:color="auto"/>
            </w:tcBorders>
          </w:tcPr>
          <w:p w:rsidR="0076452D" w:rsidRPr="00DF7B61" w:rsidRDefault="0076452D" w:rsidP="0076452D">
            <w:pPr>
              <w:jc w:val="center"/>
              <w:rPr>
                <w:rFonts w:ascii="Times New Roman" w:hAnsi="Times New Roman"/>
                <w:sz w:val="28"/>
                <w:szCs w:val="28"/>
                <w:lang w:val="uk-UA"/>
              </w:rPr>
            </w:pPr>
            <w:r w:rsidRPr="00DF7B61">
              <w:rPr>
                <w:rFonts w:ascii="Times New Roman" w:hAnsi="Times New Roman"/>
                <w:sz w:val="28"/>
                <w:szCs w:val="28"/>
                <w:lang w:val="uk-UA"/>
              </w:rPr>
              <w:t>35338,40</w:t>
            </w:r>
          </w:p>
        </w:tc>
      </w:tr>
    </w:tbl>
    <w:p w:rsidR="0076452D" w:rsidRPr="00DF7B61" w:rsidRDefault="0076452D" w:rsidP="0076452D">
      <w:pPr>
        <w:pStyle w:val="10"/>
        <w:ind w:left="360"/>
        <w:jc w:val="both"/>
        <w:rPr>
          <w:sz w:val="28"/>
          <w:szCs w:val="28"/>
          <w:lang w:val="uk-UA"/>
        </w:rPr>
      </w:pPr>
      <w:r w:rsidRPr="00DF7B61">
        <w:rPr>
          <w:sz w:val="28"/>
          <w:szCs w:val="28"/>
          <w:lang w:val="uk-UA"/>
        </w:rPr>
        <w:t xml:space="preserve">5. Розроблення коригуючих  (пом’якшувальних )  заходів  для малого та мікро 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великого, середнього  та  малого бізнесу, лікарні, як суб’єкта  господарювання, та населення і  передбачає затвердження  економічно обґрунтованих тарифів на послуги, які надає КНП «Теплицька центральна районна </w:t>
      </w:r>
      <w:r w:rsidRPr="00DF7B61">
        <w:rPr>
          <w:bCs/>
          <w:sz w:val="28"/>
          <w:szCs w:val="28"/>
        </w:rPr>
        <w:t xml:space="preserve"> лікарня </w:t>
      </w:r>
      <w:r w:rsidRPr="00DF7B61">
        <w:rPr>
          <w:bCs/>
          <w:sz w:val="28"/>
          <w:szCs w:val="28"/>
          <w:lang w:val="uk-UA"/>
        </w:rPr>
        <w:t xml:space="preserve">» </w:t>
      </w:r>
      <w:r w:rsidRPr="00DF7B61">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76452D" w:rsidRPr="00DF7B61" w:rsidRDefault="0076452D" w:rsidP="0076452D">
      <w:pPr>
        <w:pStyle w:val="10"/>
        <w:numPr>
          <w:ilvl w:val="0"/>
          <w:numId w:val="2"/>
        </w:numPr>
        <w:spacing w:after="160" w:line="259" w:lineRule="auto"/>
        <w:jc w:val="both"/>
        <w:rPr>
          <w:sz w:val="28"/>
          <w:szCs w:val="28"/>
        </w:rPr>
      </w:pPr>
      <w:r w:rsidRPr="00DF7B61">
        <w:rPr>
          <w:sz w:val="28"/>
          <w:szCs w:val="28"/>
        </w:rPr>
        <w:t>надання якісних медичних послуг за економічно обгрунтованими тарифами;</w:t>
      </w:r>
    </w:p>
    <w:p w:rsidR="0076452D" w:rsidRPr="00DF7B61" w:rsidRDefault="0076452D" w:rsidP="0076452D">
      <w:pPr>
        <w:pStyle w:val="10"/>
        <w:numPr>
          <w:ilvl w:val="0"/>
          <w:numId w:val="2"/>
        </w:numPr>
        <w:spacing w:after="160" w:line="259" w:lineRule="auto"/>
        <w:jc w:val="both"/>
        <w:rPr>
          <w:sz w:val="28"/>
          <w:szCs w:val="28"/>
        </w:rPr>
      </w:pPr>
      <w:r w:rsidRPr="00DF7B61">
        <w:rPr>
          <w:sz w:val="28"/>
          <w:szCs w:val="28"/>
        </w:rPr>
        <w:lastRenderedPageBreak/>
        <w:t>залучення альтернативних та  дозволених законодавством джерел фінансування лікарні;</w:t>
      </w:r>
    </w:p>
    <w:p w:rsidR="0076452D" w:rsidRPr="00DF7B61" w:rsidRDefault="0076452D" w:rsidP="0076452D">
      <w:pPr>
        <w:pStyle w:val="10"/>
        <w:numPr>
          <w:ilvl w:val="0"/>
          <w:numId w:val="2"/>
        </w:numPr>
        <w:spacing w:after="160" w:line="259" w:lineRule="auto"/>
        <w:jc w:val="both"/>
        <w:rPr>
          <w:sz w:val="28"/>
          <w:szCs w:val="28"/>
        </w:rPr>
      </w:pPr>
      <w:r w:rsidRPr="00DF7B61">
        <w:rPr>
          <w:sz w:val="28"/>
          <w:szCs w:val="28"/>
        </w:rPr>
        <w:t xml:space="preserve">використання повноважень обласної державної адміністрації щодо недопущення  необгрунтованого  зростання вартості медичних послуг, відповідно </w:t>
      </w:r>
      <w:proofErr w:type="gramStart"/>
      <w:r w:rsidRPr="00DF7B61">
        <w:rPr>
          <w:sz w:val="28"/>
          <w:szCs w:val="28"/>
        </w:rPr>
        <w:t>до</w:t>
      </w:r>
      <w:proofErr w:type="gramEnd"/>
      <w:r w:rsidRPr="00DF7B61">
        <w:rPr>
          <w:sz w:val="28"/>
          <w:szCs w:val="28"/>
        </w:rPr>
        <w:t xml:space="preserve"> постанови КМУ від 25.12.1996 р.  № 1548.</w:t>
      </w:r>
    </w:p>
    <w:p w:rsidR="0076452D" w:rsidRPr="00DF7B61" w:rsidRDefault="0076452D" w:rsidP="0076452D">
      <w:pPr>
        <w:spacing w:after="0"/>
        <w:jc w:val="both"/>
        <w:rPr>
          <w:rFonts w:ascii="Times New Roman" w:hAnsi="Times New Roman"/>
          <w:sz w:val="28"/>
          <w:szCs w:val="28"/>
          <w:lang w:val="uk-UA"/>
        </w:rPr>
      </w:pPr>
      <w:r w:rsidRPr="00DF7B61">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sidRPr="00DF7B61">
        <w:rPr>
          <w:rFonts w:ascii="Times New Roman" w:hAnsi="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76452D" w:rsidRPr="00DF7B61" w:rsidTr="003A3864">
        <w:trPr>
          <w:tblCellSpacing w:w="15" w:type="dxa"/>
        </w:trPr>
        <w:tc>
          <w:tcPr>
            <w:tcW w:w="223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center"/>
              <w:rPr>
                <w:rFonts w:ascii="Times New Roman" w:hAnsi="Times New Roman"/>
                <w:sz w:val="28"/>
                <w:szCs w:val="28"/>
              </w:rPr>
            </w:pPr>
            <w:r w:rsidRPr="00DF7B61">
              <w:rPr>
                <w:rFonts w:ascii="Times New Roman" w:hAnsi="Times New Roman"/>
                <w:sz w:val="28"/>
                <w:szCs w:val="28"/>
              </w:rPr>
              <w:t>Витрати</w:t>
            </w:r>
          </w:p>
        </w:tc>
      </w:tr>
      <w:tr w:rsidR="0076452D" w:rsidRPr="00DF7B61" w:rsidTr="003A3864">
        <w:trPr>
          <w:tblCellSpacing w:w="15" w:type="dxa"/>
        </w:trPr>
        <w:tc>
          <w:tcPr>
            <w:tcW w:w="223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rPr>
                <w:rFonts w:ascii="Times New Roman" w:hAnsi="Times New Roman"/>
                <w:sz w:val="28"/>
                <w:szCs w:val="28"/>
                <w:lang w:val="uk-UA"/>
              </w:rPr>
            </w:pPr>
            <w:r w:rsidRPr="00DF7B61">
              <w:rPr>
                <w:rFonts w:ascii="Times New Roman" w:hAnsi="Times New Roman"/>
                <w:sz w:val="28"/>
                <w:szCs w:val="28"/>
                <w:lang w:val="uk-UA"/>
              </w:rPr>
              <w:t xml:space="preserve"> забезпечення реалізації механізмів державного цінового регулювання;</w:t>
            </w:r>
            <w:r w:rsidRPr="00DF7B61">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КНП «Теплицька ЦРЛ» за рахунок коштів, отриманих як оплата наданих послуг,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lang w:val="uk-UA"/>
              </w:rPr>
              <w:t xml:space="preserve"> </w:t>
            </w:r>
            <w:r w:rsidRPr="00DF7B61">
              <w:rPr>
                <w:rFonts w:ascii="Times New Roman" w:hAnsi="Times New Roman"/>
                <w:sz w:val="28"/>
                <w:szCs w:val="28"/>
              </w:rPr>
              <w:t xml:space="preserve">витрати, </w:t>
            </w:r>
            <w:proofErr w:type="gramStart"/>
            <w:r w:rsidRPr="00DF7B61">
              <w:rPr>
                <w:rFonts w:ascii="Times New Roman" w:hAnsi="Times New Roman"/>
                <w:sz w:val="28"/>
                <w:szCs w:val="28"/>
              </w:rPr>
              <w:t>пов’язан</w:t>
            </w:r>
            <w:proofErr w:type="gramEnd"/>
            <w:r w:rsidRPr="00DF7B61">
              <w:rPr>
                <w:rFonts w:ascii="Times New Roman" w:hAnsi="Times New Roman"/>
                <w:sz w:val="28"/>
                <w:szCs w:val="28"/>
              </w:rPr>
              <w:t>і з офіційним оприлюдненням регуляторного акта</w:t>
            </w:r>
          </w:p>
        </w:tc>
      </w:tr>
      <w:tr w:rsidR="0076452D" w:rsidRPr="00DF7B61" w:rsidTr="003A3864">
        <w:trPr>
          <w:tblCellSpacing w:w="15" w:type="dxa"/>
        </w:trPr>
        <w:tc>
          <w:tcPr>
            <w:tcW w:w="223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rPr>
                <w:rFonts w:ascii="Times New Roman" w:hAnsi="Times New Roman"/>
                <w:sz w:val="28"/>
                <w:szCs w:val="28"/>
              </w:rPr>
            </w:pPr>
            <w:r w:rsidRPr="00DF7B61">
              <w:rPr>
                <w:rFonts w:ascii="Times New Roman" w:hAnsi="Times New Roman"/>
                <w:sz w:val="28"/>
                <w:szCs w:val="28"/>
              </w:rPr>
              <w:t>отримання додаткового джерела поповнення бюджету закладу</w:t>
            </w:r>
            <w:r w:rsidRPr="00DF7B61">
              <w:rPr>
                <w:rFonts w:ascii="Times New Roman" w:hAnsi="Times New Roman"/>
                <w:sz w:val="28"/>
                <w:szCs w:val="28"/>
                <w:lang w:val="uk-UA"/>
              </w:rPr>
              <w:t xml:space="preserve">, </w:t>
            </w:r>
            <w:r w:rsidRPr="00DF7B61">
              <w:rPr>
                <w:rFonts w:ascii="Times New Roman" w:hAnsi="Times New Roman"/>
                <w:sz w:val="28"/>
                <w:szCs w:val="28"/>
              </w:rPr>
              <w:t xml:space="preserve"> покращення результатів фінансово-господарської діяльності закладу</w:t>
            </w:r>
            <w:r w:rsidRPr="00DF7B61">
              <w:rPr>
                <w:rFonts w:ascii="Times New Roman" w:hAnsi="Times New Roman"/>
                <w:sz w:val="28"/>
                <w:szCs w:val="28"/>
                <w:lang w:val="uk-UA"/>
              </w:rPr>
              <w:t>,</w:t>
            </w:r>
            <w:r w:rsidRPr="00DF7B61">
              <w:rPr>
                <w:rFonts w:ascii="Times New Roman" w:hAnsi="Times New Roman"/>
                <w:sz w:val="28"/>
                <w:szCs w:val="28"/>
              </w:rPr>
              <w:t xml:space="preserve"> застосування беззбиткових тарифі</w:t>
            </w:r>
            <w:proofErr w:type="gramStart"/>
            <w:r w:rsidRPr="00DF7B61">
              <w:rPr>
                <w:rFonts w:ascii="Times New Roman" w:hAnsi="Times New Roman"/>
                <w:sz w:val="28"/>
                <w:szCs w:val="28"/>
              </w:rPr>
              <w:t>в</w:t>
            </w:r>
            <w:proofErr w:type="gramEnd"/>
            <w:r w:rsidRPr="00DF7B61">
              <w:rPr>
                <w:rFonts w:ascii="Times New Roman" w:hAnsi="Times New Roman"/>
                <w:sz w:val="28"/>
                <w:szCs w:val="28"/>
              </w:rPr>
              <w:t xml:space="preserve"> на послуги закладу;</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rPr>
                <w:rFonts w:ascii="Times New Roman" w:hAnsi="Times New Roman"/>
                <w:sz w:val="28"/>
                <w:szCs w:val="28"/>
              </w:rPr>
            </w:pPr>
            <w:r w:rsidRPr="00DF7B61">
              <w:rPr>
                <w:rFonts w:ascii="Times New Roman" w:hAnsi="Times New Roman"/>
                <w:sz w:val="28"/>
                <w:szCs w:val="28"/>
              </w:rPr>
              <w:t xml:space="preserve">відсутність можливості швидко змінювати </w:t>
            </w:r>
            <w:proofErr w:type="gramStart"/>
            <w:r w:rsidRPr="00DF7B61">
              <w:rPr>
                <w:rFonts w:ascii="Times New Roman" w:hAnsi="Times New Roman"/>
                <w:sz w:val="28"/>
                <w:szCs w:val="28"/>
              </w:rPr>
              <w:t>р</w:t>
            </w:r>
            <w:proofErr w:type="gramEnd"/>
            <w:r w:rsidRPr="00DF7B61">
              <w:rPr>
                <w:rFonts w:ascii="Times New Roman" w:hAnsi="Times New Roman"/>
                <w:sz w:val="28"/>
                <w:szCs w:val="28"/>
              </w:rPr>
              <w:t>івень тарифів на платні послуги у разі зростання рівня складових, що утворюють собівартість послуги</w:t>
            </w:r>
          </w:p>
        </w:tc>
      </w:tr>
      <w:tr w:rsidR="0076452D" w:rsidRPr="00DF7B61" w:rsidTr="003A3864">
        <w:trPr>
          <w:tblCellSpacing w:w="15" w:type="dxa"/>
        </w:trPr>
        <w:tc>
          <w:tcPr>
            <w:tcW w:w="2235" w:type="dxa"/>
            <w:tcBorders>
              <w:top w:val="outset" w:sz="6" w:space="0" w:color="auto"/>
              <w:left w:val="single" w:sz="4"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Інтереси громадян</w:t>
            </w:r>
          </w:p>
        </w:tc>
        <w:tc>
          <w:tcPr>
            <w:tcW w:w="3750" w:type="dxa"/>
            <w:tcBorders>
              <w:top w:val="outset" w:sz="6" w:space="0" w:color="auto"/>
              <w:left w:val="outset" w:sz="6" w:space="0" w:color="auto"/>
              <w:bottom w:val="outset" w:sz="6" w:space="0" w:color="auto"/>
              <w:right w:val="outset" w:sz="6"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t xml:space="preserve"> прозорість, забезпечення стабільного економічно обгрунтованого </w:t>
            </w:r>
            <w:proofErr w:type="gramStart"/>
            <w:r w:rsidRPr="00DF7B61">
              <w:rPr>
                <w:rFonts w:ascii="Times New Roman" w:hAnsi="Times New Roman"/>
                <w:sz w:val="28"/>
                <w:szCs w:val="28"/>
              </w:rPr>
              <w:t>р</w:t>
            </w:r>
            <w:proofErr w:type="gramEnd"/>
            <w:r w:rsidRPr="00DF7B61">
              <w:rPr>
                <w:rFonts w:ascii="Times New Roman" w:hAnsi="Times New Roman"/>
                <w:sz w:val="28"/>
                <w:szCs w:val="28"/>
              </w:rPr>
              <w:t>івня тарифів на платні медичні послуги;</w:t>
            </w:r>
            <w:r w:rsidRPr="00DF7B61">
              <w:rPr>
                <w:rFonts w:ascii="Times New Roman" w:hAnsi="Times New Roman"/>
                <w:sz w:val="28"/>
                <w:szCs w:val="28"/>
              </w:rPr>
              <w:br/>
              <w:t xml:space="preserve"> підвищення якості медичних послуг</w:t>
            </w:r>
            <w:r w:rsidRPr="00DF7B61">
              <w:rPr>
                <w:rFonts w:ascii="Times New Roman" w:hAnsi="Times New Roman"/>
                <w:sz w:val="28"/>
                <w:szCs w:val="28"/>
                <w:lang w:val="uk-UA"/>
              </w:rPr>
              <w:t xml:space="preserve">, </w:t>
            </w:r>
            <w:r w:rsidRPr="00DF7B61">
              <w:rPr>
                <w:rFonts w:ascii="Times New Roman" w:hAnsi="Times New Roman"/>
                <w:sz w:val="28"/>
                <w:szCs w:val="28"/>
              </w:rPr>
              <w:t>можливість впливу на прийняття</w:t>
            </w:r>
            <w:r w:rsidRPr="00DF7B61">
              <w:rPr>
                <w:rFonts w:ascii="Times New Roman" w:hAnsi="Times New Roman"/>
                <w:sz w:val="28"/>
                <w:szCs w:val="28"/>
                <w:lang w:val="uk-UA"/>
              </w:rPr>
              <w:t xml:space="preserve"> </w:t>
            </w:r>
            <w:r w:rsidRPr="00DF7B61">
              <w:rPr>
                <w:rFonts w:ascii="Times New Roman" w:hAnsi="Times New Roman"/>
                <w:sz w:val="28"/>
                <w:szCs w:val="28"/>
              </w:rPr>
              <w:t>рішення</w:t>
            </w:r>
            <w:r w:rsidRPr="00DF7B61">
              <w:rPr>
                <w:rFonts w:ascii="Times New Roman" w:hAnsi="Times New Roman"/>
                <w:sz w:val="28"/>
                <w:szCs w:val="28"/>
                <w:lang w:val="uk-UA"/>
              </w:rPr>
              <w:t xml:space="preserve">, </w:t>
            </w:r>
            <w:r w:rsidRPr="00DF7B61">
              <w:rPr>
                <w:rFonts w:ascii="Times New Roman" w:hAnsi="Times New Roman"/>
                <w:sz w:val="28"/>
                <w:szCs w:val="28"/>
              </w:rPr>
              <w:br/>
              <w:t xml:space="preserve"> захист громадян від </w:t>
            </w:r>
            <w:r w:rsidRPr="00DF7B61">
              <w:rPr>
                <w:rFonts w:ascii="Times New Roman" w:hAnsi="Times New Roman"/>
                <w:sz w:val="28"/>
                <w:szCs w:val="28"/>
              </w:rPr>
              <w:lastRenderedPageBreak/>
              <w:t>необгрунтованого зростання тарифів на платні послуги</w:t>
            </w:r>
          </w:p>
        </w:tc>
        <w:tc>
          <w:tcPr>
            <w:tcW w:w="3075" w:type="dxa"/>
            <w:tcBorders>
              <w:top w:val="outset" w:sz="6" w:space="0" w:color="auto"/>
              <w:left w:val="outset" w:sz="6" w:space="0" w:color="auto"/>
              <w:bottom w:val="outset" w:sz="6" w:space="0" w:color="auto"/>
              <w:right w:val="single" w:sz="4" w:space="0" w:color="auto"/>
            </w:tcBorders>
          </w:tcPr>
          <w:p w:rsidR="0076452D" w:rsidRPr="00DF7B61" w:rsidRDefault="0076452D" w:rsidP="003A3864">
            <w:pPr>
              <w:jc w:val="both"/>
              <w:rPr>
                <w:rFonts w:ascii="Times New Roman" w:hAnsi="Times New Roman"/>
                <w:sz w:val="28"/>
                <w:szCs w:val="28"/>
              </w:rPr>
            </w:pPr>
            <w:r w:rsidRPr="00DF7B61">
              <w:rPr>
                <w:rFonts w:ascii="Times New Roman" w:hAnsi="Times New Roman"/>
                <w:sz w:val="28"/>
                <w:szCs w:val="28"/>
              </w:rPr>
              <w:lastRenderedPageBreak/>
              <w:t>збільшення витрат на медичні послуги</w:t>
            </w:r>
          </w:p>
        </w:tc>
      </w:tr>
    </w:tbl>
    <w:p w:rsidR="0076452D" w:rsidRPr="00DF7B61" w:rsidRDefault="0076452D" w:rsidP="0076452D">
      <w:pPr>
        <w:pStyle w:val="11"/>
        <w:ind w:left="60"/>
        <w:rPr>
          <w:sz w:val="28"/>
          <w:szCs w:val="28"/>
        </w:rPr>
      </w:pPr>
      <w:r w:rsidRPr="00DF7B61">
        <w:rPr>
          <w:sz w:val="28"/>
          <w:szCs w:val="28"/>
        </w:rPr>
        <w:lastRenderedPageBreak/>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r w:rsidRPr="00DF7B61">
        <w:rPr>
          <w:sz w:val="28"/>
          <w:szCs w:val="28"/>
        </w:rPr>
        <w:br/>
      </w:r>
      <w:r w:rsidRPr="00DF7B61">
        <w:rPr>
          <w:sz w:val="28"/>
          <w:szCs w:val="28"/>
        </w:rPr>
        <w:br/>
      </w:r>
      <w:r w:rsidRPr="00DF7B61">
        <w:rPr>
          <w:b/>
          <w:bCs/>
          <w:sz w:val="28"/>
          <w:szCs w:val="28"/>
        </w:rPr>
        <w:t>7. Обґрунтування строку дії регуляторного акта</w:t>
      </w:r>
      <w:r w:rsidRPr="00DF7B61">
        <w:rPr>
          <w:sz w:val="28"/>
          <w:szCs w:val="28"/>
        </w:rPr>
        <w:br/>
        <w:t>Строк дії цього регуляторного акта необмежений конкретним терміном.</w:t>
      </w:r>
      <w:r w:rsidRPr="00DF7B61">
        <w:rPr>
          <w:sz w:val="28"/>
          <w:szCs w:val="28"/>
        </w:rPr>
        <w:br/>
        <w:t>На скорочення строку чинності регуляторного акта можуть вплинути:</w:t>
      </w:r>
      <w:r w:rsidRPr="00DF7B61">
        <w:rPr>
          <w:sz w:val="28"/>
          <w:szCs w:val="28"/>
        </w:rPr>
        <w:br/>
        <w:t>- реформи у галузі охорони здоров’я;</w:t>
      </w:r>
      <w:r w:rsidRPr="00DF7B61">
        <w:rPr>
          <w:sz w:val="28"/>
          <w:szCs w:val="28"/>
        </w:rPr>
        <w:br/>
        <w:t>- значне підвищення заробітної плати;</w:t>
      </w:r>
      <w:r w:rsidRPr="00DF7B61">
        <w:rPr>
          <w:sz w:val="28"/>
          <w:szCs w:val="28"/>
        </w:rPr>
        <w:br/>
        <w:t>- зростання тарифів на енергоносії ;</w:t>
      </w:r>
      <w:r w:rsidRPr="00DF7B61">
        <w:rPr>
          <w:sz w:val="28"/>
          <w:szCs w:val="28"/>
        </w:rPr>
        <w:br/>
        <w:t>- ріст закупівельних цін на медикаменти , вироби медичного призначення, медичний інструментарій.</w:t>
      </w:r>
      <w:r w:rsidRPr="00DF7B61">
        <w:rPr>
          <w:sz w:val="28"/>
          <w:szCs w:val="28"/>
        </w:rPr>
        <w:br/>
      </w:r>
      <w:r w:rsidRPr="00DF7B61">
        <w:rPr>
          <w:sz w:val="28"/>
          <w:szCs w:val="28"/>
        </w:rPr>
        <w:br/>
      </w:r>
      <w:r w:rsidRPr="00DF7B61">
        <w:rPr>
          <w:b/>
          <w:bCs/>
          <w:sz w:val="28"/>
          <w:szCs w:val="28"/>
        </w:rPr>
        <w:t xml:space="preserve">8. Визначення показників результативності дії регуляторного акту </w:t>
      </w:r>
    </w:p>
    <w:p w:rsidR="0076452D" w:rsidRPr="00DF7B61" w:rsidRDefault="0076452D" w:rsidP="0076452D">
      <w:pPr>
        <w:pStyle w:val="11"/>
        <w:ind w:left="60"/>
        <w:rPr>
          <w:sz w:val="28"/>
          <w:szCs w:val="28"/>
        </w:rPr>
      </w:pPr>
      <w:r w:rsidRPr="00DF7B61">
        <w:rPr>
          <w:sz w:val="28"/>
          <w:szCs w:val="28"/>
        </w:rPr>
        <w:t>Основними показниками дії регуляторного акту є:</w:t>
      </w:r>
    </w:p>
    <w:p w:rsidR="0076452D" w:rsidRPr="00DF7B61" w:rsidRDefault="0076452D" w:rsidP="0076452D">
      <w:pPr>
        <w:pStyle w:val="11"/>
        <w:numPr>
          <w:ilvl w:val="0"/>
          <w:numId w:val="2"/>
        </w:numPr>
        <w:rPr>
          <w:sz w:val="28"/>
          <w:szCs w:val="28"/>
        </w:rPr>
      </w:pPr>
      <w:r w:rsidRPr="00DF7B61">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76452D" w:rsidRPr="00DF7B61" w:rsidRDefault="0076452D" w:rsidP="0076452D">
      <w:pPr>
        <w:pStyle w:val="1"/>
        <w:spacing w:line="276" w:lineRule="auto"/>
        <w:ind w:left="62" w:firstLine="709"/>
        <w:jc w:val="both"/>
        <w:rPr>
          <w:sz w:val="28"/>
          <w:szCs w:val="28"/>
        </w:rPr>
      </w:pPr>
      <w:r w:rsidRPr="00DF7B61">
        <w:rPr>
          <w:sz w:val="28"/>
          <w:szCs w:val="28"/>
        </w:rPr>
        <w:t>Кількісними показниками результативності акту також є:</w:t>
      </w:r>
    </w:p>
    <w:p w:rsidR="0076452D" w:rsidRPr="00DF7B61" w:rsidRDefault="0076452D" w:rsidP="0076452D">
      <w:pPr>
        <w:pStyle w:val="1"/>
        <w:spacing w:line="276" w:lineRule="auto"/>
        <w:jc w:val="both"/>
        <w:rPr>
          <w:sz w:val="28"/>
          <w:szCs w:val="28"/>
          <w:lang w:val="ru-RU"/>
        </w:rPr>
      </w:pPr>
      <w:r w:rsidRPr="00DF7B61">
        <w:rPr>
          <w:sz w:val="28"/>
          <w:szCs w:val="28"/>
        </w:rPr>
        <w:t>- сума надходжень до спеціального фонду бюджету лікарні у  вигляді плати за надані  послуги наводяться в таблиці :( довідково-відповідно бухгалтерського звіту на рахунок  спеціального фонду за 2018 рік за надані послуги надійшло 315,7</w:t>
      </w:r>
      <w:r w:rsidRPr="00DF7B61">
        <w:rPr>
          <w:sz w:val="28"/>
          <w:szCs w:val="28"/>
          <w:lang w:val="ru-RU"/>
        </w:rPr>
        <w:t xml:space="preserve"> тис.</w:t>
      </w:r>
      <w:r w:rsidRPr="00DF7B61">
        <w:rPr>
          <w:sz w:val="28"/>
          <w:szCs w:val="28"/>
        </w:rPr>
        <w:t xml:space="preserve"> грн.)</w:t>
      </w:r>
      <w:r w:rsidRPr="00DF7B61">
        <w:rPr>
          <w:sz w:val="28"/>
          <w:szCs w:val="28"/>
          <w:lang w:val="ru-RU"/>
        </w:rPr>
        <w:t>;</w:t>
      </w:r>
    </w:p>
    <w:p w:rsidR="0076452D" w:rsidRPr="00DF7B61" w:rsidRDefault="0076452D" w:rsidP="0076452D">
      <w:pPr>
        <w:pStyle w:val="1"/>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76452D" w:rsidRPr="00DF7B61" w:rsidTr="003A3864">
        <w:trPr>
          <w:trHeight w:val="1422"/>
        </w:trPr>
        <w:tc>
          <w:tcPr>
            <w:tcW w:w="5923"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Показник</w:t>
            </w:r>
          </w:p>
        </w:tc>
        <w:tc>
          <w:tcPr>
            <w:tcW w:w="1359"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За 2018рік     факт</w:t>
            </w:r>
          </w:p>
        </w:tc>
        <w:tc>
          <w:tcPr>
            <w:tcW w:w="2182" w:type="dxa"/>
          </w:tcPr>
          <w:p w:rsidR="0076452D" w:rsidRPr="00DF7B61" w:rsidRDefault="0076452D" w:rsidP="003A3864">
            <w:pPr>
              <w:spacing w:before="100" w:beforeAutospacing="1" w:after="100" w:afterAutospacing="1"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Прогнозні  значення на  2019 р та  на наступні роки</w:t>
            </w:r>
          </w:p>
        </w:tc>
      </w:tr>
      <w:tr w:rsidR="0076452D" w:rsidRPr="00DF7B61" w:rsidTr="003A3864">
        <w:trPr>
          <w:trHeight w:val="319"/>
        </w:trPr>
        <w:tc>
          <w:tcPr>
            <w:tcW w:w="5923" w:type="dxa"/>
          </w:tcPr>
          <w:p w:rsidR="0076452D" w:rsidRPr="00DF7B61" w:rsidRDefault="0076452D" w:rsidP="003A3864">
            <w:pPr>
              <w:spacing w:after="0" w:line="240" w:lineRule="auto"/>
              <w:rPr>
                <w:rFonts w:ascii="Times New Roman" w:hAnsi="Times New Roman"/>
                <w:sz w:val="28"/>
                <w:szCs w:val="28"/>
                <w:lang w:val="uk-UA" w:eastAsia="uk-UA"/>
              </w:rPr>
            </w:pPr>
            <w:r w:rsidRPr="00DF7B61">
              <w:rPr>
                <w:rFonts w:ascii="Times New Roman" w:hAnsi="Times New Roman"/>
                <w:sz w:val="28"/>
                <w:szCs w:val="28"/>
                <w:lang w:val="uk-UA" w:eastAsia="uk-UA"/>
              </w:rPr>
              <w:t>Надходження до спеціального фонду,  тис. грн.</w:t>
            </w:r>
          </w:p>
        </w:tc>
        <w:tc>
          <w:tcPr>
            <w:tcW w:w="1359"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315,7</w:t>
            </w:r>
          </w:p>
        </w:tc>
        <w:tc>
          <w:tcPr>
            <w:tcW w:w="2182" w:type="dxa"/>
          </w:tcPr>
          <w:p w:rsidR="0076452D" w:rsidRPr="00DF7B61" w:rsidRDefault="0076452D" w:rsidP="003A3864">
            <w:pPr>
              <w:spacing w:before="100" w:beforeAutospacing="1" w:after="100" w:afterAutospacing="1"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378,84</w:t>
            </w:r>
          </w:p>
        </w:tc>
      </w:tr>
      <w:tr w:rsidR="0076452D" w:rsidRPr="00DF7B61" w:rsidTr="003A3864">
        <w:trPr>
          <w:trHeight w:val="616"/>
        </w:trPr>
        <w:tc>
          <w:tcPr>
            <w:tcW w:w="5923" w:type="dxa"/>
          </w:tcPr>
          <w:p w:rsidR="0076452D" w:rsidRPr="00DF7B61" w:rsidRDefault="0076452D" w:rsidP="003A3864">
            <w:pPr>
              <w:spacing w:after="0" w:line="240" w:lineRule="auto"/>
              <w:rPr>
                <w:rFonts w:ascii="Times New Roman" w:hAnsi="Times New Roman"/>
                <w:sz w:val="28"/>
                <w:szCs w:val="28"/>
                <w:lang w:val="uk-UA" w:eastAsia="uk-UA"/>
              </w:rPr>
            </w:pPr>
            <w:r w:rsidRPr="00DF7B61">
              <w:rPr>
                <w:rFonts w:ascii="Times New Roman" w:hAnsi="Times New Roman"/>
                <w:sz w:val="28"/>
                <w:szCs w:val="28"/>
                <w:lang w:val="uk-UA" w:eastAsia="uk-UA"/>
              </w:rPr>
              <w:t>Надходження до спеціального фонду Закладу від надання  даного виду платних послуг ,  тис. грн.</w:t>
            </w:r>
          </w:p>
        </w:tc>
        <w:tc>
          <w:tcPr>
            <w:tcW w:w="1359" w:type="dxa"/>
          </w:tcPr>
          <w:p w:rsidR="0076452D" w:rsidRPr="00DF7B61" w:rsidRDefault="0076452D" w:rsidP="003A3864">
            <w:pPr>
              <w:spacing w:after="0" w:line="240" w:lineRule="auto"/>
              <w:jc w:val="center"/>
              <w:rPr>
                <w:rFonts w:ascii="Times New Roman" w:hAnsi="Times New Roman"/>
                <w:sz w:val="28"/>
                <w:szCs w:val="28"/>
                <w:lang w:val="uk-UA"/>
              </w:rPr>
            </w:pPr>
            <w:r w:rsidRPr="00DF7B61">
              <w:rPr>
                <w:rFonts w:ascii="Times New Roman" w:hAnsi="Times New Roman"/>
                <w:sz w:val="28"/>
                <w:szCs w:val="28"/>
                <w:lang w:val="uk-UA"/>
              </w:rPr>
              <w:t>268,9</w:t>
            </w:r>
          </w:p>
        </w:tc>
        <w:tc>
          <w:tcPr>
            <w:tcW w:w="2182"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322,68</w:t>
            </w:r>
          </w:p>
        </w:tc>
      </w:tr>
      <w:tr w:rsidR="0076452D" w:rsidRPr="00DF7B61" w:rsidTr="003A3864">
        <w:trPr>
          <w:trHeight w:val="616"/>
        </w:trPr>
        <w:tc>
          <w:tcPr>
            <w:tcW w:w="5923" w:type="dxa"/>
          </w:tcPr>
          <w:p w:rsidR="0076452D" w:rsidRPr="00DF7B61" w:rsidRDefault="0076452D" w:rsidP="003A3864">
            <w:pPr>
              <w:spacing w:after="0" w:line="240" w:lineRule="auto"/>
              <w:rPr>
                <w:rFonts w:ascii="Times New Roman" w:hAnsi="Times New Roman"/>
                <w:sz w:val="28"/>
                <w:szCs w:val="28"/>
                <w:lang w:val="uk-UA" w:eastAsia="uk-UA"/>
              </w:rPr>
            </w:pPr>
            <w:r w:rsidRPr="00DF7B61">
              <w:rPr>
                <w:rFonts w:ascii="Times New Roman" w:hAnsi="Times New Roman"/>
                <w:sz w:val="28"/>
                <w:szCs w:val="28"/>
                <w:lang w:val="uk-UA" w:eastAsia="uk-UA"/>
              </w:rPr>
              <w:t>Кількість  осіб, які отримали медичні послуги,  чол.</w:t>
            </w:r>
          </w:p>
        </w:tc>
        <w:tc>
          <w:tcPr>
            <w:tcW w:w="1359" w:type="dxa"/>
          </w:tcPr>
          <w:p w:rsidR="0076452D" w:rsidRPr="00DF7B61" w:rsidRDefault="0076452D" w:rsidP="003A3864">
            <w:pPr>
              <w:spacing w:after="0" w:line="240" w:lineRule="auto"/>
              <w:jc w:val="center"/>
              <w:rPr>
                <w:rFonts w:ascii="Times New Roman" w:hAnsi="Times New Roman"/>
                <w:sz w:val="28"/>
                <w:szCs w:val="28"/>
                <w:lang w:val="uk-UA"/>
              </w:rPr>
            </w:pPr>
            <w:r w:rsidRPr="00DF7B61">
              <w:rPr>
                <w:rFonts w:ascii="Times New Roman" w:hAnsi="Times New Roman"/>
                <w:sz w:val="28"/>
                <w:szCs w:val="28"/>
                <w:lang w:val="uk-UA"/>
              </w:rPr>
              <w:t>463</w:t>
            </w:r>
          </w:p>
        </w:tc>
        <w:tc>
          <w:tcPr>
            <w:tcW w:w="2182"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750</w:t>
            </w:r>
          </w:p>
        </w:tc>
      </w:tr>
      <w:tr w:rsidR="0076452D" w:rsidRPr="00DF7B61" w:rsidTr="003A3864">
        <w:trPr>
          <w:trHeight w:val="639"/>
        </w:trPr>
        <w:tc>
          <w:tcPr>
            <w:tcW w:w="5923" w:type="dxa"/>
          </w:tcPr>
          <w:p w:rsidR="0076452D" w:rsidRPr="00DF7B61" w:rsidRDefault="0076452D" w:rsidP="003A3864">
            <w:pPr>
              <w:spacing w:after="0" w:line="240" w:lineRule="auto"/>
              <w:rPr>
                <w:rFonts w:ascii="Times New Roman" w:hAnsi="Times New Roman"/>
                <w:sz w:val="28"/>
                <w:szCs w:val="28"/>
                <w:lang w:val="uk-UA" w:eastAsia="uk-UA"/>
              </w:rPr>
            </w:pPr>
            <w:r w:rsidRPr="00DF7B61">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1359"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23</w:t>
            </w:r>
          </w:p>
        </w:tc>
        <w:tc>
          <w:tcPr>
            <w:tcW w:w="2182"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23</w:t>
            </w:r>
          </w:p>
        </w:tc>
      </w:tr>
      <w:tr w:rsidR="0076452D" w:rsidRPr="00DF7B61" w:rsidTr="003A3864">
        <w:trPr>
          <w:trHeight w:val="570"/>
        </w:trPr>
        <w:tc>
          <w:tcPr>
            <w:tcW w:w="5923"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Великі</w:t>
            </w:r>
          </w:p>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(більше  250 працюючих)</w:t>
            </w:r>
          </w:p>
        </w:tc>
        <w:tc>
          <w:tcPr>
            <w:tcW w:w="1359"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0</w:t>
            </w:r>
          </w:p>
        </w:tc>
        <w:tc>
          <w:tcPr>
            <w:tcW w:w="2182"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0</w:t>
            </w:r>
          </w:p>
        </w:tc>
      </w:tr>
      <w:tr w:rsidR="0076452D" w:rsidRPr="00DF7B61" w:rsidTr="003A3864">
        <w:trPr>
          <w:trHeight w:val="570"/>
        </w:trPr>
        <w:tc>
          <w:tcPr>
            <w:tcW w:w="5923"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Середні</w:t>
            </w:r>
          </w:p>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 з 50 до 250 працюючих)</w:t>
            </w:r>
          </w:p>
        </w:tc>
        <w:tc>
          <w:tcPr>
            <w:tcW w:w="1359"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1</w:t>
            </w:r>
          </w:p>
        </w:tc>
        <w:tc>
          <w:tcPr>
            <w:tcW w:w="2182"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1</w:t>
            </w:r>
          </w:p>
        </w:tc>
      </w:tr>
      <w:tr w:rsidR="0076452D" w:rsidRPr="00DF7B61" w:rsidTr="003A3864">
        <w:trPr>
          <w:trHeight w:val="570"/>
        </w:trPr>
        <w:tc>
          <w:tcPr>
            <w:tcW w:w="5923"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lastRenderedPageBreak/>
              <w:t>Малі</w:t>
            </w:r>
          </w:p>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 до 50 працюючих)</w:t>
            </w:r>
          </w:p>
        </w:tc>
        <w:tc>
          <w:tcPr>
            <w:tcW w:w="1359"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14</w:t>
            </w:r>
          </w:p>
        </w:tc>
        <w:tc>
          <w:tcPr>
            <w:tcW w:w="2182"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14</w:t>
            </w:r>
          </w:p>
        </w:tc>
      </w:tr>
      <w:tr w:rsidR="0076452D" w:rsidRPr="00DF7B61" w:rsidTr="003A3864">
        <w:trPr>
          <w:trHeight w:val="593"/>
        </w:trPr>
        <w:tc>
          <w:tcPr>
            <w:tcW w:w="5923"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Мікро</w:t>
            </w:r>
          </w:p>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(не більше  10 працюючих)</w:t>
            </w:r>
          </w:p>
        </w:tc>
        <w:tc>
          <w:tcPr>
            <w:tcW w:w="1359"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8</w:t>
            </w:r>
          </w:p>
        </w:tc>
        <w:tc>
          <w:tcPr>
            <w:tcW w:w="2182" w:type="dxa"/>
          </w:tcPr>
          <w:p w:rsidR="0076452D" w:rsidRPr="00DF7B61" w:rsidRDefault="0076452D" w:rsidP="003A3864">
            <w:pPr>
              <w:spacing w:after="0" w:line="240" w:lineRule="auto"/>
              <w:jc w:val="center"/>
              <w:rPr>
                <w:rFonts w:ascii="Times New Roman" w:hAnsi="Times New Roman"/>
                <w:sz w:val="28"/>
                <w:szCs w:val="28"/>
                <w:lang w:val="uk-UA" w:eastAsia="uk-UA"/>
              </w:rPr>
            </w:pPr>
            <w:r w:rsidRPr="00DF7B61">
              <w:rPr>
                <w:rFonts w:ascii="Times New Roman" w:hAnsi="Times New Roman"/>
                <w:sz w:val="28"/>
                <w:szCs w:val="28"/>
                <w:lang w:val="uk-UA" w:eastAsia="uk-UA"/>
              </w:rPr>
              <w:t>8</w:t>
            </w:r>
          </w:p>
        </w:tc>
      </w:tr>
    </w:tbl>
    <w:p w:rsidR="0076452D" w:rsidRPr="00DF7B61" w:rsidRDefault="0076452D" w:rsidP="0076452D">
      <w:pPr>
        <w:pStyle w:val="1"/>
        <w:jc w:val="both"/>
        <w:rPr>
          <w:sz w:val="28"/>
          <w:szCs w:val="28"/>
          <w:lang w:val="ru-RU"/>
        </w:rPr>
      </w:pPr>
    </w:p>
    <w:p w:rsidR="0076452D" w:rsidRPr="00DF7B61" w:rsidRDefault="0076452D" w:rsidP="0076452D">
      <w:pPr>
        <w:pStyle w:val="1"/>
        <w:jc w:val="both"/>
        <w:rPr>
          <w:sz w:val="28"/>
          <w:szCs w:val="28"/>
        </w:rPr>
      </w:pPr>
      <w:r w:rsidRPr="00DF7B61">
        <w:rPr>
          <w:sz w:val="28"/>
          <w:szCs w:val="28"/>
          <w:lang w:val="ru-RU"/>
        </w:rPr>
        <w:t xml:space="preserve">- </w:t>
      </w:r>
      <w:r w:rsidRPr="00DF7B61">
        <w:rPr>
          <w:sz w:val="28"/>
          <w:szCs w:val="28"/>
        </w:rPr>
        <w:t>розмі</w:t>
      </w:r>
      <w:proofErr w:type="gramStart"/>
      <w:r w:rsidRPr="00DF7B61">
        <w:rPr>
          <w:sz w:val="28"/>
          <w:szCs w:val="28"/>
        </w:rPr>
        <w:t>р</w:t>
      </w:r>
      <w:proofErr w:type="gramEnd"/>
      <w:r w:rsidRPr="00DF7B61">
        <w:rPr>
          <w:sz w:val="28"/>
          <w:szCs w:val="28"/>
        </w:rPr>
        <w:t xml:space="preserve"> коштів і час, що витрачає суб’єкт господарювання, пов’язані з виконанням вимог акту (</w:t>
      </w:r>
      <w:r w:rsidR="00046BDB" w:rsidRPr="00DF7B61">
        <w:rPr>
          <w:sz w:val="28"/>
          <w:szCs w:val="28"/>
        </w:rPr>
        <w:t xml:space="preserve"> 7444,13</w:t>
      </w:r>
      <w:r w:rsidRPr="00DF7B61">
        <w:rPr>
          <w:sz w:val="28"/>
          <w:szCs w:val="28"/>
        </w:rPr>
        <w:t xml:space="preserve"> грн. на всі суб’єкти господарювання, що є споживачами послуг, на один об’єкт  в середньому – </w:t>
      </w:r>
      <w:r w:rsidR="00046BDB" w:rsidRPr="00DF7B61">
        <w:rPr>
          <w:sz w:val="28"/>
          <w:szCs w:val="28"/>
        </w:rPr>
        <w:t>323,66</w:t>
      </w:r>
      <w:r w:rsidRPr="00DF7B61">
        <w:rPr>
          <w:sz w:val="28"/>
          <w:szCs w:val="28"/>
        </w:rPr>
        <w:t xml:space="preserve"> грн.; </w:t>
      </w:r>
      <w:r w:rsidRPr="00DF7B61">
        <w:rPr>
          <w:sz w:val="28"/>
          <w:szCs w:val="28"/>
        </w:rPr>
        <w:br/>
        <w:t>- кількість послуг, що будуть надаватися  ( може змінюватись );</w:t>
      </w:r>
    </w:p>
    <w:p w:rsidR="0076452D" w:rsidRPr="00DF7B61" w:rsidRDefault="0076452D" w:rsidP="0076452D">
      <w:pPr>
        <w:pStyle w:val="1"/>
        <w:jc w:val="both"/>
        <w:rPr>
          <w:sz w:val="28"/>
          <w:szCs w:val="28"/>
        </w:rPr>
      </w:pPr>
      <w:r w:rsidRPr="00DF7B61">
        <w:rPr>
          <w:sz w:val="28"/>
          <w:szCs w:val="28"/>
        </w:rPr>
        <w:t>- кількість скарг, що можуть надійти від суб’єктів господарювання, які  є споживачами послуг, щодо рівня  якості отриманих послуг ( не прогнозується).</w:t>
      </w:r>
    </w:p>
    <w:p w:rsidR="0076452D" w:rsidRPr="00DF7B61" w:rsidRDefault="0076452D" w:rsidP="0076452D">
      <w:pPr>
        <w:pStyle w:val="1"/>
        <w:jc w:val="both"/>
        <w:rPr>
          <w:b/>
          <w:sz w:val="28"/>
          <w:szCs w:val="28"/>
        </w:rPr>
      </w:pPr>
      <w:r w:rsidRPr="00DF7B61">
        <w:rPr>
          <w:b/>
          <w:sz w:val="28"/>
          <w:szCs w:val="28"/>
        </w:rPr>
        <w:br/>
      </w:r>
      <w:r w:rsidRPr="00DF7B61">
        <w:rPr>
          <w:b/>
          <w:bCs/>
          <w:sz w:val="28"/>
          <w:szCs w:val="28"/>
        </w:rPr>
        <w:t>9 Визначення заходів, за допомогою яких здійснюватиметься відстеження результативності дії регуляторного акту</w:t>
      </w:r>
    </w:p>
    <w:p w:rsidR="0076452D" w:rsidRPr="00DF7B61" w:rsidRDefault="0076452D" w:rsidP="0076452D">
      <w:pPr>
        <w:pStyle w:val="11"/>
        <w:jc w:val="both"/>
        <w:rPr>
          <w:sz w:val="28"/>
          <w:szCs w:val="28"/>
        </w:rPr>
      </w:pPr>
      <w:r w:rsidRPr="00DF7B61">
        <w:rPr>
          <w:sz w:val="28"/>
          <w:szCs w:val="28"/>
        </w:rPr>
        <w:t>Відстеження  результативності регул</w:t>
      </w:r>
      <w:r w:rsidR="005F7BD1" w:rsidRPr="00DF7B61">
        <w:rPr>
          <w:sz w:val="28"/>
          <w:szCs w:val="28"/>
        </w:rPr>
        <w:t xml:space="preserve">яторного акту буде проводитися </w:t>
      </w:r>
      <w:r w:rsidRPr="00DF7B61">
        <w:rPr>
          <w:sz w:val="28"/>
          <w:szCs w:val="28"/>
        </w:rPr>
        <w:t>шляхом аналізу статистичних та фінансових показників діяльності КНП</w:t>
      </w:r>
      <w:r w:rsidR="005F7BD1" w:rsidRPr="00DF7B61">
        <w:rPr>
          <w:sz w:val="28"/>
          <w:szCs w:val="28"/>
        </w:rPr>
        <w:t xml:space="preserve"> </w:t>
      </w:r>
      <w:r w:rsidRPr="00DF7B61">
        <w:rPr>
          <w:sz w:val="28"/>
          <w:szCs w:val="28"/>
        </w:rPr>
        <w:t>« Теплицька ЦРЛ</w:t>
      </w:r>
      <w:r w:rsidRPr="00DF7B61">
        <w:rPr>
          <w:bCs/>
          <w:sz w:val="28"/>
          <w:szCs w:val="28"/>
        </w:rPr>
        <w:t>»</w:t>
      </w:r>
      <w:r w:rsidR="005F7BD1" w:rsidRPr="00DF7B61">
        <w:rPr>
          <w:sz w:val="28"/>
          <w:szCs w:val="28"/>
        </w:rPr>
        <w:t>, що будуть мати відображення</w:t>
      </w:r>
      <w:r w:rsidRPr="00DF7B61">
        <w:rPr>
          <w:sz w:val="28"/>
          <w:szCs w:val="28"/>
        </w:rPr>
        <w:t xml:space="preserve"> у відповідних звітах про результативність регуляторного акту. 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 до початку набуття ним чинності.</w:t>
      </w:r>
      <w:r w:rsidRPr="00DF7B61">
        <w:rPr>
          <w:sz w:val="28"/>
          <w:szCs w:val="28"/>
        </w:rPr>
        <w:br/>
        <w:t>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76452D" w:rsidRPr="00DF7B61" w:rsidRDefault="0076452D" w:rsidP="0076452D">
      <w:pPr>
        <w:pStyle w:val="11"/>
        <w:jc w:val="center"/>
        <w:rPr>
          <w:sz w:val="28"/>
          <w:szCs w:val="28"/>
        </w:rPr>
      </w:pPr>
    </w:p>
    <w:p w:rsidR="002A21F5" w:rsidRPr="00DF7B61" w:rsidRDefault="002A21F5" w:rsidP="002A21F5">
      <w:pPr>
        <w:spacing w:after="0"/>
        <w:rPr>
          <w:rFonts w:ascii="Times New Roman" w:hAnsi="Times New Roman"/>
          <w:b/>
          <w:sz w:val="28"/>
          <w:szCs w:val="28"/>
        </w:rPr>
      </w:pPr>
      <w:r w:rsidRPr="00DF7B61">
        <w:rPr>
          <w:rFonts w:ascii="Times New Roman" w:hAnsi="Times New Roman"/>
          <w:b/>
          <w:sz w:val="28"/>
          <w:szCs w:val="28"/>
        </w:rPr>
        <w:t xml:space="preserve">Директор Департаменту                                                                   </w:t>
      </w:r>
    </w:p>
    <w:p w:rsidR="002A21F5" w:rsidRPr="00DF7B61" w:rsidRDefault="002A21F5" w:rsidP="002A21F5">
      <w:pPr>
        <w:spacing w:after="0"/>
        <w:rPr>
          <w:rFonts w:ascii="Times New Roman" w:hAnsi="Times New Roman"/>
          <w:b/>
          <w:sz w:val="28"/>
          <w:szCs w:val="28"/>
        </w:rPr>
      </w:pPr>
      <w:r w:rsidRPr="00DF7B61">
        <w:rPr>
          <w:rFonts w:ascii="Times New Roman" w:hAnsi="Times New Roman"/>
          <w:b/>
          <w:sz w:val="28"/>
          <w:szCs w:val="28"/>
        </w:rPr>
        <w:t xml:space="preserve">охорони здоров’я </w:t>
      </w:r>
    </w:p>
    <w:p w:rsidR="002A21F5" w:rsidRPr="00DF7B61" w:rsidRDefault="002A21F5" w:rsidP="002A21F5">
      <w:pPr>
        <w:spacing w:after="0"/>
        <w:rPr>
          <w:rFonts w:ascii="Times New Roman" w:hAnsi="Times New Roman"/>
          <w:b/>
          <w:sz w:val="28"/>
          <w:szCs w:val="28"/>
        </w:rPr>
      </w:pPr>
      <w:r w:rsidRPr="00DF7B61">
        <w:rPr>
          <w:rFonts w:ascii="Times New Roman" w:hAnsi="Times New Roman"/>
          <w:b/>
          <w:sz w:val="28"/>
          <w:szCs w:val="28"/>
        </w:rPr>
        <w:t xml:space="preserve">облдержадміністрації                                                      Людмила ГРАБОВИЧ                                              </w:t>
      </w:r>
    </w:p>
    <w:p w:rsidR="0076452D" w:rsidRPr="00DF7B61" w:rsidRDefault="0076452D" w:rsidP="002A21F5">
      <w:pPr>
        <w:pStyle w:val="11"/>
        <w:jc w:val="both"/>
        <w:rPr>
          <w:b/>
          <w:sz w:val="28"/>
          <w:szCs w:val="28"/>
          <w:lang w:val="ru-RU"/>
        </w:rPr>
      </w:pPr>
    </w:p>
    <w:p w:rsidR="00293678" w:rsidRPr="00DF7B61" w:rsidRDefault="00DF7B61" w:rsidP="002A21F5">
      <w:pPr>
        <w:spacing w:after="0"/>
        <w:rPr>
          <w:rFonts w:ascii="Times New Roman" w:hAnsi="Times New Roman"/>
          <w:lang w:val="uk-UA"/>
        </w:rPr>
      </w:pPr>
    </w:p>
    <w:sectPr w:rsidR="00293678" w:rsidRPr="00DF7B61" w:rsidSect="00B64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6452D"/>
    <w:rsid w:val="00046BDB"/>
    <w:rsid w:val="002A21F5"/>
    <w:rsid w:val="00313907"/>
    <w:rsid w:val="005B7109"/>
    <w:rsid w:val="005F7BD1"/>
    <w:rsid w:val="00715DFD"/>
    <w:rsid w:val="0072599F"/>
    <w:rsid w:val="0076452D"/>
    <w:rsid w:val="00AA14CE"/>
    <w:rsid w:val="00BC4054"/>
    <w:rsid w:val="00D01C0B"/>
    <w:rsid w:val="00DF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76452D"/>
    <w:rPr>
      <w:rFonts w:cs="Times New Roman"/>
    </w:rPr>
  </w:style>
  <w:style w:type="character" w:customStyle="1" w:styleId="rvts15">
    <w:name w:val="rvts15"/>
    <w:rsid w:val="0076452D"/>
    <w:rPr>
      <w:rFonts w:cs="Times New Roman"/>
    </w:rPr>
  </w:style>
  <w:style w:type="paragraph" w:styleId="a3">
    <w:name w:val="Normal (Web)"/>
    <w:basedOn w:val="a"/>
    <w:rsid w:val="0076452D"/>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76452D"/>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76452D"/>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76452D"/>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76452D"/>
    <w:rPr>
      <w:rFonts w:cs="Times New Roman"/>
    </w:rPr>
  </w:style>
  <w:style w:type="paragraph" w:customStyle="1" w:styleId="Default">
    <w:name w:val="Default"/>
    <w:rsid w:val="0076452D"/>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76452D"/>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76452D"/>
    <w:pPr>
      <w:spacing w:after="0" w:line="240" w:lineRule="auto"/>
      <w:ind w:left="720"/>
      <w:contextualSpacing/>
    </w:pPr>
    <w:rPr>
      <w:rFonts w:ascii="Times New Roman" w:eastAsia="Calibri" w:hAnsi="Times New Roman"/>
      <w:sz w:val="20"/>
      <w:szCs w:val="20"/>
      <w:lang w:eastAsia="ru-RU"/>
    </w:rPr>
  </w:style>
  <w:style w:type="paragraph" w:customStyle="1" w:styleId="11">
    <w:name w:val="Без интервала1"/>
    <w:rsid w:val="0076452D"/>
    <w:pPr>
      <w:spacing w:after="0"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7645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45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5711</Words>
  <Characters>32557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7</cp:revision>
  <cp:lastPrinted>2019-07-30T07:13:00Z</cp:lastPrinted>
  <dcterms:created xsi:type="dcterms:W3CDTF">2019-07-30T06:49:00Z</dcterms:created>
  <dcterms:modified xsi:type="dcterms:W3CDTF">2019-07-30T07:52:00Z</dcterms:modified>
</cp:coreProperties>
</file>