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30" w:rsidRPr="00B94ADB" w:rsidRDefault="00226730" w:rsidP="00226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  <w:t> </w:t>
      </w:r>
    </w:p>
    <w:p w:rsidR="00226730" w:rsidRPr="00B94ADB" w:rsidRDefault="00226730" w:rsidP="00B94ADB">
      <w:pPr>
        <w:pBdr>
          <w:left w:val="single" w:sz="48" w:space="11" w:color="526FA0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26730" w:rsidRPr="00B94ADB" w:rsidRDefault="00226730" w:rsidP="002267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Підстава для публікації обґрунтування: </w:t>
      </w:r>
      <w:r w:rsidRPr="00636066">
        <w:rPr>
          <w:rFonts w:ascii="Times New Roman" w:eastAsia="Times New Roman" w:hAnsi="Times New Roman" w:cs="Times New Roman"/>
          <w:color w:val="000000"/>
        </w:rPr>
        <w:t>постанова Кабінету Міністрів України від 16 грудня 2020 року № 1266 «Про внесення змін до постанов Кабінету Міністрів України від 1 серпня 2013 року № 631 і від 11 жовтня 2016 року № 710».</w:t>
      </w:r>
    </w:p>
    <w:p w:rsidR="009F3F6E" w:rsidRPr="009F3F6E" w:rsidRDefault="00226730" w:rsidP="009F3F6E">
      <w:pPr>
        <w:widowControl w:val="0"/>
        <w:tabs>
          <w:tab w:val="left" w:pos="3656"/>
        </w:tabs>
        <w:spacing w:after="0" w:line="240" w:lineRule="auto"/>
        <w:ind w:left="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Мета закупівлі:</w:t>
      </w:r>
      <w:r w:rsidRPr="00636066">
        <w:rPr>
          <w:rFonts w:ascii="Times New Roman" w:eastAsia="Times New Roman" w:hAnsi="Times New Roman" w:cs="Times New Roman"/>
          <w:color w:val="000000"/>
        </w:rPr>
        <w:t> </w:t>
      </w:r>
      <w:r w:rsidR="008B2A1B" w:rsidRPr="00636066">
        <w:rPr>
          <w:rFonts w:ascii="Times New Roman" w:hAnsi="Times New Roman" w:cs="Times New Roman"/>
          <w:spacing w:val="-10"/>
        </w:rPr>
        <w:t>–</w:t>
      </w:r>
      <w:r w:rsidR="00636066" w:rsidRPr="00636066">
        <w:rPr>
          <w:rFonts w:ascii="Times New Roman" w:hAnsi="Times New Roman" w:cs="Times New Roman"/>
          <w:bCs/>
          <w:kern w:val="1"/>
        </w:rPr>
        <w:t xml:space="preserve"> </w:t>
      </w:r>
      <w:r w:rsidR="009F3F6E" w:rsidRPr="009F3F6E">
        <w:rPr>
          <w:rFonts w:ascii="Times New Roman" w:hAnsi="Times New Roman" w:cs="Times New Roman"/>
          <w:sz w:val="26"/>
          <w:szCs w:val="26"/>
        </w:rPr>
        <w:t>Послуги з висвітлення діяльності місцевих органів виконавчої влади, оприлюднення оперативної інформації про події, що відбуваються в регіоні  та державі</w:t>
      </w:r>
      <w:r w:rsidR="009F3F6E">
        <w:rPr>
          <w:rFonts w:ascii="Times New Roman" w:hAnsi="Times New Roman" w:cs="Times New Roman"/>
          <w:sz w:val="24"/>
          <w:szCs w:val="24"/>
        </w:rPr>
        <w:t xml:space="preserve"> (</w:t>
      </w:r>
      <w:r w:rsidR="009F3F6E">
        <w:rPr>
          <w:rFonts w:ascii="Times New Roman" w:hAnsi="Times New Roman"/>
          <w:sz w:val="24"/>
          <w:szCs w:val="24"/>
        </w:rPr>
        <w:t>Створення  та поширення  інформаційних матеріалів</w:t>
      </w:r>
      <w:r w:rsidR="009F3F6E" w:rsidRPr="00BB3076">
        <w:rPr>
          <w:rFonts w:ascii="Times New Roman" w:hAnsi="Times New Roman" w:cs="Times New Roman"/>
          <w:bCs/>
          <w:kern w:val="1"/>
          <w:sz w:val="24"/>
          <w:szCs w:val="24"/>
        </w:rPr>
        <w:t xml:space="preserve"> </w:t>
      </w:r>
      <w:proofErr w:type="spellStart"/>
      <w:r w:rsidR="009F3F6E">
        <w:rPr>
          <w:rFonts w:ascii="Times New Roman" w:hAnsi="Times New Roman" w:cs="Times New Roman"/>
          <w:bCs/>
          <w:kern w:val="1"/>
          <w:sz w:val="24"/>
          <w:szCs w:val="24"/>
        </w:rPr>
        <w:t>онлайн-медіа</w:t>
      </w:r>
      <w:proofErr w:type="spellEnd"/>
      <w:r w:rsidR="009F3F6E">
        <w:rPr>
          <w:rFonts w:ascii="Times New Roman" w:hAnsi="Times New Roman" w:cs="Times New Roman"/>
          <w:bCs/>
          <w:kern w:val="1"/>
          <w:sz w:val="24"/>
          <w:szCs w:val="24"/>
        </w:rPr>
        <w:t xml:space="preserve">  </w:t>
      </w:r>
      <w:r w:rsidR="009F3F6E">
        <w:rPr>
          <w:rFonts w:ascii="Times New Roman" w:hAnsi="Times New Roman"/>
          <w:sz w:val="24"/>
          <w:szCs w:val="24"/>
        </w:rPr>
        <w:t>про важливі події, що відбуваються в області. Інформування населення щодо заходів безпеки, попередження про надзвичайні ситуації, інструктування населення щодо дій у разі виникнення надзвичайних ситуацій)</w:t>
      </w:r>
    </w:p>
    <w:p w:rsidR="00636066" w:rsidRPr="00636066" w:rsidRDefault="00636066" w:rsidP="00636066">
      <w:pPr>
        <w:widowControl w:val="0"/>
        <w:tabs>
          <w:tab w:val="left" w:pos="3656"/>
        </w:tabs>
        <w:spacing w:after="0" w:line="240" w:lineRule="auto"/>
        <w:rPr>
          <w:rFonts w:ascii="Times New Roman" w:eastAsia="Times New Roman" w:hAnsi="Times New Roman"/>
          <w:bCs/>
        </w:rPr>
      </w:pPr>
    </w:p>
    <w:p w:rsidR="00226730" w:rsidRPr="00636066" w:rsidRDefault="00226730" w:rsidP="00636066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color w:val="000000"/>
        </w:rPr>
        <w:t>Закупівля проводиться відповідно до Закону України «Про публічні закупівлі», постанови Кабінету Міністрів України від 12 жовтня 2022 року   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Замовник:  </w:t>
      </w:r>
      <w:r w:rsidRPr="00636066">
        <w:rPr>
          <w:rFonts w:ascii="Times New Roman" w:eastAsia="Times New Roman" w:hAnsi="Times New Roman" w:cs="Times New Roman"/>
          <w:color w:val="000000"/>
        </w:rPr>
        <w:t xml:space="preserve">Департамент </w:t>
      </w:r>
      <w:r w:rsidR="008B2A1B" w:rsidRPr="00636066">
        <w:rPr>
          <w:rFonts w:ascii="Times New Roman" w:eastAsia="Times New Roman" w:hAnsi="Times New Roman" w:cs="Times New Roman"/>
          <w:color w:val="000000"/>
        </w:rPr>
        <w:t>інформаційної діяльності та комунікацій з громадськістю</w:t>
      </w:r>
      <w:r w:rsidRPr="00636066">
        <w:rPr>
          <w:rFonts w:ascii="Times New Roman" w:eastAsia="Times New Roman" w:hAnsi="Times New Roman" w:cs="Times New Roman"/>
          <w:color w:val="000000"/>
        </w:rPr>
        <w:t xml:space="preserve"> Вінницької обласної державної адміністрації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Ідентифікаційний код замовника в ЄДР: </w:t>
      </w:r>
      <w:r w:rsidR="00636066" w:rsidRPr="0063606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8B2A1B" w:rsidRPr="00636066">
        <w:rPr>
          <w:rFonts w:ascii="Times New Roman" w:eastAsia="Times New Roman" w:hAnsi="Times New Roman" w:cs="Times New Roman"/>
          <w:color w:val="000000"/>
        </w:rPr>
        <w:t>38444900</w:t>
      </w:r>
    </w:p>
    <w:p w:rsidR="008B2A1B" w:rsidRPr="009F3F6E" w:rsidRDefault="00226730" w:rsidP="009F3F6E">
      <w:pPr>
        <w:widowControl w:val="0"/>
        <w:tabs>
          <w:tab w:val="left" w:pos="3656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Назва предмета закупівлі:</w:t>
      </w:r>
      <w:r w:rsidRPr="00636066">
        <w:rPr>
          <w:rFonts w:ascii="Times New Roman" w:eastAsia="Times New Roman" w:hAnsi="Times New Roman" w:cs="Times New Roman"/>
          <w:color w:val="000000"/>
        </w:rPr>
        <w:t> </w:t>
      </w:r>
      <w:r w:rsidR="009F3F6E" w:rsidRPr="009F3F6E">
        <w:rPr>
          <w:rFonts w:ascii="Times New Roman" w:hAnsi="Times New Roman" w:cs="Times New Roman"/>
          <w:sz w:val="26"/>
          <w:szCs w:val="26"/>
        </w:rPr>
        <w:t>Послуги з висвітлення діяльності місцевих органів виконавчої влади, оприлюднення оперативної інформації про події, що відбуваються в регіоні  та державі</w:t>
      </w:r>
    </w:p>
    <w:p w:rsidR="00226730" w:rsidRPr="00636066" w:rsidRDefault="00226730" w:rsidP="00AE43F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Код за Єдиним закупівельним словником: </w:t>
      </w:r>
      <w:proofErr w:type="spellStart"/>
      <w:r w:rsidR="008B2A1B" w:rsidRPr="00636066">
        <w:rPr>
          <w:rFonts w:ascii="Times New Roman" w:hAnsi="Times New Roman" w:cs="Times New Roman"/>
          <w:bdr w:val="none" w:sz="0" w:space="0" w:color="auto" w:frame="1"/>
        </w:rPr>
        <w:t>ДК</w:t>
      </w:r>
      <w:proofErr w:type="spellEnd"/>
      <w:r w:rsidR="008B2A1B" w:rsidRPr="00636066">
        <w:rPr>
          <w:rFonts w:ascii="Times New Roman" w:hAnsi="Times New Roman" w:cs="Times New Roman"/>
          <w:bdr w:val="none" w:sz="0" w:space="0" w:color="auto" w:frame="1"/>
        </w:rPr>
        <w:t xml:space="preserve"> 021:2015 – 92400000-5 </w:t>
      </w:r>
      <w:r w:rsidR="008B2A1B" w:rsidRPr="00636066">
        <w:rPr>
          <w:rFonts w:ascii="Times New Roman" w:eastAsia="Times New Roman" w:hAnsi="Times New Roman" w:cs="Times New Roman"/>
          <w:lang w:eastAsia="ru-RU"/>
        </w:rPr>
        <w:t>«Послуги інформаційних агентств»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Ідентифікатор закупівлі</w:t>
      </w:r>
      <w:r w:rsidRPr="00636066">
        <w:rPr>
          <w:rFonts w:ascii="Times New Roman" w:eastAsia="Times New Roman" w:hAnsi="Times New Roman" w:cs="Times New Roman"/>
          <w:color w:val="000000"/>
        </w:rPr>
        <w:t>: UA-</w:t>
      </w:r>
      <w:r w:rsidR="00322C5B">
        <w:rPr>
          <w:rFonts w:ascii="Times New Roman" w:eastAsia="Times New Roman" w:hAnsi="Times New Roman" w:cs="Times New Roman"/>
          <w:color w:val="000000"/>
        </w:rPr>
        <w:t>2026-02</w:t>
      </w:r>
      <w:r w:rsidR="00636066" w:rsidRPr="00636066">
        <w:rPr>
          <w:rFonts w:ascii="Times New Roman" w:eastAsia="Times New Roman" w:hAnsi="Times New Roman" w:cs="Times New Roman"/>
          <w:color w:val="000000"/>
        </w:rPr>
        <w:t>-</w:t>
      </w:r>
      <w:r w:rsidR="00322C5B">
        <w:rPr>
          <w:rFonts w:ascii="Times New Roman" w:eastAsia="Times New Roman" w:hAnsi="Times New Roman" w:cs="Times New Roman"/>
          <w:color w:val="000000"/>
        </w:rPr>
        <w:t>05</w:t>
      </w:r>
      <w:r w:rsidR="001C5E12" w:rsidRPr="00636066">
        <w:rPr>
          <w:rFonts w:ascii="Times New Roman" w:eastAsia="Times New Roman" w:hAnsi="Times New Roman" w:cs="Times New Roman"/>
          <w:color w:val="000000"/>
        </w:rPr>
        <w:t>-0</w:t>
      </w:r>
      <w:r w:rsidR="00322C5B">
        <w:rPr>
          <w:rFonts w:ascii="Times New Roman" w:eastAsia="Times New Roman" w:hAnsi="Times New Roman" w:cs="Times New Roman"/>
          <w:color w:val="000000"/>
        </w:rPr>
        <w:t>12734</w:t>
      </w:r>
      <w:r w:rsidR="001C5E12" w:rsidRPr="00636066">
        <w:rPr>
          <w:rFonts w:ascii="Times New Roman" w:eastAsia="Times New Roman" w:hAnsi="Times New Roman" w:cs="Times New Roman"/>
          <w:color w:val="000000"/>
        </w:rPr>
        <w:t>-а</w:t>
      </w:r>
    </w:p>
    <w:p w:rsidR="009A1FF8" w:rsidRPr="00636066" w:rsidRDefault="00226730" w:rsidP="00AE43FC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Кількість товару:</w:t>
      </w:r>
      <w:r w:rsidRPr="00636066">
        <w:rPr>
          <w:rFonts w:ascii="Times New Roman" w:eastAsia="Times New Roman" w:hAnsi="Times New Roman" w:cs="Times New Roman"/>
          <w:color w:val="000000"/>
        </w:rPr>
        <w:t> </w:t>
      </w:r>
      <w:r w:rsidR="009F3F6E">
        <w:rPr>
          <w:rFonts w:ascii="Times New Roman" w:eastAsia="Times New Roman" w:hAnsi="Times New Roman" w:cs="Times New Roman"/>
          <w:color w:val="000000"/>
        </w:rPr>
        <w:t>48</w:t>
      </w:r>
      <w:r w:rsidR="009A1FF8" w:rsidRPr="00636066">
        <w:rPr>
          <w:rFonts w:ascii="Times New Roman" w:eastAsia="Times New Roman" w:hAnsi="Times New Roman" w:cs="Times New Roman"/>
          <w:color w:val="000000"/>
        </w:rPr>
        <w:t xml:space="preserve"> </w:t>
      </w:r>
      <w:r w:rsidR="009A1FF8" w:rsidRPr="00636066">
        <w:rPr>
          <w:rFonts w:ascii="Times New Roman" w:hAnsi="Times New Roman" w:cs="Times New Roman"/>
          <w:spacing w:val="-10"/>
        </w:rPr>
        <w:t>послуг</w:t>
      </w:r>
      <w:r w:rsidR="009D6753" w:rsidRPr="00636066">
        <w:rPr>
          <w:rFonts w:ascii="Times New Roman" w:hAnsi="Times New Roman" w:cs="Times New Roman"/>
          <w:spacing w:val="-10"/>
        </w:rPr>
        <w:t xml:space="preserve">  (інформацій</w:t>
      </w:r>
      <w:r w:rsidR="009A1FF8" w:rsidRPr="00636066">
        <w:rPr>
          <w:rFonts w:ascii="Times New Roman" w:hAnsi="Times New Roman" w:cs="Times New Roman"/>
          <w:spacing w:val="-10"/>
        </w:rPr>
        <w:t>)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Очікувана вартість предмета закупівлі:</w:t>
      </w:r>
      <w:r w:rsidR="00636066" w:rsidRPr="00636066">
        <w:rPr>
          <w:rFonts w:ascii="Times New Roman" w:eastAsia="Times New Roman" w:hAnsi="Times New Roman" w:cs="Times New Roman"/>
          <w:color w:val="000000"/>
        </w:rPr>
        <w:t> </w:t>
      </w:r>
      <w:r w:rsidR="009F3F6E">
        <w:rPr>
          <w:rFonts w:ascii="Times New Roman" w:eastAsia="Times New Roman" w:hAnsi="Times New Roman" w:cs="Times New Roman"/>
          <w:color w:val="000000"/>
        </w:rPr>
        <w:t>120</w:t>
      </w:r>
      <w:r w:rsidR="00463CC1" w:rsidRPr="00636066">
        <w:rPr>
          <w:rFonts w:ascii="Times New Roman" w:eastAsia="Times New Roman" w:hAnsi="Times New Roman" w:cs="Times New Roman"/>
          <w:color w:val="000000"/>
        </w:rPr>
        <w:t xml:space="preserve"> 000</w:t>
      </w:r>
      <w:r w:rsidRPr="00636066">
        <w:rPr>
          <w:rFonts w:ascii="Times New Roman" w:eastAsia="Times New Roman" w:hAnsi="Times New Roman" w:cs="Times New Roman"/>
          <w:color w:val="000000"/>
        </w:rPr>
        <w:t xml:space="preserve"> гривень</w:t>
      </w:r>
    </w:p>
    <w:p w:rsidR="00226730" w:rsidRPr="00636066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Обґрунтування очікуваної вартості предмета закупівлі:</w:t>
      </w:r>
    </w:p>
    <w:p w:rsidR="006D7AC9" w:rsidRPr="00636066" w:rsidRDefault="006D7AC9" w:rsidP="00AE43FC">
      <w:pPr>
        <w:spacing w:after="150" w:line="240" w:lineRule="auto"/>
        <w:jc w:val="both"/>
        <w:rPr>
          <w:rFonts w:ascii="Times New Roman" w:eastAsia="Times New Roman" w:hAnsi="Times New Roman"/>
          <w:color w:val="000000"/>
        </w:rPr>
      </w:pPr>
      <w:r w:rsidRPr="00636066">
        <w:rPr>
          <w:rFonts w:ascii="Times New Roman" w:hAnsi="Times New Roman" w:cs="Times New Roman"/>
          <w:color w:val="000000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року №275 (зі змінами) </w:t>
      </w:r>
      <w:r w:rsidRPr="00636066">
        <w:rPr>
          <w:rFonts w:ascii="Times New Roman" w:hAnsi="Times New Roman" w:cs="Times New Roman"/>
          <w:color w:val="000000"/>
          <w:shd w:val="clear" w:color="auto" w:fill="FFFFFF"/>
        </w:rPr>
        <w:t xml:space="preserve">на підставі </w:t>
      </w:r>
      <w:r w:rsidR="00463CC1" w:rsidRPr="00636066">
        <w:rPr>
          <w:rFonts w:ascii="Times New Roman" w:hAnsi="Times New Roman" w:cs="Times New Roman"/>
          <w:color w:val="000000"/>
          <w:shd w:val="clear" w:color="auto" w:fill="FFFFFF"/>
        </w:rPr>
        <w:t xml:space="preserve">інформації, </w:t>
      </w:r>
      <w:r w:rsidR="00463CC1" w:rsidRPr="00636066">
        <w:rPr>
          <w:rFonts w:ascii="Times New Roman" w:eastAsia="Times New Roman" w:hAnsi="Times New Roman"/>
          <w:color w:val="000000"/>
        </w:rPr>
        <w:t>отриманої в електронній системі закупівель  «</w:t>
      </w:r>
      <w:proofErr w:type="spellStart"/>
      <w:r w:rsidR="00463CC1" w:rsidRPr="00636066">
        <w:rPr>
          <w:rFonts w:ascii="Times New Roman" w:eastAsia="Times New Roman" w:hAnsi="Times New Roman"/>
          <w:color w:val="000000"/>
          <w:lang w:val="en-US"/>
        </w:rPr>
        <w:t>Prozorro</w:t>
      </w:r>
      <w:proofErr w:type="spellEnd"/>
      <w:r w:rsidR="00463CC1" w:rsidRPr="00636066">
        <w:rPr>
          <w:rFonts w:ascii="Times New Roman" w:eastAsia="Times New Roman" w:hAnsi="Times New Roman"/>
          <w:color w:val="000000"/>
        </w:rPr>
        <w:t>».</w:t>
      </w:r>
    </w:p>
    <w:tbl>
      <w:tblPr>
        <w:tblStyle w:val="ad"/>
        <w:tblW w:w="9855" w:type="dxa"/>
        <w:tblLook w:val="04A0"/>
      </w:tblPr>
      <w:tblGrid>
        <w:gridCol w:w="1799"/>
        <w:gridCol w:w="1003"/>
        <w:gridCol w:w="1356"/>
        <w:gridCol w:w="1506"/>
        <w:gridCol w:w="1441"/>
        <w:gridCol w:w="1508"/>
        <w:gridCol w:w="1242"/>
      </w:tblGrid>
      <w:tr w:rsidR="00636066" w:rsidRPr="00636066" w:rsidTr="00420DA8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Назва предмета закупівлі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Кіль</w:t>
            </w:r>
          </w:p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кість</w:t>
            </w:r>
          </w:p>
          <w:p w:rsidR="00636066" w:rsidRPr="00636066" w:rsidRDefault="00636066" w:rsidP="00420DA8">
            <w:pPr>
              <w:jc w:val="both"/>
              <w:rPr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636066">
              <w:rPr>
                <w:sz w:val="22"/>
                <w:szCs w:val="22"/>
              </w:rPr>
              <w:t>інфор</w:t>
            </w:r>
            <w:proofErr w:type="spellEnd"/>
          </w:p>
          <w:p w:rsidR="00636066" w:rsidRPr="00636066" w:rsidRDefault="00636066" w:rsidP="00420DA8">
            <w:pPr>
              <w:jc w:val="both"/>
              <w:rPr>
                <w:sz w:val="22"/>
                <w:szCs w:val="22"/>
                <w:vertAlign w:val="superscript"/>
              </w:rPr>
            </w:pPr>
            <w:proofErr w:type="spellStart"/>
            <w:r w:rsidRPr="00636066">
              <w:rPr>
                <w:sz w:val="22"/>
                <w:szCs w:val="22"/>
              </w:rPr>
              <w:t>мацій</w:t>
            </w:r>
            <w:proofErr w:type="spellEnd"/>
            <w:r w:rsidRPr="00636066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Інформація з електронної системи закупівель  про ціну за одиницю виміру «</w:t>
            </w:r>
            <w:proofErr w:type="spellStart"/>
            <w:r w:rsidRPr="00636066">
              <w:rPr>
                <w:color w:val="000000"/>
                <w:sz w:val="22"/>
                <w:szCs w:val="22"/>
                <w:lang w:val="en-US"/>
              </w:rPr>
              <w:t>Prozorro</w:t>
            </w:r>
            <w:proofErr w:type="spellEnd"/>
            <w:r w:rsidRPr="00636066">
              <w:rPr>
                <w:color w:val="000000"/>
                <w:sz w:val="22"/>
                <w:szCs w:val="22"/>
              </w:rPr>
              <w:t>» (</w:t>
            </w:r>
            <w:proofErr w:type="spellStart"/>
            <w:r w:rsidRPr="00636066">
              <w:rPr>
                <w:color w:val="000000"/>
                <w:sz w:val="22"/>
                <w:szCs w:val="22"/>
              </w:rPr>
              <w:t>грн</w:t>
            </w:r>
            <w:proofErr w:type="spellEnd"/>
            <w:r w:rsidRPr="0063606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Середньо</w:t>
            </w:r>
          </w:p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36066">
              <w:rPr>
                <w:color w:val="000000"/>
                <w:sz w:val="22"/>
                <w:szCs w:val="22"/>
              </w:rPr>
              <w:t>арифметич</w:t>
            </w:r>
            <w:proofErr w:type="spellEnd"/>
            <w:r w:rsidRPr="00636066">
              <w:rPr>
                <w:color w:val="000000"/>
                <w:sz w:val="22"/>
                <w:szCs w:val="22"/>
              </w:rPr>
              <w:t xml:space="preserve"> не значення </w:t>
            </w:r>
          </w:p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ціни за одиницю виміру (</w:t>
            </w:r>
            <w:proofErr w:type="spellStart"/>
            <w:r w:rsidRPr="00636066">
              <w:rPr>
                <w:color w:val="000000"/>
                <w:sz w:val="22"/>
                <w:szCs w:val="22"/>
              </w:rPr>
              <w:t>грн</w:t>
            </w:r>
            <w:proofErr w:type="spellEnd"/>
            <w:r w:rsidRPr="0063606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Очікувана вартість з ПДВ</w:t>
            </w:r>
          </w:p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(грн.)</w:t>
            </w:r>
          </w:p>
        </w:tc>
      </w:tr>
      <w:tr w:rsidR="00636066" w:rsidRPr="00636066" w:rsidTr="00420DA8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66" w:rsidRPr="00636066" w:rsidRDefault="00636066" w:rsidP="00420D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66" w:rsidRPr="00636066" w:rsidRDefault="00636066" w:rsidP="00420DA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  <w:lang w:val="en-US"/>
              </w:rPr>
              <w:t>UA-</w:t>
            </w:r>
            <w:r w:rsidRPr="00636066">
              <w:rPr>
                <w:color w:val="000000"/>
                <w:sz w:val="22"/>
                <w:szCs w:val="22"/>
              </w:rPr>
              <w:t>202</w:t>
            </w:r>
            <w:r w:rsidR="009F3F6E">
              <w:rPr>
                <w:color w:val="000000"/>
                <w:sz w:val="22"/>
                <w:szCs w:val="22"/>
              </w:rPr>
              <w:t>5</w:t>
            </w:r>
            <w:r w:rsidRPr="00636066">
              <w:rPr>
                <w:color w:val="000000"/>
                <w:sz w:val="22"/>
                <w:szCs w:val="22"/>
              </w:rPr>
              <w:t>-</w:t>
            </w:r>
            <w:r w:rsidR="009F3F6E">
              <w:rPr>
                <w:color w:val="000000"/>
                <w:sz w:val="22"/>
                <w:szCs w:val="22"/>
              </w:rPr>
              <w:t>06-1</w:t>
            </w:r>
            <w:r w:rsidRPr="00636066">
              <w:rPr>
                <w:color w:val="000000"/>
                <w:sz w:val="22"/>
                <w:szCs w:val="22"/>
              </w:rPr>
              <w:t>6-0</w:t>
            </w:r>
            <w:r w:rsidR="009F3F6E">
              <w:rPr>
                <w:color w:val="000000"/>
                <w:sz w:val="22"/>
                <w:szCs w:val="22"/>
              </w:rPr>
              <w:t>07317</w:t>
            </w:r>
            <w:r w:rsidRPr="00636066">
              <w:rPr>
                <w:color w:val="000000"/>
                <w:sz w:val="22"/>
                <w:szCs w:val="22"/>
              </w:rPr>
              <w:t>-а</w:t>
            </w:r>
          </w:p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9F3F6E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  <w:lang w:val="en-US"/>
              </w:rPr>
              <w:t>UA-</w:t>
            </w:r>
            <w:r w:rsidRPr="00636066">
              <w:rPr>
                <w:color w:val="000000"/>
                <w:sz w:val="22"/>
                <w:szCs w:val="22"/>
              </w:rPr>
              <w:t>2025-0</w:t>
            </w:r>
            <w:r w:rsidR="009F3F6E">
              <w:rPr>
                <w:color w:val="000000"/>
                <w:sz w:val="22"/>
                <w:szCs w:val="22"/>
              </w:rPr>
              <w:t>6</w:t>
            </w:r>
            <w:r w:rsidRPr="00636066">
              <w:rPr>
                <w:color w:val="000000"/>
                <w:sz w:val="22"/>
                <w:szCs w:val="22"/>
              </w:rPr>
              <w:t>-</w:t>
            </w:r>
            <w:r w:rsidR="009F3F6E">
              <w:rPr>
                <w:color w:val="000000"/>
                <w:sz w:val="22"/>
                <w:szCs w:val="22"/>
              </w:rPr>
              <w:t>16-009737</w:t>
            </w:r>
            <w:r w:rsidRPr="00636066">
              <w:rPr>
                <w:color w:val="000000"/>
                <w:sz w:val="22"/>
                <w:szCs w:val="22"/>
              </w:rPr>
              <w:t xml:space="preserve"> -а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9F3F6E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  <w:lang w:val="en-US"/>
              </w:rPr>
              <w:t>UA-</w:t>
            </w:r>
            <w:r w:rsidR="009F3F6E">
              <w:rPr>
                <w:color w:val="000000"/>
                <w:sz w:val="22"/>
                <w:szCs w:val="22"/>
              </w:rPr>
              <w:t>2026</w:t>
            </w:r>
            <w:r w:rsidRPr="00636066">
              <w:rPr>
                <w:color w:val="000000"/>
                <w:sz w:val="22"/>
                <w:szCs w:val="22"/>
              </w:rPr>
              <w:t>-0</w:t>
            </w:r>
            <w:r w:rsidR="009F3F6E">
              <w:rPr>
                <w:color w:val="000000"/>
                <w:sz w:val="22"/>
                <w:szCs w:val="22"/>
              </w:rPr>
              <w:t>2-02</w:t>
            </w:r>
            <w:r w:rsidRPr="00636066">
              <w:rPr>
                <w:color w:val="000000"/>
                <w:sz w:val="22"/>
                <w:szCs w:val="22"/>
              </w:rPr>
              <w:t>-00</w:t>
            </w:r>
            <w:r w:rsidR="009F3F6E">
              <w:rPr>
                <w:color w:val="000000"/>
                <w:sz w:val="22"/>
                <w:szCs w:val="22"/>
              </w:rPr>
              <w:t>7189</w:t>
            </w:r>
            <w:r w:rsidRPr="00636066">
              <w:rPr>
                <w:color w:val="000000"/>
                <w:sz w:val="22"/>
                <w:szCs w:val="22"/>
              </w:rPr>
              <w:t>-а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66" w:rsidRPr="00636066" w:rsidRDefault="00636066" w:rsidP="00420D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066" w:rsidRPr="00636066" w:rsidRDefault="00636066" w:rsidP="00420DA8">
            <w:pPr>
              <w:rPr>
                <w:color w:val="000000"/>
                <w:sz w:val="22"/>
                <w:szCs w:val="22"/>
              </w:rPr>
            </w:pPr>
          </w:p>
        </w:tc>
      </w:tr>
      <w:tr w:rsidR="00636066" w:rsidRPr="00636066" w:rsidTr="00420DA8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rPr>
                <w:sz w:val="22"/>
                <w:szCs w:val="22"/>
              </w:rPr>
            </w:pPr>
            <w:r w:rsidRPr="00636066">
              <w:rPr>
                <w:sz w:val="22"/>
                <w:szCs w:val="22"/>
              </w:rPr>
              <w:t xml:space="preserve">Послуги з </w:t>
            </w:r>
            <w:r w:rsidRPr="00636066">
              <w:rPr>
                <w:bCs/>
                <w:kern w:val="1"/>
                <w:sz w:val="22"/>
                <w:szCs w:val="22"/>
              </w:rPr>
              <w:t xml:space="preserve">розміщення інформаційних матеріалів  </w:t>
            </w:r>
            <w:proofErr w:type="spellStart"/>
            <w:r w:rsidRPr="00636066">
              <w:rPr>
                <w:bCs/>
                <w:kern w:val="1"/>
                <w:sz w:val="22"/>
                <w:szCs w:val="22"/>
              </w:rPr>
              <w:t>онлайн-медіа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636066" w:rsidP="00420DA8">
            <w:pPr>
              <w:jc w:val="both"/>
              <w:rPr>
                <w:color w:val="000000"/>
                <w:sz w:val="22"/>
                <w:szCs w:val="22"/>
              </w:rPr>
            </w:pPr>
            <w:r w:rsidRPr="0063606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9F3F6E" w:rsidP="00420DA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  <w:r w:rsidR="00636066" w:rsidRPr="00636066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9F3F6E" w:rsidP="00420DA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3027</w:t>
            </w:r>
            <w:r w:rsidR="00636066" w:rsidRPr="00636066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9F3F6E" w:rsidP="00420DA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1259,49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9F3F6E" w:rsidP="00420DA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2495,50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066" w:rsidRPr="00636066" w:rsidRDefault="009F3F6E" w:rsidP="00420DA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  <w:r w:rsidR="00636066" w:rsidRPr="00636066">
              <w:rPr>
                <w:color w:val="000000"/>
                <w:sz w:val="22"/>
                <w:szCs w:val="22"/>
              </w:rPr>
              <w:t>00,00</w:t>
            </w:r>
          </w:p>
        </w:tc>
      </w:tr>
    </w:tbl>
    <w:p w:rsidR="00636066" w:rsidRPr="00636066" w:rsidRDefault="00636066" w:rsidP="00AE43FC">
      <w:pPr>
        <w:spacing w:after="150" w:line="240" w:lineRule="auto"/>
        <w:jc w:val="both"/>
        <w:rPr>
          <w:rFonts w:ascii="Times New Roman" w:hAnsi="Times New Roman" w:cs="Times New Roman"/>
          <w:color w:val="000000"/>
        </w:rPr>
      </w:pPr>
    </w:p>
    <w:p w:rsidR="006D7AC9" w:rsidRPr="00636066" w:rsidRDefault="006D7AC9" w:rsidP="00AE43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636066">
        <w:rPr>
          <w:rStyle w:val="a4"/>
          <w:color w:val="000000"/>
          <w:sz w:val="22"/>
          <w:szCs w:val="22"/>
        </w:rPr>
        <w:lastRenderedPageBreak/>
        <w:t>Обґрунтування технічних та якісних характеристик предмета закупівлі:</w:t>
      </w:r>
      <w:r w:rsidRPr="00636066">
        <w:rPr>
          <w:color w:val="000000"/>
          <w:sz w:val="22"/>
          <w:szCs w:val="22"/>
        </w:rPr>
        <w:t xml:space="preserve">  З метою </w:t>
      </w:r>
      <w:r w:rsidR="009D6753" w:rsidRPr="00636066">
        <w:rPr>
          <w:color w:val="000000"/>
          <w:sz w:val="22"/>
          <w:szCs w:val="22"/>
        </w:rPr>
        <w:t xml:space="preserve">реалізації заходів </w:t>
      </w:r>
      <w:r w:rsidR="009D6753" w:rsidRPr="00636066">
        <w:rPr>
          <w:bCs/>
          <w:sz w:val="22"/>
          <w:szCs w:val="22"/>
        </w:rPr>
        <w:t xml:space="preserve">Регіональної програми сприяння розвитку інформаційного простору та громадянського </w:t>
      </w:r>
      <w:r w:rsidR="009D6753" w:rsidRPr="009F3F6E">
        <w:rPr>
          <w:bCs/>
        </w:rPr>
        <w:t>суспільс</w:t>
      </w:r>
      <w:r w:rsidR="009F3F6E" w:rsidRPr="009F3F6E">
        <w:rPr>
          <w:bCs/>
        </w:rPr>
        <w:t>тва у Вінницькій області на 2026-2030</w:t>
      </w:r>
      <w:r w:rsidR="009D6753" w:rsidRPr="009F3F6E">
        <w:rPr>
          <w:bCs/>
        </w:rPr>
        <w:t xml:space="preserve"> роки щодо </w:t>
      </w:r>
      <w:r w:rsidR="009F3F6E" w:rsidRPr="009F3F6E">
        <w:t>висвітлення діяльності місцевих органів виконавчої влади, оприлюднення оперативної інформації про події, що відбуваються в регіоні  та державі</w:t>
      </w:r>
      <w:r w:rsidR="009F3F6E">
        <w:t xml:space="preserve"> </w:t>
      </w:r>
      <w:r w:rsidRPr="00636066">
        <w:rPr>
          <w:rStyle w:val="a5"/>
          <w:i w:val="0"/>
          <w:color w:val="000000"/>
          <w:sz w:val="22"/>
          <w:szCs w:val="22"/>
        </w:rPr>
        <w:t>та</w:t>
      </w:r>
      <w:r w:rsidRPr="00636066">
        <w:rPr>
          <w:color w:val="000000"/>
          <w:sz w:val="22"/>
          <w:szCs w:val="22"/>
        </w:rPr>
        <w:t> </w:t>
      </w:r>
      <w:r w:rsidRPr="00636066">
        <w:rPr>
          <w:rStyle w:val="a5"/>
          <w:i w:val="0"/>
          <w:color w:val="000000"/>
          <w:sz w:val="22"/>
          <w:szCs w:val="22"/>
        </w:rPr>
        <w:t xml:space="preserve">на виконання </w:t>
      </w:r>
      <w:r w:rsidRPr="00636066">
        <w:rPr>
          <w:sz w:val="22"/>
          <w:szCs w:val="22"/>
        </w:rPr>
        <w:t xml:space="preserve">Постанови Кабінету Міністрів України від 12 жовтня 2022 року № 1178 "Про затвердження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 днів з дня його припинення або скасування" </w:t>
      </w:r>
      <w:r w:rsidRPr="00636066">
        <w:rPr>
          <w:rStyle w:val="a5"/>
          <w:i w:val="0"/>
          <w:color w:val="000000"/>
          <w:sz w:val="22"/>
          <w:szCs w:val="22"/>
        </w:rPr>
        <w:t>оголошено процедуру «відкриті торги з особливостями».</w:t>
      </w:r>
    </w:p>
    <w:p w:rsidR="006D7AC9" w:rsidRPr="00636066" w:rsidRDefault="005551F1" w:rsidP="009D675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2"/>
        </w:rPr>
      </w:pPr>
      <w:r w:rsidRPr="00636066">
        <w:rPr>
          <w:rStyle w:val="a5"/>
          <w:i w:val="0"/>
          <w:color w:val="000000"/>
          <w:sz w:val="22"/>
          <w:szCs w:val="22"/>
        </w:rPr>
        <w:t>Відповідно до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 вимог </w:t>
      </w:r>
      <w:r w:rsidR="007801BF" w:rsidRPr="00636066">
        <w:rPr>
          <w:rStyle w:val="a5"/>
          <w:i w:val="0"/>
          <w:color w:val="000000"/>
          <w:sz w:val="22"/>
          <w:szCs w:val="22"/>
        </w:rPr>
        <w:t xml:space="preserve">Закону України </w:t>
      </w:r>
      <w:proofErr w:type="spellStart"/>
      <w:r w:rsidR="007801BF" w:rsidRPr="00636066">
        <w:rPr>
          <w:rStyle w:val="a5"/>
          <w:i w:val="0"/>
          <w:color w:val="000000"/>
          <w:sz w:val="22"/>
          <w:szCs w:val="22"/>
        </w:rPr>
        <w:t>“Про</w:t>
      </w:r>
      <w:proofErr w:type="spellEnd"/>
      <w:r w:rsidR="007801BF" w:rsidRPr="00636066">
        <w:rPr>
          <w:rStyle w:val="a5"/>
          <w:i w:val="0"/>
          <w:color w:val="000000"/>
          <w:sz w:val="22"/>
          <w:szCs w:val="22"/>
        </w:rPr>
        <w:t xml:space="preserve"> публічні </w:t>
      </w:r>
      <w:proofErr w:type="spellStart"/>
      <w:r w:rsidR="007801BF" w:rsidRPr="00636066">
        <w:rPr>
          <w:rStyle w:val="a5"/>
          <w:i w:val="0"/>
          <w:color w:val="000000"/>
          <w:sz w:val="22"/>
          <w:szCs w:val="22"/>
        </w:rPr>
        <w:t>закупівлі”</w:t>
      </w:r>
      <w:proofErr w:type="spellEnd"/>
      <w:r w:rsidR="009A1FF8" w:rsidRPr="00636066">
        <w:rPr>
          <w:rStyle w:val="a5"/>
          <w:i w:val="0"/>
          <w:color w:val="000000"/>
          <w:sz w:val="22"/>
          <w:szCs w:val="22"/>
        </w:rPr>
        <w:t xml:space="preserve">, </w:t>
      </w:r>
      <w:r w:rsidR="007801BF" w:rsidRPr="00636066">
        <w:rPr>
          <w:color w:val="000000"/>
          <w:sz w:val="22"/>
          <w:szCs w:val="22"/>
        </w:rPr>
        <w:t> </w:t>
      </w:r>
      <w:r w:rsidR="007801BF" w:rsidRPr="00636066">
        <w:rPr>
          <w:rStyle w:val="a5"/>
          <w:i w:val="0"/>
          <w:color w:val="000000"/>
          <w:sz w:val="22"/>
          <w:szCs w:val="22"/>
        </w:rPr>
        <w:t>постанов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 Кабінету Міністрів України </w:t>
      </w:r>
      <w:r w:rsidR="007801BF" w:rsidRPr="00636066">
        <w:rPr>
          <w:color w:val="000000"/>
          <w:sz w:val="22"/>
          <w:szCs w:val="22"/>
        </w:rPr>
        <w:t xml:space="preserve">від 12 жовтня 2022 року   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та 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від 11.10.2016 р. № 710 </w:t>
      </w:r>
      <w:proofErr w:type="spellStart"/>
      <w:r w:rsidR="006D7AC9" w:rsidRPr="00636066">
        <w:rPr>
          <w:rStyle w:val="a5"/>
          <w:i w:val="0"/>
          <w:color w:val="000000"/>
          <w:sz w:val="22"/>
          <w:szCs w:val="22"/>
        </w:rPr>
        <w:t>“Про</w:t>
      </w:r>
      <w:proofErr w:type="spellEnd"/>
      <w:r w:rsidR="006D7AC9" w:rsidRPr="00636066">
        <w:rPr>
          <w:rStyle w:val="a5"/>
          <w:i w:val="0"/>
          <w:color w:val="000000"/>
          <w:sz w:val="22"/>
          <w:szCs w:val="22"/>
        </w:rPr>
        <w:t xml:space="preserve"> ефективне використання державних </w:t>
      </w:r>
      <w:proofErr w:type="spellStart"/>
      <w:r w:rsidR="006D7AC9" w:rsidRPr="00636066">
        <w:rPr>
          <w:rStyle w:val="a5"/>
          <w:i w:val="0"/>
          <w:color w:val="000000"/>
          <w:sz w:val="22"/>
          <w:szCs w:val="22"/>
        </w:rPr>
        <w:t>коштів”</w:t>
      </w:r>
      <w:proofErr w:type="spellEnd"/>
      <w:r w:rsidR="006D7AC9" w:rsidRPr="00636066">
        <w:rPr>
          <w:rStyle w:val="a5"/>
          <w:i w:val="0"/>
          <w:color w:val="000000"/>
          <w:sz w:val="22"/>
          <w:szCs w:val="22"/>
        </w:rPr>
        <w:t xml:space="preserve"> в частині, що стосується </w:t>
      </w:r>
      <w:r w:rsidR="006D7AC9" w:rsidRPr="009F3F6E">
        <w:rPr>
          <w:rStyle w:val="a5"/>
          <w:i w:val="0"/>
          <w:color w:val="000000"/>
        </w:rPr>
        <w:t xml:space="preserve">мінімізації витрат </w:t>
      </w:r>
      <w:r w:rsidR="007801BF" w:rsidRPr="009F3F6E">
        <w:rPr>
          <w:rStyle w:val="a5"/>
          <w:i w:val="0"/>
          <w:color w:val="000000"/>
        </w:rPr>
        <w:t xml:space="preserve">на </w:t>
      </w:r>
      <w:r w:rsidR="00AE1BC6" w:rsidRPr="009F3F6E">
        <w:rPr>
          <w:rStyle w:val="a5"/>
          <w:i w:val="0"/>
          <w:color w:val="000000"/>
        </w:rPr>
        <w:t xml:space="preserve">оплату послуг з </w:t>
      </w:r>
      <w:r w:rsidR="009F3F6E" w:rsidRPr="009F3F6E">
        <w:t>висвітлення діяльності місцевих органів виконавчої влади, оприлюднення оперативної інформації про події, що відбуваються в регіоні  та державі</w:t>
      </w:r>
      <w:r w:rsidR="009F3F6E">
        <w:t xml:space="preserve"> </w:t>
      </w:r>
      <w:r w:rsidR="006D7AC9" w:rsidRPr="00636066">
        <w:rPr>
          <w:sz w:val="22"/>
          <w:szCs w:val="22"/>
        </w:rPr>
        <w:t>Департамент</w:t>
      </w:r>
      <w:r w:rsidR="007801BF" w:rsidRPr="00636066">
        <w:rPr>
          <w:sz w:val="22"/>
          <w:szCs w:val="22"/>
        </w:rPr>
        <w:t>ом</w:t>
      </w:r>
      <w:r w:rsidR="006D7AC9" w:rsidRPr="00636066">
        <w:rPr>
          <w:sz w:val="22"/>
          <w:szCs w:val="22"/>
        </w:rPr>
        <w:t xml:space="preserve"> інформаційної діяльності та комунікацій з громадськістю облдержадміністрації </w:t>
      </w:r>
      <w:r w:rsidR="006D7AC9" w:rsidRPr="00636066">
        <w:rPr>
          <w:rStyle w:val="a5"/>
          <w:i w:val="0"/>
          <w:color w:val="000000"/>
          <w:sz w:val="22"/>
          <w:szCs w:val="22"/>
        </w:rPr>
        <w:t>проводяться відкриті торги</w:t>
      </w:r>
      <w:r w:rsidR="007801BF" w:rsidRPr="00636066">
        <w:rPr>
          <w:rStyle w:val="a5"/>
          <w:i w:val="0"/>
          <w:color w:val="000000"/>
          <w:sz w:val="22"/>
          <w:szCs w:val="22"/>
        </w:rPr>
        <w:t xml:space="preserve"> з  особливостями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. </w:t>
      </w:r>
      <w:r w:rsidRPr="00636066">
        <w:rPr>
          <w:rStyle w:val="a5"/>
          <w:i w:val="0"/>
          <w:color w:val="000000"/>
          <w:sz w:val="22"/>
          <w:szCs w:val="22"/>
        </w:rPr>
        <w:t xml:space="preserve">Для забезпечення 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якісного та оперативного надання </w:t>
      </w:r>
      <w:r w:rsidR="006D7AC9" w:rsidRPr="00636066">
        <w:rPr>
          <w:sz w:val="22"/>
          <w:szCs w:val="22"/>
        </w:rPr>
        <w:t xml:space="preserve">послуг </w:t>
      </w:r>
      <w:r w:rsidR="006D7AC9" w:rsidRPr="00636066">
        <w:rPr>
          <w:rStyle w:val="a5"/>
          <w:i w:val="0"/>
          <w:color w:val="000000"/>
          <w:sz w:val="22"/>
          <w:szCs w:val="22"/>
        </w:rPr>
        <w:t xml:space="preserve">учасник </w:t>
      </w:r>
      <w:r w:rsidR="00ED6FA3" w:rsidRPr="00636066">
        <w:rPr>
          <w:rStyle w:val="a5"/>
          <w:i w:val="0"/>
          <w:color w:val="000000"/>
          <w:sz w:val="22"/>
          <w:szCs w:val="22"/>
        </w:rPr>
        <w:t xml:space="preserve">повинен підтвердити </w:t>
      </w:r>
      <w:r w:rsidR="00ED6FA3" w:rsidRPr="00636066">
        <w:rPr>
          <w:color w:val="000000"/>
          <w:sz w:val="22"/>
          <w:szCs w:val="22"/>
        </w:rPr>
        <w:t>досвід виконання аналогічного (аналогічних) за предметом закупівлі договору</w:t>
      </w:r>
      <w:r w:rsidR="00B94ADB" w:rsidRPr="00636066">
        <w:rPr>
          <w:color w:val="000000"/>
          <w:sz w:val="22"/>
          <w:szCs w:val="22"/>
        </w:rPr>
        <w:t xml:space="preserve"> та </w:t>
      </w:r>
      <w:r w:rsidR="00DD130E" w:rsidRPr="00636066">
        <w:rPr>
          <w:color w:val="000000"/>
          <w:sz w:val="22"/>
          <w:szCs w:val="22"/>
        </w:rPr>
        <w:t xml:space="preserve"> </w:t>
      </w:r>
      <w:r w:rsidR="00B94ADB" w:rsidRPr="00636066">
        <w:rPr>
          <w:color w:val="000000"/>
          <w:sz w:val="22"/>
          <w:szCs w:val="22"/>
        </w:rPr>
        <w:t>широке охоплення аудиторії.</w:t>
      </w:r>
    </w:p>
    <w:p w:rsidR="00226730" w:rsidRPr="00636066" w:rsidRDefault="00226730" w:rsidP="00226730">
      <w:pPr>
        <w:spacing w:after="150" w:line="240" w:lineRule="auto"/>
        <w:rPr>
          <w:rFonts w:ascii="Times New Roman" w:eastAsia="Times New Roman" w:hAnsi="Times New Roman" w:cs="Times New Roman"/>
          <w:color w:val="000000"/>
        </w:rPr>
      </w:pPr>
      <w:r w:rsidRPr="00636066">
        <w:rPr>
          <w:rFonts w:ascii="Times New Roman" w:eastAsia="Times New Roman" w:hAnsi="Times New Roman" w:cs="Times New Roman"/>
          <w:b/>
          <w:bCs/>
          <w:color w:val="000000"/>
        </w:rPr>
        <w:t>Технічні, якісні характеристики до предмета закупівлі:</w:t>
      </w:r>
    </w:p>
    <w:p w:rsidR="006D26C8" w:rsidRPr="00F1391C" w:rsidRDefault="006D26C8" w:rsidP="006D26C8">
      <w:pPr>
        <w:widowControl w:val="0"/>
        <w:tabs>
          <w:tab w:val="left" w:pos="3656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Виконавець для виконання послуг повинен забезпечити за</w:t>
      </w:r>
      <w:r w:rsidRPr="006D26C8">
        <w:rPr>
          <w:rFonts w:ascii="Times New Roman" w:eastAsia="Times New Roman" w:hAnsi="Times New Roman"/>
          <w:sz w:val="24"/>
          <w:szCs w:val="24"/>
        </w:rPr>
        <w:t xml:space="preserve"> потреби</w:t>
      </w:r>
      <w:r>
        <w:rPr>
          <w:rFonts w:ascii="Times New Roman" w:eastAsia="Times New Roman" w:hAnsi="Times New Roman"/>
          <w:sz w:val="24"/>
          <w:szCs w:val="24"/>
        </w:rPr>
        <w:t xml:space="preserve"> Замовника </w:t>
      </w:r>
      <w:r>
        <w:rPr>
          <w:rFonts w:ascii="Times New Roman" w:hAnsi="Times New Roman"/>
          <w:sz w:val="24"/>
          <w:szCs w:val="24"/>
        </w:rPr>
        <w:t>с</w:t>
      </w:r>
      <w:r w:rsidRPr="00F44931">
        <w:rPr>
          <w:rFonts w:ascii="Times New Roman" w:hAnsi="Times New Roman"/>
          <w:sz w:val="24"/>
          <w:szCs w:val="24"/>
        </w:rPr>
        <w:t xml:space="preserve">творення  та поширення інформаційних </w:t>
      </w:r>
      <w:r w:rsidRPr="00F1391C">
        <w:rPr>
          <w:rFonts w:ascii="Times New Roman" w:hAnsi="Times New Roman"/>
          <w:sz w:val="24"/>
          <w:szCs w:val="24"/>
        </w:rPr>
        <w:t>матеріалів про важливі події, що відбу</w:t>
      </w:r>
      <w:r>
        <w:rPr>
          <w:rFonts w:ascii="Times New Roman" w:hAnsi="Times New Roman"/>
          <w:sz w:val="24"/>
          <w:szCs w:val="24"/>
        </w:rPr>
        <w:t>ваються в області.</w:t>
      </w:r>
      <w:r w:rsidRPr="001A1F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Інформування населення щодо заходів безпеки, попередження про надзвичайні ситуації, інструктування населення щодо дій у разі виникнення надзвичайних ситуацій</w:t>
      </w:r>
      <w:r w:rsidR="004037C4">
        <w:rPr>
          <w:rFonts w:ascii="Times New Roman" w:hAnsi="Times New Roman"/>
          <w:sz w:val="24"/>
          <w:szCs w:val="24"/>
        </w:rPr>
        <w:t>.</w:t>
      </w:r>
    </w:p>
    <w:p w:rsidR="006D26C8" w:rsidRDefault="006D26C8" w:rsidP="006D26C8">
      <w:pPr>
        <w:pStyle w:val="a8"/>
        <w:rPr>
          <w:rFonts w:ascii="Times New Roman" w:eastAsia="Times New Roman" w:hAnsi="Times New Roman"/>
          <w:sz w:val="24"/>
          <w:szCs w:val="24"/>
        </w:rPr>
      </w:pPr>
    </w:p>
    <w:p w:rsidR="006D26C8" w:rsidRDefault="006D26C8" w:rsidP="006D26C8">
      <w:pPr>
        <w:pStyle w:val="a8"/>
        <w:rPr>
          <w:rFonts w:ascii="Times New Roman" w:eastAsia="Times New Roman" w:hAnsi="Times New Roman"/>
          <w:sz w:val="24"/>
          <w:szCs w:val="24"/>
        </w:rPr>
      </w:pPr>
    </w:p>
    <w:p w:rsidR="006D26C8" w:rsidRDefault="006D26C8" w:rsidP="006D26C8">
      <w:pPr>
        <w:ind w:hanging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Учасник надає довідку в довільній формі за підписом уповноваженої особи щодо підтвердження можливості забезпечити: </w:t>
      </w:r>
    </w:p>
    <w:p w:rsidR="006D26C8" w:rsidRDefault="006D26C8" w:rsidP="006D26C8">
      <w:pPr>
        <w:widowControl w:val="0"/>
        <w:tabs>
          <w:tab w:val="left" w:pos="1418"/>
        </w:tabs>
        <w:spacing w:after="0" w:line="240" w:lineRule="auto"/>
        <w:ind w:left="993" w:hanging="288"/>
        <w:jc w:val="both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-   </w:t>
      </w:r>
      <w:r>
        <w:rPr>
          <w:rFonts w:ascii="Times New Roman" w:hAnsi="Times New Roman"/>
          <w:sz w:val="24"/>
          <w:szCs w:val="24"/>
        </w:rPr>
        <w:t>створення  та поширення  інформаційних матеріалів</w:t>
      </w:r>
      <w:r w:rsidRPr="00BB3076">
        <w:rPr>
          <w:rFonts w:ascii="Times New Roman" w:hAnsi="Times New Roman" w:cs="Times New Roman"/>
          <w:bCs/>
          <w:kern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1"/>
          <w:sz w:val="24"/>
          <w:szCs w:val="24"/>
        </w:rPr>
        <w:t>онлайн-медіа</w:t>
      </w:r>
      <w:proofErr w:type="spellEnd"/>
      <w:r>
        <w:rPr>
          <w:rFonts w:ascii="Times New Roman" w:hAnsi="Times New Roman" w:cs="Times New Roman"/>
          <w:bCs/>
          <w:kern w:val="1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про важливі події, що відбуваються в області. Інформування населення щодо заходів безпеки, попередження про надзвичайні ситуації, інструктування населення щодо дій у разі виникнення надзвичайних ситуацій</w:t>
      </w:r>
      <w:r>
        <w:rPr>
          <w:rFonts w:ascii="Times New Roman" w:hAnsi="Times New Roman"/>
          <w:spacing w:val="-10"/>
          <w:sz w:val="24"/>
          <w:szCs w:val="24"/>
        </w:rPr>
        <w:t xml:space="preserve">;                          </w:t>
      </w:r>
    </w:p>
    <w:p w:rsidR="006D26C8" w:rsidRDefault="006D26C8" w:rsidP="006D26C8">
      <w:pPr>
        <w:numPr>
          <w:ilvl w:val="0"/>
          <w:numId w:val="4"/>
        </w:numPr>
        <w:spacing w:after="0" w:line="240" w:lineRule="auto"/>
        <w:ind w:left="1065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присутності журналіста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онлайн-медіа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всіх заходах;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6D26C8" w:rsidRDefault="006D26C8" w:rsidP="006D26C8">
      <w:pPr>
        <w:pStyle w:val="aa"/>
        <w:numPr>
          <w:ilvl w:val="0"/>
          <w:numId w:val="4"/>
        </w:numPr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кількості користувачів сайту – не менше </w:t>
      </w:r>
      <w:r w:rsidRPr="00B77A2B">
        <w:rPr>
          <w:rFonts w:ascii="Times New Roman" w:hAnsi="Times New Roman"/>
          <w:sz w:val="24"/>
          <w:szCs w:val="24"/>
        </w:rPr>
        <w:t>6,5</w:t>
      </w:r>
      <w:r>
        <w:rPr>
          <w:rFonts w:ascii="Times New Roman" w:hAnsi="Times New Roman"/>
          <w:sz w:val="24"/>
          <w:szCs w:val="24"/>
        </w:rPr>
        <w:t xml:space="preserve"> тисячі користувачів  в середньому за добу (за даними другого півріччя 2025  року), підтверджених «Google-Аналітика»; </w:t>
      </w:r>
    </w:p>
    <w:p w:rsidR="006D26C8" w:rsidRPr="00A935CD" w:rsidRDefault="006D26C8" w:rsidP="006D26C8">
      <w:pPr>
        <w:numPr>
          <w:ilvl w:val="0"/>
          <w:numId w:val="4"/>
        </w:numPr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5C34F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935CD">
        <w:rPr>
          <w:rFonts w:ascii="Times New Roman" w:hAnsi="Times New Roman"/>
          <w:sz w:val="24"/>
          <w:szCs w:val="24"/>
        </w:rPr>
        <w:t>оперативного висвітлення незапланованих подій, зокрема, реагування на надзвичайні ситуації, аварії, природні лиха, а також позапланових заходів  за участі журналістів;</w:t>
      </w:r>
    </w:p>
    <w:p w:rsidR="006D26C8" w:rsidRDefault="006D26C8" w:rsidP="006D26C8">
      <w:pPr>
        <w:numPr>
          <w:ilvl w:val="0"/>
          <w:numId w:val="4"/>
        </w:numPr>
        <w:spacing w:after="0" w:line="240" w:lineRule="auto"/>
        <w:ind w:left="1065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ведення архіву створених інформаційних матеріалів та надання на вимогу Замовника підготовлених та оприлюднених інформацій;</w:t>
      </w:r>
    </w:p>
    <w:p w:rsidR="006D26C8" w:rsidRDefault="006D26C8" w:rsidP="006D26C8">
      <w:pPr>
        <w:numPr>
          <w:ilvl w:val="0"/>
          <w:numId w:val="4"/>
        </w:numPr>
        <w:spacing w:after="0" w:line="240" w:lineRule="auto"/>
        <w:ind w:left="1065" w:hanging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відповідності інформаційних матеріалів загальноприйнятим журналістським стандартам (точність, достовірність, оперативність, тощо) та вимогам законів України «Про медіа», «Про інформацію» та  «Про засади державної мовної політик</w:t>
      </w:r>
      <w:r>
        <w:rPr>
          <w:rFonts w:ascii="Times New Roman" w:hAnsi="Times New Roman"/>
          <w:color w:val="000000"/>
          <w:sz w:val="24"/>
          <w:szCs w:val="24"/>
        </w:rPr>
        <w:t>и».</w:t>
      </w:r>
    </w:p>
    <w:p w:rsidR="00061D23" w:rsidRPr="00226730" w:rsidRDefault="00061D23" w:rsidP="00622339">
      <w:pPr>
        <w:tabs>
          <w:tab w:val="left" w:pos="0"/>
        </w:tabs>
      </w:pPr>
    </w:p>
    <w:sectPr w:rsidR="00061D23" w:rsidRPr="00226730" w:rsidSect="006E14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6D47"/>
    <w:multiLevelType w:val="hybridMultilevel"/>
    <w:tmpl w:val="3C0C023E"/>
    <w:lvl w:ilvl="0" w:tplc="419EAB58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F8C41C4C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EF08B63E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F100334E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A2B0AD16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9CB8B4EE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BC72021A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EDDCB53E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94EE0998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abstractNum w:abstractNumId="1">
    <w:nsid w:val="29502817"/>
    <w:multiLevelType w:val="hybridMultilevel"/>
    <w:tmpl w:val="82BC0E48"/>
    <w:name w:val="Нумерованный список 38"/>
    <w:lvl w:ilvl="0" w:tplc="42589C78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31200D58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52DE98C2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F392DC96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206AD854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C58ACF1E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2892F24E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44B67F02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DD9A151C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abstractNum w:abstractNumId="2">
    <w:nsid w:val="4BB52DB1"/>
    <w:multiLevelType w:val="hybridMultilevel"/>
    <w:tmpl w:val="2C94832A"/>
    <w:name w:val="Нумерованный список 6"/>
    <w:lvl w:ilvl="0" w:tplc="48542D26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6F4E9AA0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8AF8B220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1E10ACD6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0394B910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3DC4E5D8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1D720DF4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BF141884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EC9836BA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abstractNum w:abstractNumId="3">
    <w:nsid w:val="76CC3FE9"/>
    <w:multiLevelType w:val="hybridMultilevel"/>
    <w:tmpl w:val="43243C18"/>
    <w:lvl w:ilvl="0" w:tplc="D126517C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9730AC4A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28F23C0E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3A6473BC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836ADAA8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19927ABA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8FC4E25C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986860BE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EFBE0912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6730"/>
    <w:rsid w:val="0000390C"/>
    <w:rsid w:val="00061D23"/>
    <w:rsid w:val="0011117F"/>
    <w:rsid w:val="001233CD"/>
    <w:rsid w:val="001C5E12"/>
    <w:rsid w:val="001D7004"/>
    <w:rsid w:val="001F5323"/>
    <w:rsid w:val="00226730"/>
    <w:rsid w:val="00285141"/>
    <w:rsid w:val="00322C5B"/>
    <w:rsid w:val="0037267E"/>
    <w:rsid w:val="003D2EC1"/>
    <w:rsid w:val="004037C4"/>
    <w:rsid w:val="00463CC1"/>
    <w:rsid w:val="005551F1"/>
    <w:rsid w:val="00621A73"/>
    <w:rsid w:val="00622339"/>
    <w:rsid w:val="00636066"/>
    <w:rsid w:val="00681CDD"/>
    <w:rsid w:val="006D26C8"/>
    <w:rsid w:val="006D7AC9"/>
    <w:rsid w:val="006E140F"/>
    <w:rsid w:val="007109FD"/>
    <w:rsid w:val="00764540"/>
    <w:rsid w:val="007801BF"/>
    <w:rsid w:val="007F5601"/>
    <w:rsid w:val="00854AC8"/>
    <w:rsid w:val="008B2A1B"/>
    <w:rsid w:val="008E03C4"/>
    <w:rsid w:val="009A1FF8"/>
    <w:rsid w:val="009D6753"/>
    <w:rsid w:val="009F3F6E"/>
    <w:rsid w:val="00A32837"/>
    <w:rsid w:val="00A76A57"/>
    <w:rsid w:val="00A90A17"/>
    <w:rsid w:val="00AA41D0"/>
    <w:rsid w:val="00AE1BC6"/>
    <w:rsid w:val="00AE43FC"/>
    <w:rsid w:val="00B71B33"/>
    <w:rsid w:val="00B932A7"/>
    <w:rsid w:val="00B94ADB"/>
    <w:rsid w:val="00B95205"/>
    <w:rsid w:val="00BA7F1B"/>
    <w:rsid w:val="00C05AB4"/>
    <w:rsid w:val="00DD130E"/>
    <w:rsid w:val="00DF7897"/>
    <w:rsid w:val="00ED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0F"/>
  </w:style>
  <w:style w:type="paragraph" w:styleId="2">
    <w:name w:val="heading 2"/>
    <w:basedOn w:val="a"/>
    <w:link w:val="20"/>
    <w:uiPriority w:val="9"/>
    <w:qFormat/>
    <w:rsid w:val="00226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7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2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6730"/>
    <w:rPr>
      <w:b/>
      <w:bCs/>
    </w:rPr>
  </w:style>
  <w:style w:type="character" w:styleId="a5">
    <w:name w:val="Emphasis"/>
    <w:basedOn w:val="a0"/>
    <w:uiPriority w:val="20"/>
    <w:qFormat/>
    <w:rsid w:val="002267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2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730"/>
    <w:rPr>
      <w:rFonts w:ascii="Tahoma" w:hAnsi="Tahoma" w:cs="Tahoma"/>
      <w:sz w:val="16"/>
      <w:szCs w:val="16"/>
    </w:rPr>
  </w:style>
  <w:style w:type="paragraph" w:styleId="a8">
    <w:name w:val="No Spacing"/>
    <w:link w:val="a9"/>
    <w:qFormat/>
    <w:rsid w:val="001F5323"/>
    <w:pPr>
      <w:spacing w:after="0" w:line="240" w:lineRule="auto"/>
      <w:ind w:firstLine="709"/>
      <w:jc w:val="both"/>
    </w:pPr>
    <w:rPr>
      <w:rFonts w:eastAsiaTheme="minorHAnsi"/>
      <w:lang w:val="ru-RU" w:eastAsia="en-US"/>
    </w:rPr>
  </w:style>
  <w:style w:type="character" w:customStyle="1" w:styleId="a9">
    <w:name w:val="Без интервала Знак"/>
    <w:link w:val="a8"/>
    <w:uiPriority w:val="1"/>
    <w:locked/>
    <w:rsid w:val="001F5323"/>
    <w:rPr>
      <w:rFonts w:eastAsiaTheme="minorHAnsi"/>
      <w:lang w:val="ru-RU" w:eastAsia="en-US"/>
    </w:rPr>
  </w:style>
  <w:style w:type="paragraph" w:styleId="aa">
    <w:name w:val="List Paragraph"/>
    <w:aliases w:val="EBRD List,CA bullets"/>
    <w:basedOn w:val="a"/>
    <w:qFormat/>
    <w:rsid w:val="00C05AB4"/>
    <w:pPr>
      <w:spacing w:after="160" w:line="259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styleId="ab">
    <w:name w:val="Subtitle"/>
    <w:basedOn w:val="a"/>
    <w:next w:val="a"/>
    <w:link w:val="ac"/>
    <w:qFormat/>
    <w:rsid w:val="007F5601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ac">
    <w:name w:val="Подзаголовок Знак"/>
    <w:basedOn w:val="a0"/>
    <w:link w:val="ab"/>
    <w:rsid w:val="007F5601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table" w:styleId="ad">
    <w:name w:val="Table Grid"/>
    <w:basedOn w:val="a1"/>
    <w:rsid w:val="00636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5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3798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Ганна</cp:lastModifiedBy>
  <cp:revision>4</cp:revision>
  <dcterms:created xsi:type="dcterms:W3CDTF">2025-10-10T08:17:00Z</dcterms:created>
  <dcterms:modified xsi:type="dcterms:W3CDTF">2026-02-16T08:11:00Z</dcterms:modified>
</cp:coreProperties>
</file>