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2966" w14:textId="729BB04C" w:rsidR="004C5D71" w:rsidRPr="0047502E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7502E">
        <w:rPr>
          <w:b/>
          <w:bCs/>
          <w:sz w:val="28"/>
          <w:szCs w:val="28"/>
          <w:lang w:val="uk-UA"/>
        </w:rPr>
        <w:t xml:space="preserve">ПОВІДОМЛЕННЯ ПРО НАМІР </w:t>
      </w:r>
    </w:p>
    <w:p w14:paraId="1FB50EEE" w14:textId="4D067C17" w:rsidR="004C5D71" w:rsidRPr="0047502E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7502E">
        <w:rPr>
          <w:b/>
          <w:bCs/>
          <w:sz w:val="28"/>
          <w:szCs w:val="28"/>
          <w:lang w:val="uk-UA"/>
        </w:rPr>
        <w:t>отримати дозвіл на викиди забруднюючих речовин в атмосферне повітря стаціонарними джерелами</w:t>
      </w:r>
    </w:p>
    <w:p w14:paraId="36C8EDA4" w14:textId="013CB11D" w:rsidR="00CE1C58" w:rsidRPr="00B97569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B97569">
        <w:rPr>
          <w:b/>
          <w:bCs/>
          <w:sz w:val="26"/>
          <w:szCs w:val="26"/>
          <w:u w:val="single"/>
          <w:lang w:val="uk-UA"/>
        </w:rPr>
        <w:t>Повне та скорочене найменування суб’єкта господарювання:</w:t>
      </w:r>
      <w:r w:rsidR="00A50A06" w:rsidRPr="00B97569">
        <w:rPr>
          <w:sz w:val="26"/>
          <w:szCs w:val="26"/>
          <w:lang w:val="uk-UA"/>
        </w:rPr>
        <w:t xml:space="preserve"> </w:t>
      </w:r>
      <w:r w:rsidR="00B97569" w:rsidRPr="00B97569">
        <w:rPr>
          <w:sz w:val="26"/>
          <w:szCs w:val="26"/>
          <w:lang w:val="uk-UA"/>
        </w:rPr>
        <w:t>Товариство з обмеженою відповідальністю «Юзефо-Миколаївська аграрно-промислова компанія»</w:t>
      </w:r>
      <w:r w:rsidR="00420202" w:rsidRPr="00B97569">
        <w:rPr>
          <w:sz w:val="26"/>
          <w:szCs w:val="26"/>
          <w:lang w:val="uk-UA"/>
        </w:rPr>
        <w:t xml:space="preserve"> (</w:t>
      </w:r>
      <w:r w:rsidR="00B97569" w:rsidRPr="00B97569">
        <w:rPr>
          <w:sz w:val="26"/>
          <w:szCs w:val="26"/>
          <w:lang w:val="uk-UA"/>
        </w:rPr>
        <w:t>ТОВ «Юзефо-Миколаївська АПК»</w:t>
      </w:r>
      <w:r w:rsidR="00420202" w:rsidRPr="00B97569">
        <w:rPr>
          <w:sz w:val="26"/>
          <w:szCs w:val="26"/>
          <w:lang w:val="uk-UA"/>
        </w:rPr>
        <w:t>)</w:t>
      </w:r>
      <w:r w:rsidR="00781534" w:rsidRPr="00B97569">
        <w:rPr>
          <w:sz w:val="26"/>
          <w:szCs w:val="26"/>
          <w:lang w:val="uk-UA"/>
        </w:rPr>
        <w:t>.</w:t>
      </w:r>
    </w:p>
    <w:p w14:paraId="350E77FD" w14:textId="0EE891AD" w:rsidR="00CE1C58" w:rsidRPr="00B97569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B97569">
        <w:rPr>
          <w:b/>
          <w:bCs/>
          <w:sz w:val="26"/>
          <w:szCs w:val="26"/>
          <w:u w:val="single"/>
          <w:lang w:val="uk-UA"/>
        </w:rPr>
        <w:t>Ідентифікаційний код юридичної особи в ЄДРПОУ:</w:t>
      </w:r>
      <w:r w:rsidR="00A50A06" w:rsidRPr="00B97569">
        <w:rPr>
          <w:sz w:val="26"/>
          <w:szCs w:val="26"/>
          <w:lang w:val="uk-UA"/>
        </w:rPr>
        <w:t xml:space="preserve"> </w:t>
      </w:r>
      <w:r w:rsidR="00B97569" w:rsidRPr="00B97569">
        <w:rPr>
          <w:sz w:val="26"/>
          <w:szCs w:val="26"/>
          <w:lang w:val="uk-UA"/>
        </w:rPr>
        <w:t>31187853</w:t>
      </w:r>
    </w:p>
    <w:p w14:paraId="3ECD31BF" w14:textId="754C0106" w:rsidR="004C6FC0" w:rsidRPr="004C6FC0" w:rsidRDefault="00CE1C58" w:rsidP="00CE1C58">
      <w:pPr>
        <w:spacing w:line="360" w:lineRule="auto"/>
        <w:ind w:firstLine="709"/>
        <w:jc w:val="both"/>
        <w:rPr>
          <w:sz w:val="26"/>
          <w:szCs w:val="26"/>
          <w:highlight w:val="green"/>
          <w:lang w:val="uk-UA"/>
        </w:rPr>
      </w:pPr>
      <w:r w:rsidRPr="00B97569">
        <w:rPr>
          <w:b/>
          <w:bCs/>
          <w:sz w:val="26"/>
          <w:szCs w:val="26"/>
          <w:u w:val="single"/>
          <w:lang w:val="uk-UA"/>
        </w:rPr>
        <w:t>Місцезнаходження суб’єкта господарювання, контактний номер телефону, адрес</w:t>
      </w:r>
      <w:r w:rsidR="00CF4001" w:rsidRPr="00B97569">
        <w:rPr>
          <w:b/>
          <w:bCs/>
          <w:sz w:val="26"/>
          <w:szCs w:val="26"/>
          <w:u w:val="single"/>
          <w:lang w:val="uk-UA"/>
        </w:rPr>
        <w:t>а</w:t>
      </w:r>
      <w:r w:rsidRPr="00B97569">
        <w:rPr>
          <w:b/>
          <w:bCs/>
          <w:sz w:val="26"/>
          <w:szCs w:val="26"/>
          <w:u w:val="single"/>
          <w:lang w:val="uk-UA"/>
        </w:rPr>
        <w:t xml:space="preserve"> електронної пошти суб’єкта господарювання:</w:t>
      </w:r>
      <w:r w:rsidR="00A50A06" w:rsidRPr="00B97569">
        <w:rPr>
          <w:sz w:val="26"/>
          <w:szCs w:val="26"/>
          <w:lang w:val="uk-UA"/>
        </w:rPr>
        <w:t xml:space="preserve"> </w:t>
      </w:r>
      <w:r w:rsidR="00B97569" w:rsidRPr="00B97569">
        <w:rPr>
          <w:sz w:val="26"/>
          <w:szCs w:val="26"/>
          <w:lang w:val="uk-UA"/>
        </w:rPr>
        <w:t>Україна, 22172, Вінницька обл., Хмільницький р-н, с. Широка Гребля, Самгородоцька ТГ, вул. Заводська, буд. 4</w:t>
      </w:r>
      <w:r w:rsidR="00A50A06" w:rsidRPr="00B97569">
        <w:rPr>
          <w:sz w:val="26"/>
          <w:szCs w:val="26"/>
          <w:lang w:val="uk-UA"/>
        </w:rPr>
        <w:t xml:space="preserve">, </w:t>
      </w:r>
      <w:r w:rsidR="00A50A06" w:rsidRPr="004C6FC0">
        <w:rPr>
          <w:sz w:val="26"/>
          <w:szCs w:val="26"/>
          <w:lang w:val="uk-UA"/>
        </w:rPr>
        <w:t xml:space="preserve">тел.: </w:t>
      </w:r>
      <w:r w:rsidR="004C6FC0" w:rsidRPr="004C6FC0">
        <w:rPr>
          <w:sz w:val="26"/>
          <w:szCs w:val="26"/>
          <w:lang w:val="uk-UA"/>
        </w:rPr>
        <w:t>(097</w:t>
      </w:r>
      <w:r w:rsidR="004C6FC0">
        <w:rPr>
          <w:sz w:val="26"/>
          <w:szCs w:val="26"/>
          <w:lang w:val="uk-UA"/>
        </w:rPr>
        <w:t xml:space="preserve">) </w:t>
      </w:r>
      <w:r w:rsidR="004C6FC0" w:rsidRPr="004C6FC0">
        <w:rPr>
          <w:sz w:val="26"/>
          <w:szCs w:val="26"/>
          <w:lang w:val="uk-UA"/>
        </w:rPr>
        <w:t>055</w:t>
      </w:r>
      <w:r w:rsidR="004C6FC0">
        <w:rPr>
          <w:sz w:val="26"/>
          <w:szCs w:val="26"/>
          <w:lang w:val="uk-UA"/>
        </w:rPr>
        <w:t xml:space="preserve"> </w:t>
      </w:r>
      <w:r w:rsidR="004C6FC0" w:rsidRPr="004C6FC0">
        <w:rPr>
          <w:sz w:val="26"/>
          <w:szCs w:val="26"/>
          <w:lang w:val="uk-UA"/>
        </w:rPr>
        <w:t>76</w:t>
      </w:r>
      <w:r w:rsidR="004C6FC0">
        <w:rPr>
          <w:sz w:val="26"/>
          <w:szCs w:val="26"/>
          <w:lang w:val="uk-UA"/>
        </w:rPr>
        <w:t xml:space="preserve"> </w:t>
      </w:r>
      <w:r w:rsidR="004C6FC0" w:rsidRPr="004C6FC0">
        <w:rPr>
          <w:sz w:val="26"/>
          <w:szCs w:val="26"/>
          <w:lang w:val="uk-UA"/>
        </w:rPr>
        <w:t>29, ел. пошта: uzefbest@</w:t>
      </w:r>
      <w:r w:rsidR="004C6FC0">
        <w:rPr>
          <w:sz w:val="26"/>
          <w:szCs w:val="26"/>
          <w:lang w:val="en-US"/>
        </w:rPr>
        <w:t>gmail</w:t>
      </w:r>
      <w:r w:rsidR="004C6FC0" w:rsidRPr="004C6FC0">
        <w:rPr>
          <w:sz w:val="26"/>
          <w:szCs w:val="26"/>
        </w:rPr>
        <w:t>.</w:t>
      </w:r>
      <w:r w:rsidR="004C6FC0">
        <w:rPr>
          <w:sz w:val="26"/>
          <w:szCs w:val="26"/>
          <w:lang w:val="en-US"/>
        </w:rPr>
        <w:t>com</w:t>
      </w:r>
      <w:r w:rsidR="004C6FC0">
        <w:rPr>
          <w:sz w:val="26"/>
          <w:szCs w:val="26"/>
          <w:lang w:val="uk-UA"/>
        </w:rPr>
        <w:t>.</w:t>
      </w:r>
    </w:p>
    <w:p w14:paraId="3B4A70C5" w14:textId="0D154F0D" w:rsidR="00A70446" w:rsidRPr="00B97569" w:rsidRDefault="00CE1C58" w:rsidP="00FF374A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B97569">
        <w:rPr>
          <w:b/>
          <w:bCs/>
          <w:sz w:val="26"/>
          <w:szCs w:val="26"/>
          <w:u w:val="single"/>
          <w:lang w:val="uk-UA"/>
        </w:rPr>
        <w:t>Місцезнаходження об’єкта/промислового майданчика:</w:t>
      </w:r>
      <w:r w:rsidR="00A50A06" w:rsidRPr="00B97569">
        <w:rPr>
          <w:sz w:val="26"/>
          <w:szCs w:val="26"/>
          <w:lang w:val="uk-UA"/>
        </w:rPr>
        <w:t xml:space="preserve"> </w:t>
      </w:r>
      <w:bookmarkStart w:id="0" w:name="_Hlk177986985"/>
      <w:r w:rsidR="00B97569" w:rsidRPr="00B97569">
        <w:rPr>
          <w:sz w:val="26"/>
          <w:szCs w:val="26"/>
          <w:lang w:val="uk-UA"/>
        </w:rPr>
        <w:t>Цукровий завод Товариства з обмеженою відповідальністю «Юзефо-Миколаївська аграрно-промислова компанія» (далі – Цукровий завод ТОВ «Юзефо-Миколаївська АПК»)</w:t>
      </w:r>
      <w:bookmarkEnd w:id="0"/>
      <w:r w:rsidR="00FF374A" w:rsidRPr="00B97569">
        <w:rPr>
          <w:sz w:val="26"/>
          <w:szCs w:val="26"/>
          <w:lang w:val="uk-UA"/>
        </w:rPr>
        <w:t xml:space="preserve"> </w:t>
      </w:r>
      <w:r w:rsidR="00A70446" w:rsidRPr="00B97569">
        <w:rPr>
          <w:sz w:val="26"/>
          <w:szCs w:val="26"/>
          <w:lang w:val="uk-UA"/>
        </w:rPr>
        <w:t xml:space="preserve">знаходиться за адресою: </w:t>
      </w:r>
      <w:r w:rsidR="00B97569" w:rsidRPr="00B97569">
        <w:rPr>
          <w:sz w:val="26"/>
          <w:szCs w:val="26"/>
          <w:lang w:val="uk-UA"/>
        </w:rPr>
        <w:t>Україна, 22172, Вінницька обл., Хмільницький р-н, с. Широка Гребля, Самгородоцька ТГ, вул. Заводська, буд. 4</w:t>
      </w:r>
      <w:r w:rsidR="00A70446" w:rsidRPr="00B97569">
        <w:rPr>
          <w:sz w:val="26"/>
          <w:szCs w:val="26"/>
          <w:lang w:val="uk-UA"/>
        </w:rPr>
        <w:t>.</w:t>
      </w:r>
    </w:p>
    <w:p w14:paraId="2E4A4FFE" w14:textId="45FA321F" w:rsidR="00701369" w:rsidRPr="000077D3" w:rsidRDefault="00CE1C58" w:rsidP="00474987">
      <w:pPr>
        <w:spacing w:line="360" w:lineRule="auto"/>
        <w:ind w:firstLine="709"/>
        <w:jc w:val="both"/>
        <w:rPr>
          <w:sz w:val="26"/>
          <w:szCs w:val="26"/>
          <w:highlight w:val="red"/>
          <w:lang w:val="uk-UA"/>
        </w:rPr>
      </w:pPr>
      <w:r w:rsidRPr="009065FB">
        <w:rPr>
          <w:b/>
          <w:bCs/>
          <w:sz w:val="26"/>
          <w:szCs w:val="26"/>
          <w:u w:val="single"/>
          <w:lang w:val="uk-UA"/>
        </w:rPr>
        <w:t>Мет</w:t>
      </w:r>
      <w:r w:rsidR="003D2D01" w:rsidRPr="009065FB">
        <w:rPr>
          <w:b/>
          <w:bCs/>
          <w:sz w:val="26"/>
          <w:szCs w:val="26"/>
          <w:u w:val="single"/>
          <w:lang w:val="uk-UA"/>
        </w:rPr>
        <w:t>а</w:t>
      </w:r>
      <w:r w:rsidRPr="009065FB">
        <w:rPr>
          <w:b/>
          <w:bCs/>
          <w:sz w:val="26"/>
          <w:szCs w:val="26"/>
          <w:u w:val="single"/>
          <w:lang w:val="uk-UA"/>
        </w:rPr>
        <w:t xml:space="preserve"> отримання дозволу на викиди:</w:t>
      </w:r>
      <w:r w:rsidR="003D2D01" w:rsidRPr="009065FB">
        <w:rPr>
          <w:sz w:val="26"/>
          <w:szCs w:val="26"/>
          <w:lang w:val="uk-UA"/>
        </w:rPr>
        <w:t xml:space="preserve"> </w:t>
      </w:r>
      <w:r w:rsidR="009065FB" w:rsidRPr="009065FB">
        <w:rPr>
          <w:sz w:val="26"/>
          <w:szCs w:val="26"/>
          <w:lang w:val="uk-UA"/>
        </w:rPr>
        <w:t>отримання</w:t>
      </w:r>
      <w:r w:rsidR="009065FB" w:rsidRPr="002C09FF">
        <w:rPr>
          <w:sz w:val="26"/>
          <w:szCs w:val="26"/>
          <w:lang w:val="uk-UA"/>
        </w:rPr>
        <w:t xml:space="preserve"> дозволу на викиди забруднюючих речовин в атмосферне повітря стаціонарними джерелами </w:t>
      </w:r>
      <w:r w:rsidR="009065FB" w:rsidRPr="002C09FF">
        <w:rPr>
          <w:sz w:val="26"/>
          <w:szCs w:val="26"/>
          <w:lang w:val="uk-UA" w:eastAsia="ar-SA"/>
        </w:rPr>
        <w:t>у зв’язку з закінченням терміну дії існуючого дозволу</w:t>
      </w:r>
      <w:r w:rsidR="00412E62">
        <w:rPr>
          <w:sz w:val="26"/>
          <w:szCs w:val="26"/>
          <w:lang w:val="uk-UA" w:eastAsia="ar-SA"/>
        </w:rPr>
        <w:t>.</w:t>
      </w:r>
    </w:p>
    <w:p w14:paraId="31712F5C" w14:textId="09AB35B1" w:rsidR="00DD6564" w:rsidRPr="00772FF3" w:rsidRDefault="00CE1C58" w:rsidP="003C6323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772FF3">
        <w:rPr>
          <w:b/>
          <w:bCs/>
          <w:sz w:val="26"/>
          <w:szCs w:val="26"/>
          <w:u w:val="single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  <w:r w:rsidR="003D2D01" w:rsidRPr="00772FF3">
        <w:rPr>
          <w:sz w:val="26"/>
          <w:szCs w:val="26"/>
          <w:lang w:val="uk-UA"/>
        </w:rPr>
        <w:t xml:space="preserve"> </w:t>
      </w:r>
      <w:r w:rsidR="00DD6564" w:rsidRPr="00772FF3">
        <w:rPr>
          <w:sz w:val="26"/>
          <w:szCs w:val="26"/>
          <w:lang w:val="uk-UA"/>
        </w:rPr>
        <w:t>На підприємстві була здійснена процедура оцінки впливу на довкілля для планованої діяльності «</w:t>
      </w:r>
      <w:r w:rsidR="000077D3" w:rsidRPr="000077D3">
        <w:rPr>
          <w:sz w:val="26"/>
          <w:szCs w:val="26"/>
          <w:lang w:val="uk-UA"/>
        </w:rPr>
        <w:t>Будівництво резервуарної установки скрапленого газу об'ємом 75 м</w:t>
      </w:r>
      <w:r w:rsidR="000077D3" w:rsidRPr="00447D37">
        <w:rPr>
          <w:sz w:val="26"/>
          <w:szCs w:val="26"/>
          <w:vertAlign w:val="superscript"/>
          <w:lang w:val="uk-UA"/>
        </w:rPr>
        <w:t>3</w:t>
      </w:r>
      <w:r w:rsidR="000077D3" w:rsidRPr="000077D3">
        <w:rPr>
          <w:sz w:val="26"/>
          <w:szCs w:val="26"/>
          <w:lang w:val="uk-UA"/>
        </w:rPr>
        <w:t xml:space="preserve"> по вул. Заводська, 4 в с. Михайлин, Хмільницького р-ну, Вінницької обл.</w:t>
      </w:r>
      <w:r w:rsidR="00DD6564" w:rsidRPr="000077D3">
        <w:rPr>
          <w:sz w:val="26"/>
          <w:szCs w:val="26"/>
          <w:lang w:val="uk-UA"/>
        </w:rPr>
        <w:t>», за</w:t>
      </w:r>
      <w:r w:rsidR="00DD6564" w:rsidRPr="00772FF3">
        <w:rPr>
          <w:sz w:val="26"/>
          <w:szCs w:val="26"/>
          <w:lang w:val="uk-UA"/>
        </w:rPr>
        <w:t xml:space="preserve"> результатами якої отримано позитивний висновок з </w:t>
      </w:r>
      <w:r w:rsidR="00DD6564" w:rsidRPr="000077D3">
        <w:rPr>
          <w:sz w:val="26"/>
          <w:szCs w:val="26"/>
          <w:lang w:val="uk-UA"/>
        </w:rPr>
        <w:t xml:space="preserve">ОВД </w:t>
      </w:r>
      <w:r w:rsidR="00E1666E" w:rsidRPr="000077D3">
        <w:rPr>
          <w:sz w:val="26"/>
          <w:szCs w:val="26"/>
          <w:lang w:val="uk-UA"/>
        </w:rPr>
        <w:t>№</w:t>
      </w:r>
      <w:r w:rsidR="000077D3" w:rsidRPr="000077D3">
        <w:rPr>
          <w:szCs w:val="26"/>
          <w:lang w:val="uk-UA"/>
        </w:rPr>
        <w:t>01</w:t>
      </w:r>
      <w:r w:rsidR="000077D3" w:rsidRPr="003C0F98">
        <w:rPr>
          <w:szCs w:val="26"/>
          <w:lang w:val="uk-UA"/>
        </w:rPr>
        <w:t>-15-01/</w:t>
      </w:r>
      <w:r w:rsidR="000077D3" w:rsidRPr="000077D3">
        <w:rPr>
          <w:szCs w:val="26"/>
          <w:lang w:val="uk-UA"/>
        </w:rPr>
        <w:t>20229239999/1</w:t>
      </w:r>
      <w:r w:rsidR="00E1666E" w:rsidRPr="000077D3">
        <w:rPr>
          <w:sz w:val="26"/>
          <w:szCs w:val="26"/>
          <w:lang w:val="uk-UA"/>
        </w:rPr>
        <w:t xml:space="preserve"> від 2</w:t>
      </w:r>
      <w:r w:rsidR="000077D3" w:rsidRPr="000077D3">
        <w:rPr>
          <w:sz w:val="26"/>
          <w:szCs w:val="26"/>
          <w:lang w:val="uk-UA"/>
        </w:rPr>
        <w:t>7</w:t>
      </w:r>
      <w:r w:rsidR="00E1666E" w:rsidRPr="000077D3">
        <w:rPr>
          <w:sz w:val="26"/>
          <w:szCs w:val="26"/>
          <w:lang w:val="uk-UA"/>
        </w:rPr>
        <w:t>.0</w:t>
      </w:r>
      <w:r w:rsidR="000077D3" w:rsidRPr="000077D3">
        <w:rPr>
          <w:sz w:val="26"/>
          <w:szCs w:val="26"/>
          <w:lang w:val="uk-UA"/>
        </w:rPr>
        <w:t>2</w:t>
      </w:r>
      <w:r w:rsidR="00E1666E" w:rsidRPr="000077D3">
        <w:rPr>
          <w:sz w:val="26"/>
          <w:szCs w:val="26"/>
          <w:lang w:val="uk-UA"/>
        </w:rPr>
        <w:t>.202</w:t>
      </w:r>
      <w:r w:rsidR="000077D3" w:rsidRPr="000077D3">
        <w:rPr>
          <w:sz w:val="26"/>
          <w:szCs w:val="26"/>
          <w:lang w:val="uk-UA"/>
        </w:rPr>
        <w:t>3</w:t>
      </w:r>
      <w:r w:rsidR="00E1666E" w:rsidRPr="000077D3">
        <w:rPr>
          <w:sz w:val="26"/>
          <w:szCs w:val="26"/>
          <w:lang w:val="uk-UA"/>
        </w:rPr>
        <w:t xml:space="preserve"> р.</w:t>
      </w:r>
      <w:r w:rsidR="00DD6564" w:rsidRPr="000077D3">
        <w:rPr>
          <w:sz w:val="26"/>
          <w:szCs w:val="26"/>
          <w:lang w:val="uk-UA"/>
        </w:rPr>
        <w:t>, в якому</w:t>
      </w:r>
      <w:r w:rsidR="00DD6564" w:rsidRPr="00772FF3">
        <w:rPr>
          <w:sz w:val="26"/>
          <w:szCs w:val="26"/>
          <w:lang w:val="uk-UA"/>
        </w:rPr>
        <w:t xml:space="preserve"> визначено допустимість провадження планованої діяльності.</w:t>
      </w:r>
      <w:r w:rsidR="005C77C8" w:rsidRPr="00772FF3">
        <w:rPr>
          <w:sz w:val="26"/>
          <w:szCs w:val="26"/>
          <w:lang w:val="uk-UA"/>
        </w:rPr>
        <w:t xml:space="preserve"> </w:t>
      </w:r>
      <w:r w:rsidR="005C77C8" w:rsidRPr="00772FF3">
        <w:rPr>
          <w:sz w:val="26"/>
          <w:szCs w:val="26"/>
        </w:rPr>
        <w:t xml:space="preserve">Іншої діяльності, яка підпадає під дію Закону України «Про оцінку впливу на довкілля» в тому числі по основній діяльності, з моменту набрання чинності цього закону </w:t>
      </w:r>
      <w:r w:rsidR="00772FF3" w:rsidRPr="00B97569">
        <w:rPr>
          <w:sz w:val="26"/>
          <w:szCs w:val="26"/>
          <w:lang w:val="uk-UA"/>
        </w:rPr>
        <w:t>Цукровий завод ТОВ «Юзефо-Миколаївська АПК»</w:t>
      </w:r>
      <w:r w:rsidR="00772FF3">
        <w:rPr>
          <w:sz w:val="26"/>
          <w:szCs w:val="26"/>
          <w:lang w:val="uk-UA"/>
        </w:rPr>
        <w:t xml:space="preserve"> </w:t>
      </w:r>
      <w:r w:rsidR="005C77C8" w:rsidRPr="00772FF3">
        <w:rPr>
          <w:sz w:val="26"/>
          <w:szCs w:val="26"/>
        </w:rPr>
        <w:t xml:space="preserve">не здійснював – розширень чи реконструкцій не проводив, добову чи річну продуктивність не збільшував, змін до технології виробництва не відбувалось, заміна </w:t>
      </w:r>
      <w:r w:rsidR="005C77C8" w:rsidRPr="00772FF3">
        <w:rPr>
          <w:sz w:val="26"/>
          <w:szCs w:val="26"/>
        </w:rPr>
        <w:lastRenderedPageBreak/>
        <w:t>основного обладнання не проводилась. Таким чином, підстави для проведення інших процедур з оцінки впливу на довкілля відсутні.</w:t>
      </w:r>
    </w:p>
    <w:p w14:paraId="6D7D1742" w14:textId="010FE2FB" w:rsidR="00CE7EF9" w:rsidRDefault="00CE1C58" w:rsidP="00CE7EF9">
      <w:pPr>
        <w:spacing w:line="360" w:lineRule="auto"/>
        <w:ind w:firstLine="709"/>
        <w:jc w:val="both"/>
        <w:rPr>
          <w:sz w:val="26"/>
          <w:szCs w:val="26"/>
          <w:highlight w:val="green"/>
          <w:lang w:val="uk-UA"/>
        </w:rPr>
      </w:pPr>
      <w:r w:rsidRPr="00772FF3">
        <w:rPr>
          <w:b/>
          <w:bCs/>
          <w:sz w:val="26"/>
          <w:szCs w:val="26"/>
          <w:u w:val="single"/>
          <w:lang w:val="uk-UA"/>
        </w:rPr>
        <w:t>Загальний опис об’єкта (опис виробництв та технологічного устаткування):</w:t>
      </w:r>
      <w:r w:rsidR="003D2D01" w:rsidRPr="00772FF3">
        <w:rPr>
          <w:sz w:val="26"/>
          <w:szCs w:val="26"/>
          <w:lang w:val="uk-UA"/>
        </w:rPr>
        <w:t xml:space="preserve"> </w:t>
      </w:r>
      <w:bookmarkStart w:id="1" w:name="_Hlk171072252"/>
      <w:r w:rsidR="00061B66" w:rsidRPr="00B97569">
        <w:rPr>
          <w:sz w:val="26"/>
          <w:szCs w:val="26"/>
          <w:lang w:val="uk-UA"/>
        </w:rPr>
        <w:t>Цукровий завод ТОВ «Юзефо</w:t>
      </w:r>
      <w:r w:rsidR="00061B66" w:rsidRPr="00514EA3">
        <w:rPr>
          <w:sz w:val="26"/>
          <w:szCs w:val="26"/>
          <w:lang w:val="uk-UA"/>
        </w:rPr>
        <w:t>-Миколаївська АПК»</w:t>
      </w:r>
      <w:r w:rsidR="00CE7EF9" w:rsidRPr="00514EA3">
        <w:rPr>
          <w:sz w:val="26"/>
          <w:szCs w:val="26"/>
          <w:lang w:val="uk-UA"/>
        </w:rPr>
        <w:t xml:space="preserve"> спеціалізується на виробництві цукру із цукрового буряка. Виробництво цукру носить сезонний характер. Середня тривалість сезону </w:t>
      </w:r>
      <w:r w:rsidR="00514EA3" w:rsidRPr="00514EA3">
        <w:rPr>
          <w:sz w:val="26"/>
          <w:szCs w:val="26"/>
          <w:lang w:val="uk-UA"/>
        </w:rPr>
        <w:t>Цукрового заводу ТОВ «Юзефо-Миколаївська АПК»</w:t>
      </w:r>
      <w:r w:rsidR="00CE7EF9" w:rsidRPr="00514EA3">
        <w:rPr>
          <w:sz w:val="26"/>
          <w:szCs w:val="26"/>
          <w:lang w:val="uk-UA"/>
        </w:rPr>
        <w:t xml:space="preserve"> становить </w:t>
      </w:r>
      <w:r w:rsidR="00514EA3" w:rsidRPr="00514EA3">
        <w:rPr>
          <w:sz w:val="26"/>
          <w:szCs w:val="26"/>
          <w:lang w:val="uk-UA"/>
        </w:rPr>
        <w:t>102 дні/рік (цілодобово)</w:t>
      </w:r>
      <w:r w:rsidR="00CE7EF9" w:rsidRPr="00514EA3">
        <w:rPr>
          <w:sz w:val="26"/>
          <w:szCs w:val="26"/>
          <w:lang w:val="uk-UA"/>
        </w:rPr>
        <w:t xml:space="preserve">. </w:t>
      </w:r>
    </w:p>
    <w:bookmarkEnd w:id="1"/>
    <w:p w14:paraId="4CCA69DD" w14:textId="221C8966" w:rsidR="00F27318" w:rsidRPr="00CA4D87" w:rsidRDefault="00CE7EF9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4FDB">
        <w:rPr>
          <w:sz w:val="26"/>
          <w:szCs w:val="26"/>
          <w:lang w:val="uk-UA"/>
        </w:rPr>
        <w:t xml:space="preserve">Джерелами утворення забруднюючих речовин є: </w:t>
      </w:r>
      <w:r w:rsidR="005D174C" w:rsidRPr="005D174C">
        <w:rPr>
          <w:sz w:val="26"/>
          <w:szCs w:val="26"/>
          <w:lang w:val="uk-UA"/>
        </w:rPr>
        <w:t>розвантаження вапнякового каменю</w:t>
      </w:r>
      <w:r w:rsidR="005D174C">
        <w:rPr>
          <w:sz w:val="26"/>
          <w:szCs w:val="26"/>
          <w:lang w:val="uk-UA"/>
        </w:rPr>
        <w:t xml:space="preserve"> та вугілля</w:t>
      </w:r>
      <w:r w:rsidR="005D174C" w:rsidRPr="005D174C">
        <w:rPr>
          <w:sz w:val="26"/>
          <w:szCs w:val="26"/>
          <w:lang w:val="uk-UA"/>
        </w:rPr>
        <w:t xml:space="preserve"> з залізничного транспорту та </w:t>
      </w:r>
      <w:r w:rsidR="007F0369">
        <w:rPr>
          <w:sz w:val="26"/>
          <w:szCs w:val="26"/>
          <w:lang w:val="uk-UA"/>
        </w:rPr>
        <w:t>їх</w:t>
      </w:r>
      <w:r w:rsidR="005D174C" w:rsidRPr="005D174C">
        <w:rPr>
          <w:sz w:val="26"/>
          <w:szCs w:val="26"/>
          <w:lang w:val="uk-UA"/>
        </w:rPr>
        <w:t xml:space="preserve"> зберігання</w:t>
      </w:r>
      <w:r w:rsidR="005D174C" w:rsidRPr="007F0369">
        <w:rPr>
          <w:sz w:val="26"/>
          <w:szCs w:val="26"/>
          <w:lang w:val="uk-UA"/>
        </w:rPr>
        <w:t>, робота спецтехніки на кагатному полі</w:t>
      </w:r>
      <w:r w:rsidR="005D174C" w:rsidRPr="001B69C4">
        <w:rPr>
          <w:sz w:val="26"/>
          <w:szCs w:val="26"/>
          <w:lang w:val="uk-UA"/>
        </w:rPr>
        <w:t xml:space="preserve">, приймальний бункер вапнякового каменю та вугілля, дробарка, грохот, відвантаження відходів </w:t>
      </w:r>
      <w:r w:rsidR="001B69C4" w:rsidRPr="001B69C4">
        <w:rPr>
          <w:sz w:val="26"/>
          <w:szCs w:val="26"/>
          <w:lang w:val="uk-UA"/>
        </w:rPr>
        <w:t>вапнякового каменю</w:t>
      </w:r>
      <w:r w:rsidR="005D174C" w:rsidRPr="001B69C4">
        <w:rPr>
          <w:sz w:val="26"/>
          <w:szCs w:val="26"/>
          <w:lang w:val="uk-UA"/>
        </w:rPr>
        <w:t xml:space="preserve"> та вугілля, вапногасильний апарат, відвантаження випаленого вапняку, сатурації І </w:t>
      </w:r>
      <w:r w:rsidR="001B69C4">
        <w:rPr>
          <w:sz w:val="26"/>
          <w:szCs w:val="26"/>
          <w:lang w:val="uk-UA"/>
        </w:rPr>
        <w:t xml:space="preserve">(А, Б) </w:t>
      </w:r>
      <w:r w:rsidR="005D174C" w:rsidRPr="001B69C4">
        <w:rPr>
          <w:sz w:val="26"/>
          <w:szCs w:val="26"/>
          <w:lang w:val="uk-UA"/>
        </w:rPr>
        <w:t xml:space="preserve">та ІІ ступеню, скид сатураційного газу, сульфітатор, піч спалювання сірки, </w:t>
      </w:r>
      <w:r w:rsidR="005D174C" w:rsidRPr="00D94D9C">
        <w:rPr>
          <w:sz w:val="26"/>
          <w:szCs w:val="26"/>
          <w:lang w:val="uk-UA"/>
        </w:rPr>
        <w:t>цукросушильний барабан, обладнання цукросушильного відділення</w:t>
      </w:r>
      <w:r w:rsidR="00D94D9C" w:rsidRPr="00D94D9C">
        <w:rPr>
          <w:sz w:val="26"/>
          <w:szCs w:val="26"/>
          <w:lang w:val="uk-UA"/>
        </w:rPr>
        <w:t>,</w:t>
      </w:r>
      <w:r w:rsidR="005D174C" w:rsidRPr="00D94D9C">
        <w:rPr>
          <w:sz w:val="26"/>
          <w:szCs w:val="26"/>
          <w:lang w:val="uk-UA"/>
        </w:rPr>
        <w:t xml:space="preserve"> жомова яма, поля з дефекатом, поля фільтрації, котельня, </w:t>
      </w:r>
      <w:r w:rsidR="005D174C" w:rsidRPr="0077736C">
        <w:rPr>
          <w:sz w:val="26"/>
          <w:szCs w:val="26"/>
          <w:lang w:val="uk-UA"/>
        </w:rPr>
        <w:t>газорегуляторний пункт (ГРП), лабораторія, опалювальн</w:t>
      </w:r>
      <w:r w:rsidR="0077736C">
        <w:rPr>
          <w:sz w:val="26"/>
          <w:szCs w:val="26"/>
          <w:lang w:val="uk-UA"/>
        </w:rPr>
        <w:t>а</w:t>
      </w:r>
      <w:r w:rsidR="005D174C" w:rsidRPr="0077736C">
        <w:rPr>
          <w:sz w:val="26"/>
          <w:szCs w:val="26"/>
          <w:lang w:val="uk-UA"/>
        </w:rPr>
        <w:t xml:space="preserve"> п</w:t>
      </w:r>
      <w:r w:rsidR="0077736C">
        <w:rPr>
          <w:sz w:val="26"/>
          <w:szCs w:val="26"/>
          <w:lang w:val="uk-UA"/>
        </w:rPr>
        <w:t>і</w:t>
      </w:r>
      <w:r w:rsidR="005D174C" w:rsidRPr="0077736C">
        <w:rPr>
          <w:sz w:val="26"/>
          <w:szCs w:val="26"/>
          <w:lang w:val="uk-UA"/>
        </w:rPr>
        <w:t>ч, пости зварювання</w:t>
      </w:r>
      <w:r w:rsidR="0077736C">
        <w:rPr>
          <w:sz w:val="26"/>
          <w:szCs w:val="26"/>
          <w:lang w:val="uk-UA"/>
        </w:rPr>
        <w:t xml:space="preserve"> (електродугове зварювання, п</w:t>
      </w:r>
      <w:r w:rsidR="0077736C" w:rsidRPr="0077736C">
        <w:rPr>
          <w:sz w:val="26"/>
          <w:szCs w:val="26"/>
          <w:lang w:val="uk-UA"/>
        </w:rPr>
        <w:t>ропан-бутанов</w:t>
      </w:r>
      <w:r w:rsidR="0077736C">
        <w:rPr>
          <w:sz w:val="26"/>
          <w:szCs w:val="26"/>
          <w:lang w:val="uk-UA"/>
        </w:rPr>
        <w:t>і</w:t>
      </w:r>
      <w:r w:rsidR="0077736C" w:rsidRPr="0077736C">
        <w:rPr>
          <w:sz w:val="26"/>
          <w:szCs w:val="26"/>
          <w:lang w:val="uk-UA"/>
        </w:rPr>
        <w:t xml:space="preserve"> різаки, заточні верстати)</w:t>
      </w:r>
      <w:r w:rsidR="005D174C" w:rsidRPr="0077736C">
        <w:rPr>
          <w:sz w:val="26"/>
          <w:szCs w:val="26"/>
          <w:lang w:val="uk-UA"/>
        </w:rPr>
        <w:t xml:space="preserve">, твердопаливний </w:t>
      </w:r>
      <w:r w:rsidR="005D174C" w:rsidRPr="00CA4D87">
        <w:rPr>
          <w:sz w:val="26"/>
          <w:szCs w:val="26"/>
          <w:lang w:val="uk-UA"/>
        </w:rPr>
        <w:t xml:space="preserve">котел, резервуари для зберігання дизельного палива та бензину, паливо-роздавальні колонки (ПРК), конвектори, </w:t>
      </w:r>
      <w:r w:rsidR="00CA4D87" w:rsidRPr="00CA4D87">
        <w:rPr>
          <w:sz w:val="26"/>
          <w:szCs w:val="26"/>
          <w:lang w:val="uk-UA"/>
        </w:rPr>
        <w:t>газові</w:t>
      </w:r>
      <w:r w:rsidR="005D174C" w:rsidRPr="00CA4D87">
        <w:rPr>
          <w:sz w:val="26"/>
          <w:szCs w:val="26"/>
          <w:lang w:val="uk-UA"/>
        </w:rPr>
        <w:t xml:space="preserve"> котли.</w:t>
      </w:r>
    </w:p>
    <w:p w14:paraId="102C8CF6" w14:textId="57238F49" w:rsidR="00CF2D4E" w:rsidRPr="00344FDB" w:rsidRDefault="00CE1C58" w:rsidP="00D04C0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4FDB">
        <w:rPr>
          <w:b/>
          <w:bCs/>
          <w:sz w:val="26"/>
          <w:szCs w:val="26"/>
          <w:u w:val="single"/>
          <w:lang w:val="uk-UA"/>
        </w:rPr>
        <w:t>Відомості щодо видів та обсягів викидів:</w:t>
      </w:r>
      <w:r w:rsidR="002340F7" w:rsidRPr="00344FDB">
        <w:rPr>
          <w:sz w:val="26"/>
          <w:szCs w:val="26"/>
          <w:lang w:val="uk-UA"/>
        </w:rPr>
        <w:t xml:space="preserve"> </w:t>
      </w:r>
    </w:p>
    <w:p w14:paraId="1DB1EE4F" w14:textId="6DFEBBFE" w:rsidR="00723E7B" w:rsidRPr="00280761" w:rsidRDefault="00F27318" w:rsidP="00723E7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2" w:name="_Hlk176336327"/>
      <w:r w:rsidRPr="00344FDB">
        <w:rPr>
          <w:sz w:val="26"/>
          <w:szCs w:val="26"/>
          <w:lang w:val="uk-UA"/>
        </w:rPr>
        <w:t xml:space="preserve">На території </w:t>
      </w:r>
      <w:r w:rsidR="00344FDB" w:rsidRPr="00344FDB">
        <w:rPr>
          <w:sz w:val="26"/>
          <w:szCs w:val="26"/>
          <w:lang w:val="uk-UA"/>
        </w:rPr>
        <w:t>Цукрового заводу ТОВ «Юзефо-</w:t>
      </w:r>
      <w:r w:rsidR="00344FDB" w:rsidRPr="00100831">
        <w:rPr>
          <w:sz w:val="26"/>
          <w:szCs w:val="26"/>
          <w:lang w:val="uk-UA"/>
        </w:rPr>
        <w:t>Миколаївська АПК»</w:t>
      </w:r>
      <w:r w:rsidRPr="00100831">
        <w:rPr>
          <w:sz w:val="26"/>
          <w:szCs w:val="26"/>
          <w:lang w:val="uk-UA"/>
        </w:rPr>
        <w:t xml:space="preserve"> наявн</w:t>
      </w:r>
      <w:r w:rsidR="00100831" w:rsidRPr="00100831">
        <w:rPr>
          <w:sz w:val="26"/>
          <w:szCs w:val="26"/>
          <w:lang w:val="uk-UA"/>
        </w:rPr>
        <w:t>е</w:t>
      </w:r>
      <w:r w:rsidRPr="00100831">
        <w:rPr>
          <w:sz w:val="26"/>
          <w:szCs w:val="26"/>
          <w:lang w:val="uk-UA"/>
        </w:rPr>
        <w:t xml:space="preserve"> </w:t>
      </w:r>
      <w:r w:rsidR="00100831" w:rsidRPr="00100831">
        <w:rPr>
          <w:sz w:val="26"/>
          <w:szCs w:val="26"/>
          <w:lang w:val="uk-UA"/>
        </w:rPr>
        <w:t>51</w:t>
      </w:r>
      <w:r w:rsidRPr="00100831">
        <w:rPr>
          <w:sz w:val="26"/>
          <w:szCs w:val="26"/>
          <w:lang w:val="uk-UA"/>
        </w:rPr>
        <w:t xml:space="preserve"> джерел</w:t>
      </w:r>
      <w:r w:rsidR="00100831" w:rsidRPr="00100831">
        <w:rPr>
          <w:sz w:val="26"/>
          <w:szCs w:val="26"/>
          <w:lang w:val="uk-UA"/>
        </w:rPr>
        <w:t>о</w:t>
      </w:r>
      <w:r w:rsidRPr="00100831">
        <w:rPr>
          <w:sz w:val="26"/>
          <w:szCs w:val="26"/>
          <w:lang w:val="uk-UA"/>
        </w:rPr>
        <w:t xml:space="preserve"> викидів забруднюючих </w:t>
      </w:r>
      <w:r w:rsidRPr="00280761">
        <w:rPr>
          <w:sz w:val="26"/>
          <w:szCs w:val="26"/>
          <w:lang w:val="uk-UA"/>
        </w:rPr>
        <w:t xml:space="preserve">речовин в атмосферне повітря, з яких </w:t>
      </w:r>
      <w:r w:rsidR="00280761" w:rsidRPr="00280761">
        <w:rPr>
          <w:sz w:val="26"/>
          <w:szCs w:val="26"/>
          <w:lang w:val="uk-UA"/>
        </w:rPr>
        <w:t>34</w:t>
      </w:r>
      <w:r w:rsidR="00723E7B" w:rsidRPr="00280761">
        <w:rPr>
          <w:sz w:val="26"/>
          <w:szCs w:val="26"/>
          <w:lang w:val="uk-UA"/>
        </w:rPr>
        <w:t xml:space="preserve"> – організованих та </w:t>
      </w:r>
      <w:r w:rsidR="00280761" w:rsidRPr="00280761">
        <w:rPr>
          <w:sz w:val="26"/>
          <w:szCs w:val="26"/>
          <w:lang w:val="uk-UA"/>
        </w:rPr>
        <w:t>17</w:t>
      </w:r>
      <w:r w:rsidR="00723E7B" w:rsidRPr="00280761">
        <w:rPr>
          <w:sz w:val="26"/>
          <w:szCs w:val="26"/>
          <w:lang w:val="uk-UA"/>
        </w:rPr>
        <w:t xml:space="preserve"> – неорганізованих.</w:t>
      </w:r>
    </w:p>
    <w:bookmarkEnd w:id="2"/>
    <w:p w14:paraId="692DDF0D" w14:textId="51578138" w:rsidR="00F27318" w:rsidRPr="00CC7455" w:rsidRDefault="00F27318" w:rsidP="00F27318">
      <w:pPr>
        <w:spacing w:line="360" w:lineRule="auto"/>
        <w:ind w:firstLine="709"/>
        <w:jc w:val="both"/>
        <w:rPr>
          <w:sz w:val="26"/>
          <w:szCs w:val="26"/>
          <w:lang w:val="uk-UA" w:eastAsia="ar-SA"/>
        </w:rPr>
      </w:pPr>
      <w:r w:rsidRPr="00344FDB">
        <w:rPr>
          <w:sz w:val="26"/>
          <w:szCs w:val="26"/>
          <w:lang w:val="uk-UA"/>
        </w:rPr>
        <w:t>Від джерел підприємства в атмосферне повітря надходять такі забруднюючі речовини (т/рік</w:t>
      </w:r>
      <w:r w:rsidRPr="00D42F42">
        <w:rPr>
          <w:sz w:val="26"/>
          <w:szCs w:val="26"/>
          <w:lang w:val="uk-UA"/>
        </w:rPr>
        <w:t xml:space="preserve">): залізо та його сполуки (у перерахунку на залізо)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0,113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>, рту</w:t>
      </w:r>
      <w:r w:rsidRPr="00D42F42">
        <w:rPr>
          <w:sz w:val="26"/>
          <w:szCs w:val="26"/>
          <w:lang w:val="uk-UA"/>
        </w:rPr>
        <w:t xml:space="preserve">ть та її сполуки в перерахунку на </w:t>
      </w:r>
      <w:r w:rsidRPr="00CC7455">
        <w:rPr>
          <w:sz w:val="26"/>
          <w:szCs w:val="26"/>
          <w:lang w:val="uk-UA"/>
        </w:rPr>
        <w:t xml:space="preserve">ртуть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 w:eastAsia="ar-SA"/>
        </w:rPr>
        <w:t>0,0000</w:t>
      </w:r>
      <w:r w:rsidR="00CC7455" w:rsidRPr="00CC7455">
        <w:rPr>
          <w:lang w:val="uk-UA"/>
        </w:rPr>
        <w:t>45046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>, манган</w:t>
      </w:r>
      <w:r w:rsidRPr="00D42F42">
        <w:rPr>
          <w:sz w:val="26"/>
          <w:szCs w:val="26"/>
          <w:lang w:val="uk-UA"/>
        </w:rPr>
        <w:t xml:space="preserve"> та його сполуки в перерахунку на діоксид </w:t>
      </w:r>
      <w:r w:rsidRPr="00CC7455">
        <w:rPr>
          <w:sz w:val="26"/>
          <w:szCs w:val="26"/>
          <w:lang w:val="uk-UA"/>
        </w:rPr>
        <w:t xml:space="preserve">мангану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0,0078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>, речо</w:t>
      </w:r>
      <w:r w:rsidRPr="00D42F42">
        <w:rPr>
          <w:sz w:val="26"/>
          <w:szCs w:val="26"/>
          <w:lang w:val="uk-UA"/>
        </w:rPr>
        <w:t xml:space="preserve">вини у вигляді суспендованих твердих частинок недиференційованих за </w:t>
      </w:r>
      <w:r w:rsidRPr="00CC7455">
        <w:rPr>
          <w:sz w:val="26"/>
          <w:szCs w:val="26"/>
          <w:lang w:val="uk-UA"/>
        </w:rPr>
        <w:t xml:space="preserve">складом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 w:eastAsia="ar-SA"/>
        </w:rPr>
        <w:t>24,20616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сажа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0,086</w:t>
      </w:r>
      <w:r w:rsidRPr="00CC7455">
        <w:rPr>
          <w:sz w:val="26"/>
          <w:szCs w:val="26"/>
          <w:lang w:val="uk-UA" w:eastAsia="ar-SA"/>
        </w:rPr>
        <w:t>),</w:t>
      </w:r>
      <w:r w:rsidRPr="00CC7455">
        <w:rPr>
          <w:sz w:val="26"/>
          <w:szCs w:val="26"/>
          <w:lang w:val="uk-UA"/>
        </w:rPr>
        <w:t xml:space="preserve"> оксиди</w:t>
      </w:r>
      <w:r w:rsidRPr="00D42F42">
        <w:rPr>
          <w:sz w:val="26"/>
          <w:szCs w:val="26"/>
          <w:lang w:val="uk-UA"/>
        </w:rPr>
        <w:t xml:space="preserve"> азоту (оксид та діоксид азоту) у перерахунку на діоксид </w:t>
      </w:r>
      <w:r w:rsidRPr="00CC7455">
        <w:rPr>
          <w:sz w:val="26"/>
          <w:szCs w:val="26"/>
          <w:lang w:val="uk-UA"/>
        </w:rPr>
        <w:t xml:space="preserve">азоту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84,791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>, аз</w:t>
      </w:r>
      <w:r w:rsidRPr="00D42F42">
        <w:rPr>
          <w:sz w:val="26"/>
          <w:szCs w:val="26"/>
          <w:lang w:val="uk-UA"/>
        </w:rPr>
        <w:t>оту (1) оксид [N</w:t>
      </w:r>
      <w:r w:rsidRPr="00D42F42">
        <w:rPr>
          <w:sz w:val="26"/>
          <w:szCs w:val="26"/>
          <w:vertAlign w:val="subscript"/>
          <w:lang w:val="uk-UA"/>
        </w:rPr>
        <w:t>2</w:t>
      </w:r>
      <w:r w:rsidRPr="00D42F42">
        <w:rPr>
          <w:sz w:val="26"/>
          <w:szCs w:val="26"/>
          <w:lang w:val="uk-UA"/>
        </w:rPr>
        <w:t xml:space="preserve">O]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0,065246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</w:t>
      </w:r>
      <w:r w:rsidR="00D42F42" w:rsidRPr="00CC7455">
        <w:rPr>
          <w:sz w:val="26"/>
          <w:szCs w:val="26"/>
          <w:lang w:val="uk-UA"/>
        </w:rPr>
        <w:t xml:space="preserve">аміак </w:t>
      </w:r>
      <w:r w:rsidR="00D42F42"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0,0004</w:t>
      </w:r>
      <w:r w:rsidR="00D42F42" w:rsidRPr="00CC7455">
        <w:rPr>
          <w:sz w:val="26"/>
          <w:szCs w:val="26"/>
          <w:lang w:val="uk-UA" w:eastAsia="ar-SA"/>
        </w:rPr>
        <w:t>)</w:t>
      </w:r>
      <w:r w:rsidR="00D42F42" w:rsidRPr="00CC7455">
        <w:rPr>
          <w:sz w:val="26"/>
          <w:szCs w:val="26"/>
          <w:lang w:val="uk-UA"/>
        </w:rPr>
        <w:t xml:space="preserve">, </w:t>
      </w:r>
      <w:r w:rsidRPr="00CC7455">
        <w:rPr>
          <w:sz w:val="26"/>
          <w:szCs w:val="26"/>
          <w:lang w:val="uk-UA"/>
        </w:rPr>
        <w:t>діоксид</w:t>
      </w:r>
      <w:r w:rsidRPr="00D42F42">
        <w:rPr>
          <w:sz w:val="26"/>
          <w:szCs w:val="26"/>
          <w:lang w:val="uk-UA"/>
        </w:rPr>
        <w:t xml:space="preserve"> сірки (діоксид та триоксид) у перерахунку на діоксид </w:t>
      </w:r>
      <w:r w:rsidRPr="00CC7455">
        <w:rPr>
          <w:sz w:val="26"/>
          <w:szCs w:val="26"/>
          <w:lang w:val="uk-UA"/>
        </w:rPr>
        <w:t xml:space="preserve">сірки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29,7519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</w:t>
      </w:r>
      <w:r w:rsidR="0009200F" w:rsidRPr="0029431E">
        <w:rPr>
          <w:bCs/>
          <w:sz w:val="26"/>
          <w:szCs w:val="26"/>
          <w:lang w:val="uk-UA"/>
        </w:rPr>
        <w:t>с</w:t>
      </w:r>
      <w:r w:rsidR="0009200F" w:rsidRPr="0029431E">
        <w:rPr>
          <w:sz w:val="26"/>
          <w:szCs w:val="26"/>
          <w:lang w:val="uk-UA"/>
        </w:rPr>
        <w:t>ульфатна кислота (</w:t>
      </w:r>
      <w:r w:rsidR="0009200F" w:rsidRPr="0029431E">
        <w:rPr>
          <w:sz w:val="26"/>
          <w:szCs w:val="26"/>
        </w:rPr>
        <w:t>H</w:t>
      </w:r>
      <w:r w:rsidR="0009200F" w:rsidRPr="0029431E">
        <w:rPr>
          <w:sz w:val="26"/>
          <w:szCs w:val="26"/>
          <w:vertAlign w:val="subscript"/>
          <w:lang w:val="uk-UA"/>
        </w:rPr>
        <w:t>2</w:t>
      </w:r>
      <w:r w:rsidR="0009200F" w:rsidRPr="0029431E">
        <w:rPr>
          <w:sz w:val="26"/>
          <w:szCs w:val="26"/>
        </w:rPr>
        <w:t>SO</w:t>
      </w:r>
      <w:r w:rsidR="0009200F" w:rsidRPr="0029431E">
        <w:rPr>
          <w:sz w:val="26"/>
          <w:szCs w:val="26"/>
          <w:vertAlign w:val="subscript"/>
          <w:lang w:val="uk-UA"/>
        </w:rPr>
        <w:t>4</w:t>
      </w:r>
      <w:r w:rsidR="0009200F" w:rsidRPr="0029431E">
        <w:rPr>
          <w:sz w:val="26"/>
          <w:szCs w:val="26"/>
          <w:lang w:val="uk-UA"/>
        </w:rPr>
        <w:t>) [сірчана кислота</w:t>
      </w:r>
      <w:r w:rsidR="0009200F" w:rsidRPr="00223EFD">
        <w:rPr>
          <w:sz w:val="26"/>
          <w:szCs w:val="26"/>
          <w:lang w:val="uk-UA"/>
        </w:rPr>
        <w:t xml:space="preserve">] </w:t>
      </w:r>
      <w:r w:rsidR="00C95F55"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 w:eastAsia="ar-SA"/>
        </w:rPr>
        <w:t>0,0002</w:t>
      </w:r>
      <w:r w:rsidR="00C95F55" w:rsidRPr="00CC7455">
        <w:rPr>
          <w:sz w:val="26"/>
          <w:szCs w:val="26"/>
          <w:lang w:val="uk-UA" w:eastAsia="ar-SA"/>
        </w:rPr>
        <w:t>)</w:t>
      </w:r>
      <w:r w:rsidR="00C95F55" w:rsidRPr="00CC7455">
        <w:rPr>
          <w:sz w:val="26"/>
          <w:szCs w:val="26"/>
          <w:lang w:val="uk-UA"/>
        </w:rPr>
        <w:t xml:space="preserve">, </w:t>
      </w:r>
      <w:r w:rsidRPr="00CC7455">
        <w:rPr>
          <w:sz w:val="26"/>
          <w:szCs w:val="26"/>
          <w:lang w:val="uk-UA"/>
        </w:rPr>
        <w:t>оксид</w:t>
      </w:r>
      <w:r w:rsidRPr="00C95F55">
        <w:rPr>
          <w:sz w:val="26"/>
          <w:szCs w:val="26"/>
          <w:lang w:val="uk-UA"/>
        </w:rPr>
        <w:t xml:space="preserve"> </w:t>
      </w:r>
      <w:r w:rsidRPr="00CC7455">
        <w:rPr>
          <w:sz w:val="26"/>
          <w:szCs w:val="26"/>
          <w:lang w:val="uk-UA"/>
        </w:rPr>
        <w:t xml:space="preserve">вуглецю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723,117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</w:t>
      </w:r>
      <w:r w:rsidRPr="00C95F55">
        <w:rPr>
          <w:sz w:val="26"/>
          <w:szCs w:val="26"/>
          <w:lang w:val="uk-UA"/>
        </w:rPr>
        <w:t xml:space="preserve">вуглецю </w:t>
      </w:r>
      <w:r w:rsidRPr="00CC7455">
        <w:rPr>
          <w:sz w:val="26"/>
          <w:szCs w:val="26"/>
          <w:lang w:val="uk-UA"/>
        </w:rPr>
        <w:t xml:space="preserve">діоксид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56405,256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>, неметанові</w:t>
      </w:r>
      <w:r w:rsidRPr="00C95F55">
        <w:rPr>
          <w:sz w:val="26"/>
          <w:szCs w:val="26"/>
          <w:lang w:val="uk-UA"/>
        </w:rPr>
        <w:t xml:space="preserve"> леткі органічні сполуки (НМЛОС</w:t>
      </w:r>
      <w:r w:rsidRPr="00CC7455">
        <w:rPr>
          <w:sz w:val="26"/>
          <w:szCs w:val="26"/>
          <w:lang w:val="uk-UA"/>
        </w:rPr>
        <w:t xml:space="preserve">)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 w:eastAsia="ar-SA"/>
        </w:rPr>
        <w:t>8,90349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</w:t>
      </w:r>
      <w:r w:rsidR="00C95F55" w:rsidRPr="00CC7455">
        <w:rPr>
          <w:sz w:val="26"/>
          <w:szCs w:val="26"/>
          <w:lang w:val="uk-UA"/>
        </w:rPr>
        <w:t>кис</w:t>
      </w:r>
      <w:r w:rsidR="00C95F55" w:rsidRPr="00C95F55">
        <w:rPr>
          <w:sz w:val="26"/>
          <w:szCs w:val="26"/>
          <w:lang w:val="uk-UA"/>
        </w:rPr>
        <w:t xml:space="preserve">лота </w:t>
      </w:r>
      <w:r w:rsidR="00C95F55" w:rsidRPr="00CC7455">
        <w:rPr>
          <w:sz w:val="26"/>
          <w:szCs w:val="26"/>
          <w:lang w:val="uk-UA"/>
        </w:rPr>
        <w:t xml:space="preserve">масляна </w:t>
      </w:r>
      <w:r w:rsidR="00C95F55"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1,06</w:t>
      </w:r>
      <w:r w:rsidR="00C95F55" w:rsidRPr="00CC7455">
        <w:rPr>
          <w:sz w:val="26"/>
          <w:szCs w:val="26"/>
          <w:lang w:val="uk-UA" w:eastAsia="ar-SA"/>
        </w:rPr>
        <w:t>)</w:t>
      </w:r>
      <w:r w:rsidR="00C95F55" w:rsidRPr="00CC7455">
        <w:rPr>
          <w:sz w:val="26"/>
          <w:szCs w:val="26"/>
          <w:lang w:val="uk-UA"/>
        </w:rPr>
        <w:t>, кислота</w:t>
      </w:r>
      <w:r w:rsidR="00C95F55" w:rsidRPr="00C95F55">
        <w:rPr>
          <w:sz w:val="26"/>
          <w:szCs w:val="26"/>
          <w:lang w:val="uk-UA"/>
        </w:rPr>
        <w:t xml:space="preserve"> </w:t>
      </w:r>
      <w:r w:rsidR="00C95F55" w:rsidRPr="00CC7455">
        <w:rPr>
          <w:sz w:val="26"/>
          <w:szCs w:val="26"/>
          <w:lang w:val="uk-UA"/>
        </w:rPr>
        <w:t xml:space="preserve">оцтова </w:t>
      </w:r>
      <w:r w:rsidR="00C95F55"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3,181</w:t>
      </w:r>
      <w:r w:rsidR="00C95F55" w:rsidRPr="00CC7455">
        <w:rPr>
          <w:sz w:val="26"/>
          <w:szCs w:val="26"/>
          <w:lang w:val="uk-UA" w:eastAsia="ar-SA"/>
        </w:rPr>
        <w:t>)</w:t>
      </w:r>
      <w:r w:rsidR="00C95F55" w:rsidRPr="00CC7455">
        <w:rPr>
          <w:sz w:val="26"/>
          <w:szCs w:val="26"/>
          <w:lang w:val="uk-UA"/>
        </w:rPr>
        <w:t xml:space="preserve">, </w:t>
      </w:r>
      <w:r w:rsidRPr="00CC7455">
        <w:rPr>
          <w:sz w:val="26"/>
          <w:szCs w:val="26"/>
          <w:lang w:val="uk-UA"/>
        </w:rPr>
        <w:t xml:space="preserve">метан </w:t>
      </w:r>
      <w:r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/>
        </w:rPr>
        <w:t>3,13376</w:t>
      </w:r>
      <w:r w:rsidRPr="00CC7455">
        <w:rPr>
          <w:sz w:val="26"/>
          <w:szCs w:val="26"/>
          <w:lang w:val="uk-UA" w:eastAsia="ar-SA"/>
        </w:rPr>
        <w:t>)</w:t>
      </w:r>
      <w:r w:rsidRPr="00CC7455">
        <w:rPr>
          <w:sz w:val="26"/>
          <w:szCs w:val="26"/>
          <w:lang w:val="uk-UA"/>
        </w:rPr>
        <w:t xml:space="preserve">, </w:t>
      </w:r>
      <w:r w:rsidRPr="00C95F55">
        <w:rPr>
          <w:sz w:val="26"/>
          <w:szCs w:val="26"/>
          <w:lang w:val="uk-UA"/>
        </w:rPr>
        <w:lastRenderedPageBreak/>
        <w:t>б</w:t>
      </w:r>
      <w:r w:rsidRPr="00C95F55">
        <w:rPr>
          <w:sz w:val="26"/>
          <w:szCs w:val="26"/>
          <w:lang w:val="uk-UA" w:eastAsia="ar-SA"/>
        </w:rPr>
        <w:t>енз(а)</w:t>
      </w:r>
      <w:r w:rsidRPr="00CC7455">
        <w:rPr>
          <w:sz w:val="26"/>
          <w:szCs w:val="26"/>
          <w:lang w:val="uk-UA" w:eastAsia="ar-SA"/>
        </w:rPr>
        <w:t>пірен (</w:t>
      </w:r>
      <w:r w:rsidR="00CC7455" w:rsidRPr="00CC7455">
        <w:rPr>
          <w:sz w:val="26"/>
          <w:szCs w:val="26"/>
          <w:lang w:val="uk-UA" w:eastAsia="ar-SA"/>
        </w:rPr>
        <w:t>0,00000159</w:t>
      </w:r>
      <w:r w:rsidRPr="00CC7455">
        <w:rPr>
          <w:sz w:val="26"/>
          <w:szCs w:val="26"/>
          <w:lang w:val="uk-UA" w:eastAsia="ar-SA"/>
        </w:rPr>
        <w:t>)</w:t>
      </w:r>
      <w:r w:rsidR="00C95F55" w:rsidRPr="00CC7455">
        <w:rPr>
          <w:sz w:val="26"/>
          <w:szCs w:val="26"/>
          <w:lang w:val="uk-UA" w:eastAsia="ar-SA"/>
        </w:rPr>
        <w:t xml:space="preserve">, </w:t>
      </w:r>
      <w:r w:rsidR="0009200F" w:rsidRPr="00B95889">
        <w:rPr>
          <w:sz w:val="26"/>
          <w:szCs w:val="26"/>
          <w:lang w:val="uk-UA"/>
        </w:rPr>
        <w:t>пароподібні</w:t>
      </w:r>
      <w:r w:rsidR="0009200F" w:rsidRPr="002F159D">
        <w:rPr>
          <w:sz w:val="26"/>
          <w:szCs w:val="26"/>
          <w:lang w:val="uk-UA"/>
        </w:rPr>
        <w:t xml:space="preserve"> та газоподібні сполуки хлору, якщо вони не ввійшли до класу І, у перерахунку на хлористий водень</w:t>
      </w:r>
      <w:r w:rsidR="00C95F55">
        <w:rPr>
          <w:sz w:val="26"/>
          <w:szCs w:val="26"/>
          <w:lang w:val="uk-UA" w:eastAsia="ar-SA"/>
        </w:rPr>
        <w:t xml:space="preserve"> </w:t>
      </w:r>
      <w:r w:rsidR="00C95F55" w:rsidRPr="00CC7455">
        <w:rPr>
          <w:sz w:val="26"/>
          <w:szCs w:val="26"/>
          <w:lang w:val="uk-UA" w:eastAsia="ar-SA"/>
        </w:rPr>
        <w:t>(</w:t>
      </w:r>
      <w:r w:rsidR="00CC7455" w:rsidRPr="00CC7455">
        <w:rPr>
          <w:sz w:val="26"/>
          <w:szCs w:val="26"/>
          <w:lang w:val="uk-UA" w:eastAsia="ar-SA"/>
        </w:rPr>
        <w:t>0,001</w:t>
      </w:r>
      <w:r w:rsidR="00C95F55" w:rsidRPr="00CC7455">
        <w:rPr>
          <w:sz w:val="26"/>
          <w:szCs w:val="26"/>
          <w:lang w:val="uk-UA" w:eastAsia="ar-SA"/>
        </w:rPr>
        <w:t>)</w:t>
      </w:r>
      <w:r w:rsidR="00773EE0" w:rsidRPr="00CC7455">
        <w:rPr>
          <w:sz w:val="26"/>
          <w:szCs w:val="26"/>
          <w:lang w:val="uk-UA" w:eastAsia="ar-SA"/>
        </w:rPr>
        <w:t>.</w:t>
      </w:r>
    </w:p>
    <w:p w14:paraId="1FD2F81A" w14:textId="03BB9452" w:rsidR="00F27318" w:rsidRDefault="00F27318" w:rsidP="00F27318">
      <w:pPr>
        <w:spacing w:line="360" w:lineRule="auto"/>
        <w:ind w:firstLine="709"/>
        <w:jc w:val="both"/>
        <w:rPr>
          <w:sz w:val="26"/>
          <w:szCs w:val="26"/>
          <w:highlight w:val="green"/>
          <w:lang w:val="uk-UA"/>
        </w:rPr>
      </w:pPr>
      <w:r w:rsidRPr="00C95F55">
        <w:rPr>
          <w:sz w:val="26"/>
          <w:szCs w:val="26"/>
          <w:lang w:val="uk-UA"/>
        </w:rPr>
        <w:t xml:space="preserve">Валовий викид забруднюючих речовин від усіх джерел підприємства становить </w:t>
      </w:r>
      <w:r w:rsidR="00CC7455" w:rsidRPr="00CC7455">
        <w:rPr>
          <w:sz w:val="26"/>
          <w:szCs w:val="26"/>
          <w:lang w:val="uk-UA"/>
        </w:rPr>
        <w:t>57283</w:t>
      </w:r>
      <w:r w:rsidR="00CC7455">
        <w:rPr>
          <w:sz w:val="26"/>
          <w:szCs w:val="26"/>
          <w:lang w:val="uk-UA"/>
        </w:rPr>
        <w:t>,</w:t>
      </w:r>
      <w:r w:rsidR="00CC7455" w:rsidRPr="00CC7455">
        <w:rPr>
          <w:sz w:val="26"/>
          <w:szCs w:val="26"/>
          <w:lang w:val="uk-UA"/>
        </w:rPr>
        <w:t>6740026</w:t>
      </w:r>
      <w:r w:rsidRPr="00CC7455">
        <w:rPr>
          <w:sz w:val="26"/>
          <w:szCs w:val="26"/>
          <w:lang w:val="uk-UA"/>
        </w:rPr>
        <w:t xml:space="preserve"> т / рік.</w:t>
      </w:r>
    </w:p>
    <w:p w14:paraId="3EB827E2" w14:textId="77777777" w:rsidR="00731073" w:rsidRPr="001D3B7B" w:rsidRDefault="00CE1C58" w:rsidP="004B3DD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6"/>
          <w:szCs w:val="26"/>
          <w:u w:val="single"/>
          <w:lang w:val="uk-UA"/>
        </w:rPr>
      </w:pPr>
      <w:r w:rsidRPr="001D3B7B">
        <w:rPr>
          <w:b/>
          <w:bCs/>
          <w:sz w:val="26"/>
          <w:szCs w:val="26"/>
          <w:u w:val="single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731073" w:rsidRPr="001D3B7B">
        <w:rPr>
          <w:b/>
          <w:bCs/>
          <w:sz w:val="26"/>
          <w:szCs w:val="26"/>
          <w:u w:val="single"/>
          <w:lang w:val="uk-UA"/>
        </w:rPr>
        <w:t>.</w:t>
      </w:r>
    </w:p>
    <w:p w14:paraId="77CABA5E" w14:textId="77777777" w:rsidR="00682C58" w:rsidRPr="001D3B7B" w:rsidRDefault="00682C58" w:rsidP="00682C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1D3B7B">
        <w:rPr>
          <w:sz w:val="26"/>
          <w:szCs w:val="26"/>
          <w:lang w:val="uk-UA"/>
        </w:rPr>
        <w:t>Дане підприємство за ступенем впливу на забруднення атмосферного повітря належить до першої групи об’єктів</w:t>
      </w:r>
      <w:r w:rsidRPr="001D3B7B">
        <w:rPr>
          <w:rFonts w:eastAsia="Calibri"/>
          <w:sz w:val="26"/>
          <w:szCs w:val="26"/>
          <w:lang w:val="uk-UA" w:eastAsia="en-US"/>
        </w:rPr>
        <w:t>, які взяті на державний облік і мають виробництва або технологічне устаткування, на яких повинні впроваджуватися найкращі доступні технології та методи керування.</w:t>
      </w:r>
    </w:p>
    <w:p w14:paraId="34499CA9" w14:textId="20C25CC1" w:rsidR="00765594" w:rsidRPr="009D4474" w:rsidRDefault="00765594" w:rsidP="00765594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D4474">
        <w:rPr>
          <w:sz w:val="26"/>
          <w:szCs w:val="26"/>
          <w:lang w:val="uk-UA"/>
        </w:rPr>
        <w:t xml:space="preserve">Заходи щодо впровадження найкращих існуючих технологій виробництва не передбачені, оскільки </w:t>
      </w:r>
      <w:r w:rsidR="009D4474" w:rsidRPr="009D4474">
        <w:rPr>
          <w:sz w:val="26"/>
          <w:szCs w:val="26"/>
          <w:lang w:val="uk-UA"/>
        </w:rPr>
        <w:t xml:space="preserve">Цукровий завод ТОВ «Юзефо-Миколаївська АПК» </w:t>
      </w:r>
      <w:r w:rsidR="00E01D10" w:rsidRPr="009D4474">
        <w:rPr>
          <w:color w:val="000000"/>
          <w:sz w:val="26"/>
          <w:szCs w:val="26"/>
          <w:lang w:val="uk-UA"/>
        </w:rPr>
        <w:t xml:space="preserve">дотримується нормативів гранично допустимих викидів для стаціонарних джерел, </w:t>
      </w:r>
      <w:r w:rsidRPr="009D4474">
        <w:rPr>
          <w:sz w:val="26"/>
          <w:szCs w:val="26"/>
          <w:lang w:val="uk-UA"/>
        </w:rPr>
        <w:t>масові концентрації забруднюючих речовин не перевищують технологічних нормативів допустимих викидів відповідно до наказу Мінприроди від 01.07.2015 №260, а також нормативів гранично допустимих викидів згідно наказу Мінприроди від 27.06.2006 №309.</w:t>
      </w:r>
    </w:p>
    <w:p w14:paraId="348F58BA" w14:textId="64C65924" w:rsidR="008D4001" w:rsidRPr="00171586" w:rsidRDefault="008D4001" w:rsidP="00D90B7E">
      <w:pPr>
        <w:spacing w:line="360" w:lineRule="auto"/>
        <w:ind w:firstLine="708"/>
        <w:jc w:val="both"/>
        <w:rPr>
          <w:sz w:val="26"/>
          <w:lang w:val="uk-UA"/>
        </w:rPr>
      </w:pPr>
      <w:r w:rsidRPr="00171586">
        <w:rPr>
          <w:sz w:val="26"/>
          <w:lang w:val="uk-UA"/>
        </w:rPr>
        <w:t xml:space="preserve">Згідно дозволу </w:t>
      </w:r>
      <w:r w:rsidR="00CA32EB" w:rsidRPr="00CA32EB">
        <w:rPr>
          <w:color w:val="000000"/>
          <w:sz w:val="26"/>
          <w:szCs w:val="26"/>
          <w:lang w:val="uk-UA"/>
        </w:rPr>
        <w:t xml:space="preserve">№521485003-3 </w:t>
      </w:r>
      <w:r w:rsidR="00CA32EB">
        <w:rPr>
          <w:color w:val="000000"/>
          <w:sz w:val="26"/>
          <w:szCs w:val="26"/>
          <w:lang w:val="uk-UA"/>
        </w:rPr>
        <w:t>від</w:t>
      </w:r>
      <w:r w:rsidR="00CA32EB" w:rsidRPr="00CA32EB">
        <w:rPr>
          <w:color w:val="000000"/>
          <w:sz w:val="26"/>
          <w:szCs w:val="26"/>
          <w:lang w:val="uk-UA"/>
        </w:rPr>
        <w:t xml:space="preserve"> 13.11.2018</w:t>
      </w:r>
      <w:r w:rsidR="00CA32EB">
        <w:rPr>
          <w:color w:val="000000"/>
          <w:sz w:val="26"/>
          <w:szCs w:val="26"/>
          <w:lang w:val="uk-UA"/>
        </w:rPr>
        <w:t xml:space="preserve"> р.</w:t>
      </w:r>
      <w:r w:rsidR="00CA32EB" w:rsidRPr="00CA32EB">
        <w:rPr>
          <w:color w:val="000000"/>
          <w:sz w:val="26"/>
          <w:szCs w:val="26"/>
          <w:lang w:val="uk-UA"/>
        </w:rPr>
        <w:t xml:space="preserve"> </w:t>
      </w:r>
      <w:r w:rsidRPr="00171586">
        <w:rPr>
          <w:color w:val="000000"/>
          <w:sz w:val="26"/>
          <w:szCs w:val="26"/>
          <w:lang w:val="uk-UA"/>
        </w:rPr>
        <w:t xml:space="preserve">для підприємства виконано наступні заходи </w:t>
      </w:r>
      <w:r w:rsidRPr="00171586">
        <w:rPr>
          <w:sz w:val="26"/>
          <w:szCs w:val="26"/>
          <w:lang w:val="uk-UA"/>
        </w:rPr>
        <w:t>щодо впровадження найкращих існуючих технологій виробництва</w:t>
      </w:r>
      <w:r w:rsidRPr="00171586">
        <w:rPr>
          <w:color w:val="000000"/>
          <w:sz w:val="26"/>
          <w:szCs w:val="26"/>
          <w:lang w:val="uk-UA"/>
        </w:rPr>
        <w:t>:</w:t>
      </w:r>
    </w:p>
    <w:p w14:paraId="0DD10B20" w14:textId="4FE1E476" w:rsidR="00D90B7E" w:rsidRPr="00874CEC" w:rsidRDefault="00D90B7E" w:rsidP="008D4001">
      <w:pPr>
        <w:numPr>
          <w:ilvl w:val="0"/>
          <w:numId w:val="8"/>
        </w:numPr>
        <w:spacing w:line="360" w:lineRule="auto"/>
        <w:jc w:val="both"/>
        <w:rPr>
          <w:sz w:val="26"/>
          <w:lang w:val="uk-UA"/>
        </w:rPr>
      </w:pPr>
      <w:r w:rsidRPr="00874CEC">
        <w:rPr>
          <w:sz w:val="26"/>
          <w:lang w:val="uk-UA"/>
        </w:rPr>
        <w:t>Для котлів №№ 1-</w:t>
      </w:r>
      <w:r w:rsidR="008D4001" w:rsidRPr="00874CEC">
        <w:rPr>
          <w:sz w:val="26"/>
          <w:lang w:val="uk-UA"/>
        </w:rPr>
        <w:t>5</w:t>
      </w:r>
      <w:r w:rsidRPr="00874CEC">
        <w:rPr>
          <w:sz w:val="26"/>
          <w:lang w:val="uk-UA"/>
        </w:rPr>
        <w:t xml:space="preserve"> (джерело викиду №</w:t>
      </w:r>
      <w:r w:rsidR="00171586" w:rsidRPr="00874CEC">
        <w:rPr>
          <w:sz w:val="26"/>
          <w:lang w:val="uk-UA"/>
        </w:rPr>
        <w:t>2</w:t>
      </w:r>
      <w:r w:rsidRPr="00874CEC">
        <w:rPr>
          <w:sz w:val="26"/>
          <w:lang w:val="uk-UA"/>
        </w:rPr>
        <w:t>1)</w:t>
      </w:r>
      <w:r w:rsidR="008D4001" w:rsidRPr="00874CEC">
        <w:rPr>
          <w:sz w:val="26"/>
          <w:lang w:val="uk-UA"/>
        </w:rPr>
        <w:t>:</w:t>
      </w:r>
    </w:p>
    <w:p w14:paraId="7A94629D" w14:textId="00E0A707" w:rsidR="00D90B7E" w:rsidRPr="00874CEC" w:rsidRDefault="00171586" w:rsidP="00D90B7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6"/>
          <w:szCs w:val="26"/>
          <w:lang w:val="uk-UA"/>
        </w:rPr>
      </w:pPr>
      <w:r w:rsidRPr="00874CEC">
        <w:rPr>
          <w:sz w:val="26"/>
          <w:szCs w:val="26"/>
          <w:lang w:val="uk-UA"/>
        </w:rPr>
        <w:t>вдосконален</w:t>
      </w:r>
      <w:r w:rsidR="00874CEC">
        <w:rPr>
          <w:sz w:val="26"/>
          <w:szCs w:val="26"/>
          <w:lang w:val="uk-UA"/>
        </w:rPr>
        <w:t>ня</w:t>
      </w:r>
      <w:r w:rsidRPr="00874CEC">
        <w:rPr>
          <w:sz w:val="26"/>
          <w:szCs w:val="26"/>
          <w:lang w:val="uk-UA"/>
        </w:rPr>
        <w:t xml:space="preserve"> автоматик</w:t>
      </w:r>
      <w:r w:rsidR="00874CEC">
        <w:rPr>
          <w:sz w:val="26"/>
          <w:szCs w:val="26"/>
          <w:lang w:val="uk-UA"/>
        </w:rPr>
        <w:t>и</w:t>
      </w:r>
      <w:r w:rsidRPr="00874CEC">
        <w:rPr>
          <w:sz w:val="26"/>
          <w:szCs w:val="26"/>
          <w:lang w:val="uk-UA"/>
        </w:rPr>
        <w:t xml:space="preserve"> регулювання рівня забезпечення вироблення тепла відповідно до потреб виробництва</w:t>
      </w:r>
      <w:r w:rsidR="008D4001" w:rsidRPr="00874CEC">
        <w:rPr>
          <w:sz w:val="26"/>
          <w:szCs w:val="26"/>
          <w:lang w:val="uk-UA"/>
        </w:rPr>
        <w:t>;</w:t>
      </w:r>
    </w:p>
    <w:p w14:paraId="0920A587" w14:textId="5EF3FDFC" w:rsidR="008D4001" w:rsidRPr="00874CEC" w:rsidRDefault="008D4001" w:rsidP="008D4001">
      <w:pPr>
        <w:numPr>
          <w:ilvl w:val="0"/>
          <w:numId w:val="8"/>
        </w:numPr>
        <w:spacing w:line="360" w:lineRule="auto"/>
        <w:jc w:val="both"/>
        <w:rPr>
          <w:sz w:val="26"/>
          <w:lang w:val="uk-UA"/>
        </w:rPr>
      </w:pPr>
      <w:r w:rsidRPr="00874CEC">
        <w:rPr>
          <w:sz w:val="26"/>
          <w:lang w:val="uk-UA"/>
        </w:rPr>
        <w:t xml:space="preserve">Для випалювальної печі вапняку </w:t>
      </w:r>
      <w:r w:rsidRPr="00874CEC">
        <w:rPr>
          <w:sz w:val="26"/>
          <w:szCs w:val="26"/>
          <w:lang w:val="uk-UA"/>
        </w:rPr>
        <w:t xml:space="preserve">(джерела №№ </w:t>
      </w:r>
      <w:r w:rsidR="00171586" w:rsidRPr="00874CEC">
        <w:rPr>
          <w:sz w:val="26"/>
          <w:szCs w:val="26"/>
          <w:lang w:val="uk-UA"/>
        </w:rPr>
        <w:t>10-13</w:t>
      </w:r>
      <w:r w:rsidRPr="00874CEC">
        <w:rPr>
          <w:sz w:val="26"/>
          <w:szCs w:val="26"/>
          <w:lang w:val="uk-UA"/>
        </w:rPr>
        <w:t>)</w:t>
      </w:r>
      <w:r w:rsidRPr="00874CEC">
        <w:rPr>
          <w:sz w:val="26"/>
          <w:lang w:val="uk-UA"/>
        </w:rPr>
        <w:t>:</w:t>
      </w:r>
    </w:p>
    <w:p w14:paraId="7029F20C" w14:textId="2E6B945A" w:rsidR="00D90B7E" w:rsidRPr="00874CEC" w:rsidRDefault="009D4474" w:rsidP="00D90B7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6"/>
          <w:szCs w:val="26"/>
          <w:lang w:val="uk-UA"/>
        </w:rPr>
      </w:pPr>
      <w:r w:rsidRPr="00874CEC">
        <w:rPr>
          <w:sz w:val="26"/>
          <w:szCs w:val="26"/>
          <w:lang w:val="uk-UA"/>
        </w:rPr>
        <w:t>з</w:t>
      </w:r>
      <w:r w:rsidR="00171586" w:rsidRPr="00874CEC">
        <w:rPr>
          <w:sz w:val="26"/>
          <w:szCs w:val="26"/>
          <w:lang w:val="uk-UA"/>
        </w:rPr>
        <w:t>апроваджен</w:t>
      </w:r>
      <w:r w:rsidR="00874CEC">
        <w:rPr>
          <w:sz w:val="26"/>
          <w:szCs w:val="26"/>
          <w:lang w:val="uk-UA"/>
        </w:rPr>
        <w:t>ня</w:t>
      </w:r>
      <w:r w:rsidR="00171586" w:rsidRPr="00874CEC">
        <w:rPr>
          <w:sz w:val="26"/>
          <w:szCs w:val="26"/>
          <w:lang w:val="uk-UA"/>
        </w:rPr>
        <w:t xml:space="preserve"> систем</w:t>
      </w:r>
      <w:r w:rsidR="00874CEC">
        <w:rPr>
          <w:sz w:val="26"/>
          <w:szCs w:val="26"/>
          <w:lang w:val="uk-UA"/>
        </w:rPr>
        <w:t>и</w:t>
      </w:r>
      <w:r w:rsidR="00171586" w:rsidRPr="00874CEC">
        <w:rPr>
          <w:sz w:val="26"/>
          <w:szCs w:val="26"/>
          <w:lang w:val="uk-UA"/>
        </w:rPr>
        <w:t xml:space="preserve"> автоматичного контролю витрати сатураційного газу з метою його виробництва в достатній та необхідній кількості</w:t>
      </w:r>
      <w:r w:rsidRPr="00874CEC">
        <w:rPr>
          <w:sz w:val="26"/>
          <w:szCs w:val="26"/>
          <w:lang w:val="uk-UA"/>
        </w:rPr>
        <w:t>;</w:t>
      </w:r>
    </w:p>
    <w:p w14:paraId="1437A5A2" w14:textId="6C372774" w:rsidR="00D90B7E" w:rsidRPr="00874CEC" w:rsidRDefault="009D4474" w:rsidP="00D90B7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6"/>
          <w:szCs w:val="26"/>
          <w:lang w:val="uk-UA"/>
        </w:rPr>
      </w:pPr>
      <w:r w:rsidRPr="00874CEC">
        <w:rPr>
          <w:sz w:val="26"/>
          <w:szCs w:val="26"/>
          <w:lang w:val="uk-UA"/>
        </w:rPr>
        <w:t>запроваджен</w:t>
      </w:r>
      <w:r w:rsidR="00874CEC">
        <w:rPr>
          <w:sz w:val="26"/>
          <w:szCs w:val="26"/>
          <w:lang w:val="uk-UA"/>
        </w:rPr>
        <w:t>ня</w:t>
      </w:r>
      <w:r w:rsidRPr="00874CEC">
        <w:rPr>
          <w:sz w:val="26"/>
          <w:szCs w:val="26"/>
          <w:lang w:val="uk-UA"/>
        </w:rPr>
        <w:t xml:space="preserve"> систем</w:t>
      </w:r>
      <w:r w:rsidR="00874CEC">
        <w:rPr>
          <w:sz w:val="26"/>
          <w:szCs w:val="26"/>
          <w:lang w:val="uk-UA"/>
        </w:rPr>
        <w:t>и</w:t>
      </w:r>
      <w:r w:rsidRPr="00874CEC">
        <w:rPr>
          <w:sz w:val="26"/>
          <w:szCs w:val="26"/>
          <w:lang w:val="uk-UA"/>
        </w:rPr>
        <w:t xml:space="preserve"> контролю надлишку кисню в зоні горіння за рахунок придбання відповідного вимірювального приладу</w:t>
      </w:r>
      <w:r w:rsidR="008D4001" w:rsidRPr="00874CEC">
        <w:rPr>
          <w:sz w:val="26"/>
          <w:szCs w:val="26"/>
          <w:lang w:val="uk-UA"/>
        </w:rPr>
        <w:t>;</w:t>
      </w:r>
      <w:r w:rsidR="00D90B7E" w:rsidRPr="00874CEC">
        <w:rPr>
          <w:sz w:val="26"/>
          <w:szCs w:val="26"/>
          <w:lang w:val="uk-UA"/>
        </w:rPr>
        <w:t xml:space="preserve"> </w:t>
      </w:r>
    </w:p>
    <w:p w14:paraId="42CA5D52" w14:textId="2752EBFD" w:rsidR="00D90B7E" w:rsidRPr="00874CEC" w:rsidRDefault="009D4474" w:rsidP="00D90B7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6"/>
          <w:szCs w:val="26"/>
          <w:lang w:val="uk-UA"/>
        </w:rPr>
      </w:pPr>
      <w:r w:rsidRPr="00874CEC">
        <w:rPr>
          <w:sz w:val="26"/>
          <w:szCs w:val="26"/>
          <w:lang w:val="uk-UA"/>
        </w:rPr>
        <w:t>забезпечення необхідної якості сировини і палива з метою мінімізації утворення викидів NOx та SO2</w:t>
      </w:r>
      <w:r w:rsidR="008D4001" w:rsidRPr="00874CEC">
        <w:rPr>
          <w:sz w:val="26"/>
          <w:szCs w:val="26"/>
          <w:lang w:val="uk-UA"/>
        </w:rPr>
        <w:t>.</w:t>
      </w:r>
    </w:p>
    <w:p w14:paraId="5699391E" w14:textId="3C66E9C3" w:rsidR="007A30FE" w:rsidRPr="00DA66F0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DA66F0">
        <w:rPr>
          <w:b/>
          <w:bCs/>
          <w:sz w:val="26"/>
          <w:szCs w:val="26"/>
          <w:u w:val="single"/>
          <w:lang w:val="uk-UA"/>
        </w:rPr>
        <w:t>Перелік заходів щодо скорочення викидів, що виконані або/та які потребують виконання</w:t>
      </w:r>
      <w:r w:rsidR="007A30FE" w:rsidRPr="00DA66F0">
        <w:rPr>
          <w:b/>
          <w:bCs/>
          <w:sz w:val="26"/>
          <w:szCs w:val="26"/>
          <w:u w:val="single"/>
          <w:lang w:val="uk-UA"/>
        </w:rPr>
        <w:t>.</w:t>
      </w:r>
    </w:p>
    <w:p w14:paraId="68BFC271" w14:textId="24095B92" w:rsidR="006018BC" w:rsidRPr="0025311E" w:rsidRDefault="006018BC" w:rsidP="006018B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25311E">
        <w:rPr>
          <w:sz w:val="26"/>
          <w:szCs w:val="26"/>
          <w:lang w:val="uk-UA"/>
        </w:rPr>
        <w:lastRenderedPageBreak/>
        <w:t>Окремі заходи щодо скорочення викидів не передбачені, оскільки масові концентрації забруднюючих речовин не перевищують технологічних нормативів допустимих викидів відповідно до наказу Мінприроди від 01.07.2015 №260, а також нормативів гранично допустимих викидів згідно наказу Мінприроди від 27.06.2006 №309.</w:t>
      </w:r>
    </w:p>
    <w:p w14:paraId="5740A782" w14:textId="77777777" w:rsidR="00B04146" w:rsidRPr="00DA66F0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DA66F0">
        <w:rPr>
          <w:b/>
          <w:bCs/>
          <w:sz w:val="26"/>
          <w:szCs w:val="26"/>
          <w:u w:val="single"/>
          <w:lang w:val="uk-UA"/>
        </w:rPr>
        <w:t xml:space="preserve">Дотримання виконання </w:t>
      </w:r>
      <w:bookmarkStart w:id="3" w:name="_Hlk159849286"/>
      <w:r w:rsidRPr="00DA66F0">
        <w:rPr>
          <w:b/>
          <w:bCs/>
          <w:sz w:val="26"/>
          <w:szCs w:val="26"/>
          <w:u w:val="single"/>
          <w:lang w:val="uk-UA"/>
        </w:rPr>
        <w:t>природоохоронних</w:t>
      </w:r>
      <w:bookmarkEnd w:id="3"/>
      <w:r w:rsidRPr="00DA66F0">
        <w:rPr>
          <w:b/>
          <w:bCs/>
          <w:sz w:val="26"/>
          <w:szCs w:val="26"/>
          <w:u w:val="single"/>
          <w:lang w:val="uk-UA"/>
        </w:rPr>
        <w:t xml:space="preserve"> заходів щодо скорочення викидів</w:t>
      </w:r>
      <w:r w:rsidR="00B04146" w:rsidRPr="00DA66F0">
        <w:rPr>
          <w:b/>
          <w:bCs/>
          <w:sz w:val="26"/>
          <w:szCs w:val="26"/>
          <w:u w:val="single"/>
          <w:lang w:val="uk-UA"/>
        </w:rPr>
        <w:t>.</w:t>
      </w:r>
    </w:p>
    <w:p w14:paraId="7929973C" w14:textId="05A573D8" w:rsidR="00014E82" w:rsidRPr="0047502E" w:rsidRDefault="00014E82" w:rsidP="00014E82">
      <w:pPr>
        <w:spacing w:line="360" w:lineRule="auto"/>
        <w:ind w:firstLine="708"/>
        <w:jc w:val="both"/>
        <w:rPr>
          <w:sz w:val="26"/>
          <w:highlight w:val="green"/>
          <w:lang w:val="uk-UA"/>
        </w:rPr>
      </w:pPr>
      <w:r w:rsidRPr="0025311E">
        <w:rPr>
          <w:sz w:val="26"/>
          <w:lang w:val="uk-UA"/>
        </w:rPr>
        <w:t xml:space="preserve">Для підприємства виконано </w:t>
      </w:r>
      <w:r w:rsidRPr="0025311E">
        <w:rPr>
          <w:color w:val="000000"/>
          <w:sz w:val="26"/>
          <w:szCs w:val="26"/>
          <w:lang w:val="uk-UA"/>
        </w:rPr>
        <w:t xml:space="preserve">заходи </w:t>
      </w:r>
      <w:r w:rsidRPr="0025311E">
        <w:rPr>
          <w:sz w:val="26"/>
          <w:szCs w:val="26"/>
          <w:lang w:val="uk-UA"/>
        </w:rPr>
        <w:t xml:space="preserve">щодо впровадження найкращих існуючих технологій виробництва у строки, встановлені дозволом </w:t>
      </w:r>
      <w:r w:rsidR="0025311E" w:rsidRPr="00CA32EB">
        <w:rPr>
          <w:color w:val="000000"/>
          <w:sz w:val="26"/>
          <w:szCs w:val="26"/>
          <w:lang w:val="uk-UA"/>
        </w:rPr>
        <w:t xml:space="preserve">№521485003-3 </w:t>
      </w:r>
      <w:r w:rsidR="0025311E">
        <w:rPr>
          <w:color w:val="000000"/>
          <w:sz w:val="26"/>
          <w:szCs w:val="26"/>
          <w:lang w:val="uk-UA"/>
        </w:rPr>
        <w:t>від</w:t>
      </w:r>
      <w:r w:rsidR="0025311E" w:rsidRPr="00CA32EB">
        <w:rPr>
          <w:color w:val="000000"/>
          <w:sz w:val="26"/>
          <w:szCs w:val="26"/>
          <w:lang w:val="uk-UA"/>
        </w:rPr>
        <w:t xml:space="preserve"> 13.11.2018</w:t>
      </w:r>
      <w:r w:rsidR="0025311E">
        <w:rPr>
          <w:color w:val="000000"/>
          <w:sz w:val="26"/>
          <w:szCs w:val="26"/>
          <w:lang w:val="uk-UA"/>
        </w:rPr>
        <w:t xml:space="preserve"> р.</w:t>
      </w:r>
    </w:p>
    <w:p w14:paraId="6E108BA2" w14:textId="77777777" w:rsidR="00682C58" w:rsidRPr="00DA66F0" w:rsidRDefault="00CE1C58" w:rsidP="009D21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DA66F0">
        <w:rPr>
          <w:b/>
          <w:bCs/>
          <w:sz w:val="26"/>
          <w:szCs w:val="26"/>
          <w:u w:val="single"/>
          <w:lang w:val="uk-UA"/>
        </w:rPr>
        <w:t>Відповідність пропозицій щодо дозволених обсягів викидів законодавству:</w:t>
      </w:r>
      <w:r w:rsidR="004B3DD5" w:rsidRPr="00DA66F0">
        <w:rPr>
          <w:sz w:val="26"/>
          <w:szCs w:val="26"/>
          <w:lang w:val="uk-UA"/>
        </w:rPr>
        <w:t xml:space="preserve"> </w:t>
      </w:r>
    </w:p>
    <w:p w14:paraId="468D2593" w14:textId="0EF56D1A" w:rsidR="00FA78C0" w:rsidRPr="0025311E" w:rsidRDefault="00FA78C0" w:rsidP="00FA78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25311E">
        <w:rPr>
          <w:sz w:val="26"/>
          <w:szCs w:val="26"/>
          <w:lang w:val="uk-UA"/>
        </w:rPr>
        <w:t>Дозволені обсяги викидів для котлів №№ 1-5 (джерело №</w:t>
      </w:r>
      <w:r w:rsidR="0025311E" w:rsidRPr="0025311E">
        <w:rPr>
          <w:sz w:val="26"/>
          <w:szCs w:val="26"/>
          <w:lang w:val="uk-UA"/>
        </w:rPr>
        <w:t>21</w:t>
      </w:r>
      <w:r w:rsidRPr="0025311E">
        <w:rPr>
          <w:sz w:val="26"/>
          <w:szCs w:val="26"/>
          <w:lang w:val="uk-UA"/>
        </w:rPr>
        <w:t>) пропонується затвердити на рівні фактичних значень відповідно до наказу Мінприроди № 309 від 27.06.2006 «Про затвердження нормативів гранично допустимих викидів забруднюючих речовин із стаціонарних джерел».</w:t>
      </w:r>
    </w:p>
    <w:p w14:paraId="2FBB13A3" w14:textId="6E13B21C" w:rsidR="00682C58" w:rsidRPr="0025311E" w:rsidRDefault="00682C58" w:rsidP="00682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25311E">
        <w:rPr>
          <w:sz w:val="26"/>
          <w:szCs w:val="26"/>
          <w:lang w:val="uk-UA"/>
        </w:rPr>
        <w:t xml:space="preserve">Дозволені обсяги викидів для печі випалювання вапняку (джерела №№ </w:t>
      </w:r>
      <w:r w:rsidR="0025311E" w:rsidRPr="0025311E">
        <w:rPr>
          <w:sz w:val="26"/>
          <w:szCs w:val="26"/>
          <w:lang w:val="uk-UA"/>
        </w:rPr>
        <w:t>10-13</w:t>
      </w:r>
      <w:r w:rsidRPr="0025311E">
        <w:rPr>
          <w:sz w:val="26"/>
          <w:szCs w:val="26"/>
          <w:lang w:val="uk-UA"/>
        </w:rPr>
        <w:t>) пропонується затвердити на рівні фактичних значень відповідно до наказу Мінприроди від 01.07.2015 №260 «Про затвердження Технологічних нормативів допустимих викидів забруднюючих речовин із устаткування (установки) для виробництва вапна в обертових випалювальних печах, виробнича потужність яких перевищує 50 тонн на день, або в інших печах, виробнича потужність яких перевищує 50 тонн на день».</w:t>
      </w:r>
    </w:p>
    <w:p w14:paraId="36ED0ECF" w14:textId="77777777" w:rsidR="00682C58" w:rsidRPr="0025311E" w:rsidRDefault="00682C58" w:rsidP="00682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25311E">
        <w:rPr>
          <w:sz w:val="26"/>
          <w:szCs w:val="26"/>
          <w:lang w:val="uk-UA"/>
        </w:rPr>
        <w:t xml:space="preserve">Для інших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 309 від 27.06.2006 «Про затвердження нормативів гранично допустимих викидів забруднюючих речовин із стаціонарних джерел». </w:t>
      </w:r>
    </w:p>
    <w:p w14:paraId="3F5DF6B0" w14:textId="77777777" w:rsidR="00682C58" w:rsidRPr="001D3B7B" w:rsidRDefault="00682C58" w:rsidP="00682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1D3B7B">
        <w:rPr>
          <w:sz w:val="26"/>
          <w:szCs w:val="26"/>
          <w:lang w:val="uk-UA"/>
        </w:rPr>
        <w:t xml:space="preserve">Для джерел викидів для речовин, на які не встановлені нормативи гранично 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12CD8F76" w14:textId="77777777" w:rsidR="00682C58" w:rsidRPr="001D3B7B" w:rsidRDefault="00682C58" w:rsidP="00682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1D3B7B">
        <w:rPr>
          <w:sz w:val="26"/>
          <w:szCs w:val="26"/>
          <w:lang w:val="uk-UA"/>
        </w:rPr>
        <w:t xml:space="preserve">Для джерел викидів для забруднюючих речовин, викиди яких не підлягають регулюванню та за результатами розрахунків розсіювання цих забруднюючих </w:t>
      </w:r>
      <w:r w:rsidRPr="001D3B7B">
        <w:rPr>
          <w:sz w:val="26"/>
          <w:szCs w:val="26"/>
          <w:lang w:val="uk-UA"/>
        </w:rPr>
        <w:lastRenderedPageBreak/>
        <w:t>речовин в атмосферному повітрі не виявлено перевищення нормативів екологічної безпеки, нормативи гранично допустимих викидів не встановлюються.</w:t>
      </w:r>
    </w:p>
    <w:p w14:paraId="73056D51" w14:textId="77777777" w:rsidR="00682C58" w:rsidRPr="001D3B7B" w:rsidRDefault="00682C58" w:rsidP="00682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1D3B7B">
        <w:rPr>
          <w:sz w:val="26"/>
          <w:szCs w:val="26"/>
          <w:lang w:val="uk-UA"/>
        </w:rPr>
        <w:t>Пропозиції щодо дозволених обсягів викидів відповідають чинному законодавству.</w:t>
      </w:r>
    </w:p>
    <w:p w14:paraId="4E81FC52" w14:textId="0F5E08A6" w:rsidR="00D941BD" w:rsidRPr="0047502E" w:rsidRDefault="00CE1C58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7502E">
        <w:rPr>
          <w:b/>
          <w:bCs/>
          <w:sz w:val="26"/>
          <w:szCs w:val="26"/>
          <w:u w:val="single"/>
          <w:lang w:val="uk-UA"/>
        </w:rPr>
        <w:t>Адрес</w:t>
      </w:r>
      <w:r w:rsidR="004B3DD5" w:rsidRPr="0047502E">
        <w:rPr>
          <w:b/>
          <w:bCs/>
          <w:sz w:val="26"/>
          <w:szCs w:val="26"/>
          <w:u w:val="single"/>
          <w:lang w:val="uk-UA"/>
        </w:rPr>
        <w:t>а</w:t>
      </w:r>
      <w:r w:rsidRPr="0047502E">
        <w:rPr>
          <w:b/>
          <w:bCs/>
          <w:sz w:val="26"/>
          <w:szCs w:val="26"/>
          <w:u w:val="single"/>
          <w:lang w:val="uk-UA"/>
        </w:rPr>
        <w:t xml:space="preserve">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84241E" w:rsidRPr="0047502E">
        <w:rPr>
          <w:b/>
          <w:bCs/>
          <w:sz w:val="26"/>
          <w:szCs w:val="26"/>
          <w:u w:val="single"/>
          <w:lang w:val="uk-UA"/>
        </w:rPr>
        <w:t>:</w:t>
      </w:r>
      <w:r w:rsidR="0084241E" w:rsidRPr="0047502E">
        <w:rPr>
          <w:sz w:val="26"/>
          <w:szCs w:val="26"/>
          <w:lang w:val="uk-UA"/>
        </w:rPr>
        <w:t xml:space="preserve"> </w:t>
      </w:r>
      <w:r w:rsidR="005E6668" w:rsidRPr="0047502E">
        <w:rPr>
          <w:sz w:val="26"/>
          <w:szCs w:val="26"/>
          <w:lang w:val="uk-UA"/>
        </w:rPr>
        <w:t>Вінницька обласна військова адміністрація, що знаходиться за адресою: 21050, Вінницька обл., м. Вінниця, вул. Соборна, 70, тел.: 0-800-216-433, ел. пошта: oda@vin.gov.ua.</w:t>
      </w:r>
    </w:p>
    <w:p w14:paraId="4B9CA8B1" w14:textId="31A483D5" w:rsidR="0084241E" w:rsidRPr="00977573" w:rsidRDefault="0084241E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7502E">
        <w:rPr>
          <w:b/>
          <w:bCs/>
          <w:sz w:val="26"/>
          <w:szCs w:val="26"/>
          <w:u w:val="single"/>
          <w:lang w:val="uk-UA"/>
        </w:rPr>
        <w:t>Строки подання зауважень та пропозицій:</w:t>
      </w:r>
      <w:r w:rsidRPr="0047502E">
        <w:rPr>
          <w:sz w:val="26"/>
          <w:szCs w:val="26"/>
          <w:lang w:val="uk-UA"/>
        </w:rPr>
        <w:t xml:space="preserve"> Зауваження та пропозиції громадськості приймаються протягом 30 календарних днів з дати опублікування інформації в газеті.</w:t>
      </w:r>
    </w:p>
    <w:sectPr w:rsidR="0084241E" w:rsidRPr="00977573" w:rsidSect="007815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BB5"/>
    <w:multiLevelType w:val="hybridMultilevel"/>
    <w:tmpl w:val="5C8AB106"/>
    <w:lvl w:ilvl="0" w:tplc="7EA88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7F21B5"/>
    <w:multiLevelType w:val="hybridMultilevel"/>
    <w:tmpl w:val="CB0C01C2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C5CDE"/>
    <w:multiLevelType w:val="hybridMultilevel"/>
    <w:tmpl w:val="0C58C716"/>
    <w:lvl w:ilvl="0" w:tplc="3EC69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2317D"/>
    <w:multiLevelType w:val="hybridMultilevel"/>
    <w:tmpl w:val="69CA000A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1677A"/>
    <w:multiLevelType w:val="hybridMultilevel"/>
    <w:tmpl w:val="716A4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B4A7D"/>
    <w:multiLevelType w:val="hybridMultilevel"/>
    <w:tmpl w:val="41A4A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022E1"/>
    <w:multiLevelType w:val="hybridMultilevel"/>
    <w:tmpl w:val="DDEC40D8"/>
    <w:lvl w:ilvl="0" w:tplc="E84C2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BA5BD2"/>
    <w:multiLevelType w:val="hybridMultilevel"/>
    <w:tmpl w:val="A67EC7C2"/>
    <w:lvl w:ilvl="0" w:tplc="A984DF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9E5"/>
    <w:rsid w:val="000056A4"/>
    <w:rsid w:val="000077D3"/>
    <w:rsid w:val="00014E82"/>
    <w:rsid w:val="00037543"/>
    <w:rsid w:val="0005103E"/>
    <w:rsid w:val="000575D7"/>
    <w:rsid w:val="00061B66"/>
    <w:rsid w:val="0009200F"/>
    <w:rsid w:val="000A6621"/>
    <w:rsid w:val="000A7ABE"/>
    <w:rsid w:val="000B1DF6"/>
    <w:rsid w:val="000B6856"/>
    <w:rsid w:val="000B7755"/>
    <w:rsid w:val="000C2E5A"/>
    <w:rsid w:val="000C420A"/>
    <w:rsid w:val="000C7404"/>
    <w:rsid w:val="000D0BD1"/>
    <w:rsid w:val="000E15E0"/>
    <w:rsid w:val="000E3132"/>
    <w:rsid w:val="00100831"/>
    <w:rsid w:val="00104CF0"/>
    <w:rsid w:val="00111979"/>
    <w:rsid w:val="00137113"/>
    <w:rsid w:val="00142BBA"/>
    <w:rsid w:val="00164498"/>
    <w:rsid w:val="00170A81"/>
    <w:rsid w:val="00171586"/>
    <w:rsid w:val="00193762"/>
    <w:rsid w:val="00195674"/>
    <w:rsid w:val="001A12A5"/>
    <w:rsid w:val="001A2E4F"/>
    <w:rsid w:val="001B69C4"/>
    <w:rsid w:val="001C558D"/>
    <w:rsid w:val="001D2887"/>
    <w:rsid w:val="001D339D"/>
    <w:rsid w:val="001D3B7B"/>
    <w:rsid w:val="002129E5"/>
    <w:rsid w:val="002307FD"/>
    <w:rsid w:val="00231F79"/>
    <w:rsid w:val="002340F7"/>
    <w:rsid w:val="00234802"/>
    <w:rsid w:val="0025311E"/>
    <w:rsid w:val="00264318"/>
    <w:rsid w:val="00280761"/>
    <w:rsid w:val="00286E2C"/>
    <w:rsid w:val="00292778"/>
    <w:rsid w:val="002A28B2"/>
    <w:rsid w:val="002A50DE"/>
    <w:rsid w:val="002A5AD6"/>
    <w:rsid w:val="002B7A25"/>
    <w:rsid w:val="002C26D7"/>
    <w:rsid w:val="002E25DE"/>
    <w:rsid w:val="002E3B2F"/>
    <w:rsid w:val="002E4D8D"/>
    <w:rsid w:val="002E7CED"/>
    <w:rsid w:val="002F4778"/>
    <w:rsid w:val="00304580"/>
    <w:rsid w:val="0032529D"/>
    <w:rsid w:val="00327120"/>
    <w:rsid w:val="003277AB"/>
    <w:rsid w:val="00330655"/>
    <w:rsid w:val="00344FDB"/>
    <w:rsid w:val="0036308C"/>
    <w:rsid w:val="0037209B"/>
    <w:rsid w:val="00394614"/>
    <w:rsid w:val="003A0627"/>
    <w:rsid w:val="003A4DF1"/>
    <w:rsid w:val="003C6323"/>
    <w:rsid w:val="003D01F8"/>
    <w:rsid w:val="003D1E45"/>
    <w:rsid w:val="003D2D01"/>
    <w:rsid w:val="003E5DB7"/>
    <w:rsid w:val="003F0C61"/>
    <w:rsid w:val="003F76F9"/>
    <w:rsid w:val="00400197"/>
    <w:rsid w:val="00400DD1"/>
    <w:rsid w:val="00402461"/>
    <w:rsid w:val="004048D4"/>
    <w:rsid w:val="00412E62"/>
    <w:rsid w:val="00420202"/>
    <w:rsid w:val="004229A7"/>
    <w:rsid w:val="00423463"/>
    <w:rsid w:val="00430B9E"/>
    <w:rsid w:val="0043138B"/>
    <w:rsid w:val="004448DE"/>
    <w:rsid w:val="00447D37"/>
    <w:rsid w:val="004539F8"/>
    <w:rsid w:val="00472F81"/>
    <w:rsid w:val="00474987"/>
    <w:rsid w:val="00474EDB"/>
    <w:rsid w:val="0047502E"/>
    <w:rsid w:val="004760AA"/>
    <w:rsid w:val="004818E0"/>
    <w:rsid w:val="004947BC"/>
    <w:rsid w:val="004A048A"/>
    <w:rsid w:val="004A7228"/>
    <w:rsid w:val="004B13B0"/>
    <w:rsid w:val="004B3DD5"/>
    <w:rsid w:val="004C5D71"/>
    <w:rsid w:val="004C633F"/>
    <w:rsid w:val="004C6FC0"/>
    <w:rsid w:val="004D2AA7"/>
    <w:rsid w:val="004D69B4"/>
    <w:rsid w:val="004F3977"/>
    <w:rsid w:val="005026FC"/>
    <w:rsid w:val="0050373F"/>
    <w:rsid w:val="00511773"/>
    <w:rsid w:val="00514EA3"/>
    <w:rsid w:val="005153AA"/>
    <w:rsid w:val="00545370"/>
    <w:rsid w:val="005453D8"/>
    <w:rsid w:val="0055646A"/>
    <w:rsid w:val="005A04FF"/>
    <w:rsid w:val="005A6630"/>
    <w:rsid w:val="005B41E1"/>
    <w:rsid w:val="005B4EE2"/>
    <w:rsid w:val="005C3B9E"/>
    <w:rsid w:val="005C77C8"/>
    <w:rsid w:val="005D174C"/>
    <w:rsid w:val="005E0E1D"/>
    <w:rsid w:val="005E6668"/>
    <w:rsid w:val="006018BC"/>
    <w:rsid w:val="00601D1A"/>
    <w:rsid w:val="00606FFE"/>
    <w:rsid w:val="00607FE2"/>
    <w:rsid w:val="00612C6B"/>
    <w:rsid w:val="00620610"/>
    <w:rsid w:val="00621C8C"/>
    <w:rsid w:val="0062460A"/>
    <w:rsid w:val="006342FC"/>
    <w:rsid w:val="00643555"/>
    <w:rsid w:val="00664E71"/>
    <w:rsid w:val="00670AE7"/>
    <w:rsid w:val="00682C58"/>
    <w:rsid w:val="00683DD8"/>
    <w:rsid w:val="00692AC6"/>
    <w:rsid w:val="00695D11"/>
    <w:rsid w:val="006C4AF5"/>
    <w:rsid w:val="006C67FF"/>
    <w:rsid w:val="006D7839"/>
    <w:rsid w:val="006F3750"/>
    <w:rsid w:val="006F3A03"/>
    <w:rsid w:val="00701369"/>
    <w:rsid w:val="00710BD3"/>
    <w:rsid w:val="00723E7B"/>
    <w:rsid w:val="00725FD9"/>
    <w:rsid w:val="00727463"/>
    <w:rsid w:val="00731073"/>
    <w:rsid w:val="007447FD"/>
    <w:rsid w:val="00745DB6"/>
    <w:rsid w:val="00757965"/>
    <w:rsid w:val="00765594"/>
    <w:rsid w:val="00772897"/>
    <w:rsid w:val="00772FF3"/>
    <w:rsid w:val="00773EE0"/>
    <w:rsid w:val="007742A9"/>
    <w:rsid w:val="0077736C"/>
    <w:rsid w:val="00777631"/>
    <w:rsid w:val="00781534"/>
    <w:rsid w:val="00781E4C"/>
    <w:rsid w:val="00787E6E"/>
    <w:rsid w:val="00797BBA"/>
    <w:rsid w:val="007A30FE"/>
    <w:rsid w:val="007B6CF6"/>
    <w:rsid w:val="007C412C"/>
    <w:rsid w:val="007C67AB"/>
    <w:rsid w:val="007D1AF6"/>
    <w:rsid w:val="007E1705"/>
    <w:rsid w:val="007F0369"/>
    <w:rsid w:val="00815A8C"/>
    <w:rsid w:val="00825464"/>
    <w:rsid w:val="0084241E"/>
    <w:rsid w:val="008437F5"/>
    <w:rsid w:val="00863568"/>
    <w:rsid w:val="00874CEC"/>
    <w:rsid w:val="008809B6"/>
    <w:rsid w:val="00887D21"/>
    <w:rsid w:val="00892FD9"/>
    <w:rsid w:val="00894337"/>
    <w:rsid w:val="008B57A0"/>
    <w:rsid w:val="008C39E2"/>
    <w:rsid w:val="008C619E"/>
    <w:rsid w:val="008C7E6E"/>
    <w:rsid w:val="008D012D"/>
    <w:rsid w:val="008D204F"/>
    <w:rsid w:val="008D4001"/>
    <w:rsid w:val="009065FB"/>
    <w:rsid w:val="00922374"/>
    <w:rsid w:val="00924DA3"/>
    <w:rsid w:val="00934D98"/>
    <w:rsid w:val="009404F9"/>
    <w:rsid w:val="00943503"/>
    <w:rsid w:val="0094440C"/>
    <w:rsid w:val="00975A91"/>
    <w:rsid w:val="00977573"/>
    <w:rsid w:val="00982A12"/>
    <w:rsid w:val="00982EED"/>
    <w:rsid w:val="009865FB"/>
    <w:rsid w:val="00995392"/>
    <w:rsid w:val="00995767"/>
    <w:rsid w:val="009D1F63"/>
    <w:rsid w:val="009D2124"/>
    <w:rsid w:val="009D288C"/>
    <w:rsid w:val="009D4474"/>
    <w:rsid w:val="009E0BE8"/>
    <w:rsid w:val="009E5C70"/>
    <w:rsid w:val="009E69B9"/>
    <w:rsid w:val="009F033D"/>
    <w:rsid w:val="00A325FB"/>
    <w:rsid w:val="00A33B5E"/>
    <w:rsid w:val="00A378B8"/>
    <w:rsid w:val="00A40EF8"/>
    <w:rsid w:val="00A50036"/>
    <w:rsid w:val="00A50A06"/>
    <w:rsid w:val="00A67F4E"/>
    <w:rsid w:val="00A70446"/>
    <w:rsid w:val="00A704D7"/>
    <w:rsid w:val="00A75C95"/>
    <w:rsid w:val="00AA2093"/>
    <w:rsid w:val="00AE0AB2"/>
    <w:rsid w:val="00AF44E1"/>
    <w:rsid w:val="00B00202"/>
    <w:rsid w:val="00B04146"/>
    <w:rsid w:val="00B1388C"/>
    <w:rsid w:val="00B20CB9"/>
    <w:rsid w:val="00B414DC"/>
    <w:rsid w:val="00B4336E"/>
    <w:rsid w:val="00B55260"/>
    <w:rsid w:val="00B70AD2"/>
    <w:rsid w:val="00B73559"/>
    <w:rsid w:val="00B7357C"/>
    <w:rsid w:val="00B8394E"/>
    <w:rsid w:val="00B97569"/>
    <w:rsid w:val="00BB0484"/>
    <w:rsid w:val="00BC05C0"/>
    <w:rsid w:val="00BC06EA"/>
    <w:rsid w:val="00C13CFD"/>
    <w:rsid w:val="00C341FB"/>
    <w:rsid w:val="00C458E2"/>
    <w:rsid w:val="00C47F2B"/>
    <w:rsid w:val="00C53342"/>
    <w:rsid w:val="00C60D54"/>
    <w:rsid w:val="00C800C7"/>
    <w:rsid w:val="00C81035"/>
    <w:rsid w:val="00C87EC4"/>
    <w:rsid w:val="00C95D47"/>
    <w:rsid w:val="00C95F55"/>
    <w:rsid w:val="00CA32EB"/>
    <w:rsid w:val="00CA4D87"/>
    <w:rsid w:val="00CA5AE8"/>
    <w:rsid w:val="00CB2528"/>
    <w:rsid w:val="00CC7455"/>
    <w:rsid w:val="00CD3C53"/>
    <w:rsid w:val="00CD6080"/>
    <w:rsid w:val="00CD77AA"/>
    <w:rsid w:val="00CE1C58"/>
    <w:rsid w:val="00CE7EF9"/>
    <w:rsid w:val="00CF2D4E"/>
    <w:rsid w:val="00CF4001"/>
    <w:rsid w:val="00CF4145"/>
    <w:rsid w:val="00D04C02"/>
    <w:rsid w:val="00D05D89"/>
    <w:rsid w:val="00D171A4"/>
    <w:rsid w:val="00D172E0"/>
    <w:rsid w:val="00D249C3"/>
    <w:rsid w:val="00D328D8"/>
    <w:rsid w:val="00D32EAA"/>
    <w:rsid w:val="00D42F42"/>
    <w:rsid w:val="00D44BF1"/>
    <w:rsid w:val="00D57EE4"/>
    <w:rsid w:val="00D60B55"/>
    <w:rsid w:val="00D6169C"/>
    <w:rsid w:val="00D75026"/>
    <w:rsid w:val="00D76B53"/>
    <w:rsid w:val="00D772D6"/>
    <w:rsid w:val="00D77A59"/>
    <w:rsid w:val="00D82BB6"/>
    <w:rsid w:val="00D90B7E"/>
    <w:rsid w:val="00D941BB"/>
    <w:rsid w:val="00D941BD"/>
    <w:rsid w:val="00D94D9C"/>
    <w:rsid w:val="00DA21CE"/>
    <w:rsid w:val="00DA3AC1"/>
    <w:rsid w:val="00DA5200"/>
    <w:rsid w:val="00DA66F0"/>
    <w:rsid w:val="00DB07CA"/>
    <w:rsid w:val="00DB6415"/>
    <w:rsid w:val="00DD6564"/>
    <w:rsid w:val="00DF5CEF"/>
    <w:rsid w:val="00DF639D"/>
    <w:rsid w:val="00E00EB7"/>
    <w:rsid w:val="00E01D10"/>
    <w:rsid w:val="00E045C1"/>
    <w:rsid w:val="00E07B29"/>
    <w:rsid w:val="00E1666E"/>
    <w:rsid w:val="00E16849"/>
    <w:rsid w:val="00E21361"/>
    <w:rsid w:val="00E503CF"/>
    <w:rsid w:val="00E53B2A"/>
    <w:rsid w:val="00E558CA"/>
    <w:rsid w:val="00E56CB0"/>
    <w:rsid w:val="00E614F3"/>
    <w:rsid w:val="00E70248"/>
    <w:rsid w:val="00E80AB8"/>
    <w:rsid w:val="00E876E0"/>
    <w:rsid w:val="00E90C84"/>
    <w:rsid w:val="00EC1F96"/>
    <w:rsid w:val="00EC3AB2"/>
    <w:rsid w:val="00ED4219"/>
    <w:rsid w:val="00EE188E"/>
    <w:rsid w:val="00EE68D1"/>
    <w:rsid w:val="00EF1E89"/>
    <w:rsid w:val="00EF2F4F"/>
    <w:rsid w:val="00F00EB7"/>
    <w:rsid w:val="00F01094"/>
    <w:rsid w:val="00F27318"/>
    <w:rsid w:val="00F31C8B"/>
    <w:rsid w:val="00F353FA"/>
    <w:rsid w:val="00F51EFB"/>
    <w:rsid w:val="00F52155"/>
    <w:rsid w:val="00F5236D"/>
    <w:rsid w:val="00F6170A"/>
    <w:rsid w:val="00FA78C0"/>
    <w:rsid w:val="00FB18F6"/>
    <w:rsid w:val="00FB74C2"/>
    <w:rsid w:val="00FC14A2"/>
    <w:rsid w:val="00FC24BF"/>
    <w:rsid w:val="00FD1464"/>
    <w:rsid w:val="00FD1DEE"/>
    <w:rsid w:val="00FF374A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403F"/>
  <w15:docId w15:val="{939BC739-4050-4BF3-8ADC-D06146F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И"/>
    <w:qFormat/>
    <w:rsid w:val="002129E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12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0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129E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BodyTextChar">
    <w:name w:val="Body Text Char"/>
    <w:aliases w:val="Знак Char"/>
    <w:uiPriority w:val="99"/>
    <w:semiHidden/>
    <w:locked/>
    <w:rsid w:val="002129E5"/>
    <w:rPr>
      <w:sz w:val="26"/>
      <w:szCs w:val="26"/>
    </w:rPr>
  </w:style>
  <w:style w:type="paragraph" w:styleId="a3">
    <w:name w:val="Body Text"/>
    <w:aliases w:val="Знак"/>
    <w:basedOn w:val="a"/>
    <w:link w:val="a4"/>
    <w:uiPriority w:val="99"/>
    <w:semiHidden/>
    <w:rsid w:val="002129E5"/>
    <w:pPr>
      <w:spacing w:after="12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BodyTextChar1">
    <w:name w:val="Body Text Char1"/>
    <w:aliases w:val="Знак Char1"/>
    <w:uiPriority w:val="99"/>
    <w:semiHidden/>
    <w:rsid w:val="0066083E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2129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F4145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aliases w:val="Обычный (веб)"/>
    <w:basedOn w:val="a"/>
    <w:uiPriority w:val="99"/>
    <w:qFormat/>
    <w:rsid w:val="00924D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45DB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45DB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36308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36308C"/>
    <w:rPr>
      <w:color w:val="605E5C"/>
      <w:shd w:val="clear" w:color="auto" w:fill="E1DFDD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00EB7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33065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23">
    <w:name w:val="Знак2"/>
    <w:basedOn w:val="a"/>
    <w:rsid w:val="00B414DC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B74C2"/>
    <w:pPr>
      <w:suppressAutoHyphens/>
      <w:ind w:left="720"/>
      <w:contextualSpacing/>
    </w:pPr>
    <w:rPr>
      <w:lang w:eastAsia="ar-SA"/>
    </w:rPr>
  </w:style>
  <w:style w:type="character" w:customStyle="1" w:styleId="longtext">
    <w:name w:val="long_text"/>
    <w:basedOn w:val="a0"/>
    <w:rsid w:val="0068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293</cp:revision>
  <dcterms:created xsi:type="dcterms:W3CDTF">2021-07-27T06:37:00Z</dcterms:created>
  <dcterms:modified xsi:type="dcterms:W3CDTF">2026-02-17T07:33:00Z</dcterms:modified>
</cp:coreProperties>
</file>