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9CD" w14:textId="77777777" w:rsidR="00B135F3" w:rsidRDefault="00B135F3" w:rsidP="00B135F3">
      <w:pPr>
        <w:jc w:val="center"/>
        <w:rPr>
          <w:b/>
          <w:bCs/>
          <w:sz w:val="28"/>
          <w:szCs w:val="28"/>
          <w:lang w:val="uk-UA"/>
        </w:rPr>
      </w:pPr>
      <w:r w:rsidRPr="00CB4360">
        <w:rPr>
          <w:b/>
          <w:bCs/>
          <w:sz w:val="28"/>
          <w:szCs w:val="28"/>
          <w:lang w:val="uk-UA"/>
        </w:rPr>
        <w:t>Повідомлення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CB4360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5158458C" w14:textId="77777777" w:rsidR="00B135F3" w:rsidRPr="00055C38" w:rsidRDefault="00B135F3" w:rsidP="00B135F3">
      <w:pPr>
        <w:ind w:firstLine="709"/>
        <w:jc w:val="center"/>
        <w:rPr>
          <w:i/>
          <w:lang w:val="uk-UA"/>
        </w:rPr>
      </w:pPr>
    </w:p>
    <w:p w14:paraId="404160BB" w14:textId="77777777" w:rsidR="00AB5D25" w:rsidRPr="00C85A97" w:rsidRDefault="00AB5D25" w:rsidP="00AB5D25">
      <w:pPr>
        <w:ind w:firstLine="709"/>
        <w:jc w:val="both"/>
        <w:rPr>
          <w:i/>
          <w:sz w:val="26"/>
          <w:szCs w:val="26"/>
          <w:lang w:val="uk-UA"/>
        </w:rPr>
      </w:pPr>
      <w:bookmarkStart w:id="0" w:name="_Hlk199230650"/>
      <w:r w:rsidRPr="00C85A97">
        <w:rPr>
          <w:b/>
          <w:bCs/>
          <w:i/>
          <w:sz w:val="26"/>
          <w:szCs w:val="26"/>
          <w:lang w:val="uk-UA"/>
        </w:rPr>
        <w:t>Повне та скорочене найменування суб’єкта господарювання</w:t>
      </w:r>
      <w:r w:rsidRPr="00C85A97">
        <w:rPr>
          <w:i/>
          <w:sz w:val="26"/>
          <w:szCs w:val="26"/>
          <w:lang w:val="uk-UA"/>
        </w:rPr>
        <w:t xml:space="preserve">: </w:t>
      </w:r>
      <w:bookmarkStart w:id="1" w:name="_Hlk180747756"/>
      <w:r w:rsidRPr="00C85A97">
        <w:rPr>
          <w:i/>
          <w:sz w:val="26"/>
          <w:szCs w:val="26"/>
          <w:lang w:val="uk-UA"/>
        </w:rPr>
        <w:t>Товариство з обмеженою відповідальністю «ОВЕРТОН ДИЗЕЛЬ»</w:t>
      </w:r>
      <w:r w:rsidRPr="00C85A97">
        <w:rPr>
          <w:i/>
          <w:sz w:val="26"/>
          <w:szCs w:val="26"/>
          <w:lang w:val="uk-UA" w:eastAsia="ar-SA"/>
        </w:rPr>
        <w:t xml:space="preserve"> (</w:t>
      </w:r>
      <w:r w:rsidRPr="00C85A97">
        <w:rPr>
          <w:i/>
          <w:sz w:val="26"/>
          <w:szCs w:val="26"/>
          <w:lang w:val="uk-UA"/>
        </w:rPr>
        <w:t>ТОВ «ОВЕРТОН ДИЗЕЛЬ»).</w:t>
      </w:r>
    </w:p>
    <w:bookmarkEnd w:id="1"/>
    <w:p w14:paraId="2728B3A3" w14:textId="77777777" w:rsidR="00AB5D25" w:rsidRPr="00C85A97" w:rsidRDefault="00AB5D25" w:rsidP="00AB5D25">
      <w:pPr>
        <w:ind w:firstLine="709"/>
        <w:rPr>
          <w:i/>
          <w:color w:val="000000"/>
          <w:sz w:val="26"/>
          <w:szCs w:val="26"/>
          <w:lang w:val="uk-UA" w:eastAsia="uk-UA"/>
        </w:rPr>
      </w:pPr>
      <w:r w:rsidRPr="00C85A97">
        <w:rPr>
          <w:b/>
          <w:bCs/>
          <w:i/>
          <w:sz w:val="26"/>
          <w:szCs w:val="26"/>
          <w:lang w:val="uk-UA"/>
        </w:rPr>
        <w:t>Ідентифікаційний код юридичної особи в ЄДРПОУ</w:t>
      </w:r>
      <w:r w:rsidRPr="00C85A97">
        <w:rPr>
          <w:i/>
          <w:sz w:val="26"/>
          <w:szCs w:val="26"/>
          <w:lang w:val="uk-UA"/>
        </w:rPr>
        <w:t xml:space="preserve">: </w:t>
      </w:r>
      <w:bookmarkStart w:id="2" w:name="_Hlk180747769"/>
      <w:bookmarkStart w:id="3" w:name="_Hlk199230619"/>
      <w:r w:rsidRPr="00C85A97">
        <w:rPr>
          <w:i/>
          <w:sz w:val="26"/>
          <w:szCs w:val="26"/>
          <w:lang w:val="uk-UA" w:eastAsia="en-US"/>
        </w:rPr>
        <w:t>4</w:t>
      </w:r>
      <w:bookmarkEnd w:id="2"/>
      <w:r w:rsidRPr="00C85A97">
        <w:rPr>
          <w:i/>
          <w:sz w:val="26"/>
          <w:szCs w:val="26"/>
          <w:lang w:val="uk-UA" w:eastAsia="en-US"/>
        </w:rPr>
        <w:t>5263614</w:t>
      </w:r>
      <w:bookmarkEnd w:id="3"/>
      <w:r w:rsidRPr="00C85A97">
        <w:rPr>
          <w:i/>
          <w:color w:val="000000"/>
          <w:sz w:val="26"/>
          <w:szCs w:val="26"/>
          <w:lang w:val="uk-UA" w:eastAsia="uk-UA"/>
        </w:rPr>
        <w:t>.</w:t>
      </w:r>
    </w:p>
    <w:p w14:paraId="5F80358D" w14:textId="77777777" w:rsidR="00AB5D25" w:rsidRPr="00C85A97" w:rsidRDefault="00AB5D25" w:rsidP="00AB5D25">
      <w:pPr>
        <w:ind w:firstLine="709"/>
        <w:jc w:val="both"/>
        <w:rPr>
          <w:i/>
          <w:sz w:val="26"/>
          <w:szCs w:val="26"/>
          <w:lang w:val="uk-UA"/>
        </w:rPr>
      </w:pPr>
      <w:r w:rsidRPr="00C85A97">
        <w:rPr>
          <w:b/>
          <w:bCs/>
          <w:i/>
          <w:sz w:val="26"/>
          <w:szCs w:val="26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C85A97">
        <w:rPr>
          <w:i/>
          <w:sz w:val="26"/>
          <w:szCs w:val="26"/>
          <w:lang w:val="uk-UA"/>
        </w:rPr>
        <w:t xml:space="preserve"> </w:t>
      </w:r>
      <w:bookmarkStart w:id="4" w:name="_Hlk180747814"/>
      <w:r w:rsidRPr="00C85A97">
        <w:rPr>
          <w:i/>
          <w:sz w:val="26"/>
          <w:szCs w:val="26"/>
          <w:lang w:val="uk-UA" w:eastAsia="en-US"/>
        </w:rPr>
        <w:t>21017, Вінницька обл. Вінницький р-н, м. Вінниця, вул. Гонти, 34</w:t>
      </w:r>
      <w:r w:rsidRPr="00C85A97">
        <w:rPr>
          <w:i/>
          <w:sz w:val="26"/>
          <w:szCs w:val="26"/>
          <w:lang w:val="uk-UA" w:eastAsia="ar-SA"/>
        </w:rPr>
        <w:t xml:space="preserve">, </w:t>
      </w:r>
      <w:proofErr w:type="spellStart"/>
      <w:r w:rsidRPr="00C85A97">
        <w:rPr>
          <w:i/>
          <w:sz w:val="26"/>
          <w:szCs w:val="26"/>
          <w:lang w:val="uk-UA" w:eastAsia="ar-SA"/>
        </w:rPr>
        <w:t>тел</w:t>
      </w:r>
      <w:proofErr w:type="spellEnd"/>
      <w:r w:rsidRPr="00C85A97">
        <w:rPr>
          <w:i/>
          <w:sz w:val="26"/>
          <w:szCs w:val="26"/>
          <w:lang w:val="uk-UA" w:eastAsia="ar-SA"/>
        </w:rPr>
        <w:t>. +</w:t>
      </w:r>
      <w:r w:rsidRPr="00C85A97">
        <w:rPr>
          <w:i/>
          <w:sz w:val="26"/>
          <w:szCs w:val="26"/>
          <w:shd w:val="clear" w:color="auto" w:fill="FFFFFF"/>
          <w:lang w:val="uk-UA" w:eastAsia="en-US"/>
        </w:rPr>
        <w:t>38 096 122 56 09</w:t>
      </w:r>
      <w:r w:rsidRPr="00C85A97">
        <w:rPr>
          <w:i/>
          <w:sz w:val="26"/>
          <w:szCs w:val="26"/>
          <w:lang w:val="uk-UA" w:eastAsia="ar-SA"/>
        </w:rPr>
        <w:t xml:space="preserve">, </w:t>
      </w:r>
      <w:proofErr w:type="spellStart"/>
      <w:r w:rsidRPr="00C85A97">
        <w:rPr>
          <w:i/>
          <w:sz w:val="26"/>
          <w:szCs w:val="26"/>
          <w:lang w:val="uk-UA"/>
        </w:rPr>
        <w:t>ел</w:t>
      </w:r>
      <w:proofErr w:type="spellEnd"/>
      <w:r w:rsidRPr="00C85A97">
        <w:rPr>
          <w:i/>
          <w:sz w:val="26"/>
          <w:szCs w:val="26"/>
          <w:lang w:val="uk-UA"/>
        </w:rPr>
        <w:t xml:space="preserve">. пошта: </w:t>
      </w:r>
      <w:bookmarkEnd w:id="4"/>
      <w:r w:rsidRPr="00C85A97">
        <w:rPr>
          <w:i/>
          <w:sz w:val="26"/>
          <w:szCs w:val="26"/>
          <w:lang w:val="uk-UA"/>
        </w:rPr>
        <w:t>valerii.krysak@roshen-trans.com.</w:t>
      </w:r>
    </w:p>
    <w:p w14:paraId="54934B0C" w14:textId="77777777" w:rsidR="00AB5D25" w:rsidRPr="00C85A97" w:rsidRDefault="00AB5D25" w:rsidP="00AB5D25">
      <w:pPr>
        <w:shd w:val="clear" w:color="auto" w:fill="FFFFFF"/>
        <w:ind w:firstLine="567"/>
        <w:jc w:val="both"/>
        <w:rPr>
          <w:i/>
          <w:sz w:val="26"/>
          <w:szCs w:val="26"/>
          <w:lang w:val="uk-UA" w:eastAsia="uk-UA"/>
        </w:rPr>
      </w:pPr>
      <w:r w:rsidRPr="00C85A97">
        <w:rPr>
          <w:b/>
          <w:bCs/>
          <w:i/>
          <w:sz w:val="26"/>
          <w:szCs w:val="26"/>
          <w:lang w:val="uk-UA" w:eastAsia="uk-UA"/>
        </w:rPr>
        <w:t xml:space="preserve">Місцезнаходження об’єкта/промислового майданчика: </w:t>
      </w:r>
      <w:r w:rsidRPr="00C85A97">
        <w:rPr>
          <w:i/>
          <w:sz w:val="26"/>
          <w:szCs w:val="26"/>
          <w:lang w:val="uk-UA" w:eastAsia="uk-UA"/>
        </w:rPr>
        <w:t xml:space="preserve">Автозаправна станція ТОВ «ОВЕРТОН ДИЗЕЛЬ» (скорочене найменування – </w:t>
      </w:r>
      <w:r w:rsidRPr="00C85A97">
        <w:rPr>
          <w:i/>
          <w:sz w:val="26"/>
          <w:szCs w:val="26"/>
          <w:lang w:val="uk-UA" w:eastAsia="ar-SA"/>
        </w:rPr>
        <w:t xml:space="preserve">АЗС </w:t>
      </w:r>
      <w:r w:rsidRPr="00C85A97">
        <w:rPr>
          <w:i/>
          <w:sz w:val="26"/>
          <w:szCs w:val="26"/>
          <w:lang w:val="uk-UA" w:eastAsia="uk-UA"/>
        </w:rPr>
        <w:t>ТОВ «ОВЕРТОН ДИЗЕЛЬ»</w:t>
      </w:r>
      <w:r w:rsidRPr="00C85A97">
        <w:rPr>
          <w:i/>
          <w:sz w:val="26"/>
          <w:szCs w:val="26"/>
          <w:lang w:val="uk-UA" w:eastAsia="ar-SA"/>
        </w:rPr>
        <w:t xml:space="preserve">) </w:t>
      </w:r>
      <w:r w:rsidRPr="00C85A97">
        <w:rPr>
          <w:i/>
          <w:sz w:val="26"/>
          <w:szCs w:val="26"/>
          <w:shd w:val="clear" w:color="auto" w:fill="FFFFFF"/>
          <w:lang w:val="uk-UA" w:eastAsia="uk-UA"/>
        </w:rPr>
        <w:t xml:space="preserve">знаходиться за адресою: </w:t>
      </w:r>
      <w:bookmarkStart w:id="5" w:name="_Hlk180745993"/>
      <w:r w:rsidRPr="00C85A97">
        <w:rPr>
          <w:i/>
          <w:sz w:val="26"/>
          <w:szCs w:val="26"/>
          <w:shd w:val="clear" w:color="auto" w:fill="FFFFFF"/>
          <w:lang w:val="uk-UA" w:eastAsia="uk-UA"/>
        </w:rPr>
        <w:t xml:space="preserve">21017, </w:t>
      </w:r>
      <w:r w:rsidRPr="00C85A97">
        <w:rPr>
          <w:i/>
          <w:sz w:val="26"/>
          <w:szCs w:val="26"/>
          <w:lang w:val="uk-UA" w:eastAsia="uk-UA"/>
        </w:rPr>
        <w:t xml:space="preserve">Вінницька </w:t>
      </w:r>
      <w:proofErr w:type="spellStart"/>
      <w:r w:rsidRPr="00C85A97">
        <w:rPr>
          <w:i/>
          <w:sz w:val="26"/>
          <w:szCs w:val="26"/>
          <w:lang w:val="uk-UA" w:eastAsia="uk-UA"/>
        </w:rPr>
        <w:t>обл</w:t>
      </w:r>
      <w:proofErr w:type="spellEnd"/>
      <w:r w:rsidRPr="00C85A97">
        <w:rPr>
          <w:i/>
          <w:sz w:val="26"/>
          <w:szCs w:val="26"/>
          <w:lang w:val="uk-UA" w:eastAsia="uk-UA"/>
        </w:rPr>
        <w:t>.</w:t>
      </w:r>
      <w:bookmarkEnd w:id="5"/>
      <w:r w:rsidRPr="00C85A97">
        <w:rPr>
          <w:i/>
          <w:sz w:val="26"/>
          <w:szCs w:val="26"/>
          <w:lang w:val="uk-UA" w:eastAsia="uk-UA"/>
        </w:rPr>
        <w:t>,Вінницький р-н, м. Вінниця, вул. Гонти 34б.</w:t>
      </w:r>
    </w:p>
    <w:p w14:paraId="31B2E99F" w14:textId="77777777" w:rsidR="00AB5D25" w:rsidRPr="00C85A97" w:rsidRDefault="00AB5D25" w:rsidP="00AB5D25">
      <w:pPr>
        <w:ind w:firstLine="709"/>
        <w:jc w:val="both"/>
        <w:rPr>
          <w:i/>
          <w:sz w:val="26"/>
          <w:szCs w:val="26"/>
          <w:lang w:val="uk-UA"/>
        </w:rPr>
      </w:pPr>
      <w:r w:rsidRPr="00C85A97">
        <w:rPr>
          <w:b/>
          <w:bCs/>
          <w:i/>
          <w:sz w:val="26"/>
          <w:szCs w:val="26"/>
          <w:lang w:val="uk-UA"/>
        </w:rPr>
        <w:t xml:space="preserve">Мета отримання дозволу на викиди: </w:t>
      </w:r>
      <w:r w:rsidRPr="00C85A97">
        <w:rPr>
          <w:i/>
          <w:sz w:val="26"/>
          <w:szCs w:val="26"/>
          <w:lang w:val="uk-UA"/>
        </w:rPr>
        <w:t>Отримання дозволу на викиди для новоствореного об’єкту.</w:t>
      </w:r>
    </w:p>
    <w:p w14:paraId="37B93F92" w14:textId="77777777" w:rsidR="00AB5D25" w:rsidRPr="00C85A97" w:rsidRDefault="00AB5D25" w:rsidP="00AB5D25">
      <w:pPr>
        <w:ind w:firstLine="709"/>
        <w:jc w:val="both"/>
        <w:rPr>
          <w:i/>
          <w:sz w:val="26"/>
          <w:szCs w:val="26"/>
          <w:lang w:val="uk-UA"/>
        </w:rPr>
      </w:pPr>
      <w:r w:rsidRPr="00C85A97">
        <w:rPr>
          <w:b/>
          <w:bCs/>
          <w:i/>
          <w:sz w:val="26"/>
          <w:szCs w:val="26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4" w:tgtFrame="_blank" w:history="1">
        <w:r w:rsidRPr="00C85A97">
          <w:rPr>
            <w:b/>
            <w:bCs/>
            <w:i/>
            <w:color w:val="0000FF"/>
            <w:sz w:val="26"/>
            <w:szCs w:val="26"/>
            <w:u w:val="single"/>
            <w:lang w:val="uk-UA"/>
          </w:rPr>
          <w:t>Закону України</w:t>
        </w:r>
      </w:hyperlink>
      <w:r w:rsidRPr="00C85A97">
        <w:rPr>
          <w:b/>
          <w:bCs/>
          <w:i/>
          <w:sz w:val="26"/>
          <w:szCs w:val="26"/>
          <w:lang w:val="uk-UA"/>
        </w:rPr>
        <w:t xml:space="preserve"> «Про оцінку впливу на довкілля» підлягає оцінці впливу на довкілля</w:t>
      </w:r>
      <w:r w:rsidRPr="00C85A97">
        <w:rPr>
          <w:i/>
          <w:sz w:val="26"/>
          <w:szCs w:val="26"/>
          <w:lang w:val="uk-UA"/>
        </w:rPr>
        <w:t xml:space="preserve">: </w:t>
      </w:r>
      <w:bookmarkStart w:id="6" w:name="_Hlk199145310"/>
      <w:r w:rsidRPr="00C85A97">
        <w:rPr>
          <w:i/>
          <w:sz w:val="26"/>
          <w:szCs w:val="26"/>
          <w:lang w:val="uk-UA"/>
        </w:rPr>
        <w:t>Підприємство пройшло процедуру ОВД (реєстраційний номер справи про оцінку впливу на довкілля планованої діяльності №20228319903, в якому визначено допустимість провадження планованої діяльності). Отримано позитивний Висновок з оцінки впливу на довкілля від Управління розвитку територій та інфраструктури Вінницької обласної військової адміністрації від 03.04.2023 р. за №01-15-01/20228319903/1.</w:t>
      </w:r>
    </w:p>
    <w:bookmarkEnd w:id="6"/>
    <w:p w14:paraId="58C89077" w14:textId="77777777" w:rsidR="00AB5D25" w:rsidRPr="00C85A97" w:rsidRDefault="00AB5D25" w:rsidP="00AB5D25">
      <w:pPr>
        <w:ind w:firstLine="709"/>
        <w:jc w:val="both"/>
        <w:rPr>
          <w:b/>
          <w:bCs/>
          <w:i/>
          <w:sz w:val="26"/>
          <w:szCs w:val="26"/>
          <w:lang w:val="uk-UA"/>
        </w:rPr>
      </w:pPr>
      <w:r w:rsidRPr="00C85A97">
        <w:rPr>
          <w:i/>
          <w:sz w:val="26"/>
          <w:szCs w:val="26"/>
          <w:lang w:val="uk-UA"/>
        </w:rPr>
        <w:t xml:space="preserve"> </w:t>
      </w:r>
      <w:r w:rsidRPr="00C85A97">
        <w:rPr>
          <w:b/>
          <w:bCs/>
          <w:i/>
          <w:sz w:val="26"/>
          <w:szCs w:val="26"/>
          <w:lang w:val="uk-UA"/>
        </w:rPr>
        <w:t>Загальний опис об’єкта (опис виробництв та технологічного устаткування):</w:t>
      </w:r>
    </w:p>
    <w:p w14:paraId="215B0990" w14:textId="77777777" w:rsidR="00AB5D25" w:rsidRPr="00C85A97" w:rsidRDefault="00AB5D25" w:rsidP="00AB5D25">
      <w:pPr>
        <w:tabs>
          <w:tab w:val="left" w:pos="567"/>
          <w:tab w:val="left" w:pos="851"/>
        </w:tabs>
        <w:ind w:firstLine="709"/>
        <w:jc w:val="both"/>
        <w:rPr>
          <w:i/>
          <w:sz w:val="26"/>
          <w:szCs w:val="26"/>
          <w:lang w:val="uk-UA"/>
        </w:rPr>
      </w:pPr>
      <w:r w:rsidRPr="00C85A97">
        <w:rPr>
          <w:i/>
          <w:sz w:val="26"/>
          <w:szCs w:val="26"/>
          <w:lang w:val="uk-UA"/>
        </w:rPr>
        <w:t xml:space="preserve">Автозаправна станція ТОВ «ОВЕРТОН ДИЗЕЛЬ» спеціалізується на вантажному автомобільному транспорті та </w:t>
      </w:r>
      <w:r w:rsidRPr="00C85A97">
        <w:rPr>
          <w:i/>
          <w:sz w:val="26"/>
          <w:szCs w:val="26"/>
          <w:shd w:val="clear" w:color="auto" w:fill="FFFFFF"/>
          <w:lang w:val="uk-UA" w:eastAsia="en-US"/>
        </w:rPr>
        <w:t>оптовій торгівлі твердим, рідким, газоподібним паливом і подібними продуктами</w:t>
      </w:r>
      <w:r w:rsidRPr="00C85A97">
        <w:rPr>
          <w:i/>
          <w:sz w:val="26"/>
          <w:szCs w:val="26"/>
          <w:shd w:val="clear" w:color="auto" w:fill="FFFFFF"/>
          <w:lang w:val="uk-UA"/>
        </w:rPr>
        <w:t>.</w:t>
      </w:r>
      <w:r w:rsidRPr="00C85A97">
        <w:rPr>
          <w:i/>
          <w:sz w:val="26"/>
          <w:szCs w:val="26"/>
          <w:lang w:val="uk-UA"/>
        </w:rPr>
        <w:t xml:space="preserve"> </w:t>
      </w:r>
    </w:p>
    <w:p w14:paraId="3C8A951B" w14:textId="77777777" w:rsidR="00AB5D25" w:rsidRPr="00C85A97" w:rsidRDefault="00AB5D25" w:rsidP="00AB5D25">
      <w:pPr>
        <w:tabs>
          <w:tab w:val="left" w:pos="567"/>
        </w:tabs>
        <w:ind w:firstLine="709"/>
        <w:contextualSpacing/>
        <w:jc w:val="both"/>
        <w:rPr>
          <w:rFonts w:eastAsia="Calibri"/>
          <w:i/>
          <w:sz w:val="26"/>
          <w:szCs w:val="26"/>
          <w:lang w:val="uk-UA" w:eastAsia="en-US"/>
        </w:rPr>
      </w:pPr>
      <w:bookmarkStart w:id="7" w:name="_Hlk180757944"/>
      <w:r w:rsidRPr="00C85A97">
        <w:rPr>
          <w:rFonts w:eastAsia="Calibri"/>
          <w:i/>
          <w:sz w:val="26"/>
          <w:szCs w:val="26"/>
          <w:lang w:val="uk-UA" w:eastAsia="en-US"/>
        </w:rPr>
        <w:t>Джерелами утворення забруднюючих речовин на проммайданчику є:</w:t>
      </w:r>
      <w:r w:rsidRPr="00C85A97">
        <w:rPr>
          <w:rFonts w:eastAsia="Calibri"/>
          <w:sz w:val="26"/>
          <w:szCs w:val="26"/>
          <w:lang w:val="uk-UA" w:eastAsia="en-US"/>
        </w:rPr>
        <w:t xml:space="preserve"> </w:t>
      </w:r>
      <w:r w:rsidRPr="00C85A97">
        <w:rPr>
          <w:rFonts w:eastAsia="Calibri"/>
          <w:i/>
          <w:sz w:val="26"/>
          <w:szCs w:val="26"/>
          <w:lang w:val="uk-UA" w:eastAsia="en-US"/>
        </w:rPr>
        <w:t xml:space="preserve">приймання дизельного палива із з/д цистерни, приймання дизельного палива із автоцистерни, резервуар (ємність) зберігання дизельного палива (3 </w:t>
      </w:r>
      <w:proofErr w:type="spellStart"/>
      <w:r w:rsidRPr="00C85A97">
        <w:rPr>
          <w:rFonts w:eastAsia="Calibri"/>
          <w:i/>
          <w:sz w:val="26"/>
          <w:szCs w:val="26"/>
          <w:lang w:val="uk-UA" w:eastAsia="en-US"/>
        </w:rPr>
        <w:t>шт</w:t>
      </w:r>
      <w:proofErr w:type="spellEnd"/>
      <w:r w:rsidRPr="00C85A97">
        <w:rPr>
          <w:rFonts w:eastAsia="Calibri"/>
          <w:i/>
          <w:sz w:val="26"/>
          <w:szCs w:val="26"/>
          <w:lang w:val="uk-UA" w:eastAsia="en-US"/>
        </w:rPr>
        <w:t>), горловина баку автомобіля (паливо-роздавальна колонка), автоцистерна, насос.</w:t>
      </w:r>
    </w:p>
    <w:bookmarkEnd w:id="7"/>
    <w:p w14:paraId="2B8704B3" w14:textId="77777777" w:rsidR="00AB5D25" w:rsidRPr="00C85A97" w:rsidRDefault="00AB5D25" w:rsidP="00AB5D25">
      <w:pPr>
        <w:ind w:firstLine="709"/>
        <w:jc w:val="both"/>
        <w:rPr>
          <w:i/>
          <w:sz w:val="26"/>
          <w:szCs w:val="26"/>
          <w:lang w:val="uk-UA"/>
        </w:rPr>
      </w:pPr>
      <w:r w:rsidRPr="00C85A97">
        <w:rPr>
          <w:b/>
          <w:bCs/>
          <w:i/>
          <w:sz w:val="26"/>
          <w:szCs w:val="26"/>
          <w:lang w:val="uk-UA"/>
        </w:rPr>
        <w:t>Відомості щодо видів та обсягів викидів:</w:t>
      </w:r>
      <w:r w:rsidRPr="00C85A97">
        <w:rPr>
          <w:i/>
          <w:sz w:val="26"/>
          <w:szCs w:val="26"/>
          <w:lang w:val="uk-UA"/>
        </w:rPr>
        <w:t xml:space="preserve"> </w:t>
      </w:r>
    </w:p>
    <w:p w14:paraId="75CC2356" w14:textId="77777777" w:rsidR="00AB5D25" w:rsidRPr="00C85A97" w:rsidRDefault="00AB5D25" w:rsidP="00AB5D25">
      <w:pPr>
        <w:ind w:firstLine="709"/>
        <w:jc w:val="both"/>
        <w:rPr>
          <w:i/>
          <w:sz w:val="26"/>
          <w:szCs w:val="26"/>
          <w:lang w:val="uk-UA"/>
        </w:rPr>
      </w:pPr>
      <w:r w:rsidRPr="00C85A97">
        <w:rPr>
          <w:i/>
          <w:sz w:val="26"/>
          <w:szCs w:val="26"/>
          <w:lang w:val="uk-UA"/>
        </w:rPr>
        <w:t xml:space="preserve">На території проммайданчика налічується 7 джерел викидів забруднюючих речовин в атмосферне повітря, з яких 3 організованих та 4 неорганізованих. </w:t>
      </w:r>
    </w:p>
    <w:p w14:paraId="3374920E" w14:textId="77777777" w:rsidR="00AB5D25" w:rsidRPr="00C85A97" w:rsidRDefault="00AB5D25" w:rsidP="00AB5D25">
      <w:pPr>
        <w:ind w:firstLine="709"/>
        <w:jc w:val="both"/>
        <w:rPr>
          <w:i/>
          <w:sz w:val="26"/>
          <w:szCs w:val="26"/>
          <w:lang w:val="uk-UA"/>
        </w:rPr>
      </w:pPr>
      <w:r w:rsidRPr="00C85A97">
        <w:rPr>
          <w:i/>
          <w:sz w:val="26"/>
          <w:szCs w:val="26"/>
          <w:lang w:val="uk-UA"/>
        </w:rPr>
        <w:t>Від джерел проммайданчика в атмосферне повітря надходять такі забруднюючі речовини (т/рік): неметанові леткі органічні сполуки (НМЛОС) (0,002).</w:t>
      </w:r>
    </w:p>
    <w:p w14:paraId="1A13E7A6" w14:textId="77777777" w:rsidR="00AB5D25" w:rsidRPr="00C85A97" w:rsidRDefault="00AB5D25" w:rsidP="00AB5D25">
      <w:pPr>
        <w:ind w:firstLine="709"/>
        <w:jc w:val="both"/>
        <w:rPr>
          <w:i/>
          <w:sz w:val="26"/>
          <w:szCs w:val="26"/>
          <w:lang w:val="uk-UA"/>
        </w:rPr>
      </w:pPr>
      <w:r w:rsidRPr="00C85A97">
        <w:rPr>
          <w:i/>
          <w:sz w:val="26"/>
          <w:szCs w:val="26"/>
          <w:lang w:val="uk-UA"/>
        </w:rPr>
        <w:t>Валовий викид забруднюючих речовин від всіх джерел підприємства становить 0,002 т/рік.</w:t>
      </w:r>
    </w:p>
    <w:p w14:paraId="08AA8680" w14:textId="77777777" w:rsidR="00AB5D25" w:rsidRPr="00C85A97" w:rsidRDefault="00AB5D25" w:rsidP="00AB5D25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  <w:lang w:val="uk-UA" w:eastAsia="en-US"/>
        </w:rPr>
      </w:pPr>
      <w:r w:rsidRPr="00C85A97">
        <w:rPr>
          <w:b/>
          <w:bCs/>
          <w:i/>
          <w:sz w:val="26"/>
          <w:szCs w:val="26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C85A97">
        <w:rPr>
          <w:i/>
          <w:color w:val="000000" w:themeColor="text1"/>
          <w:sz w:val="26"/>
          <w:szCs w:val="26"/>
          <w:lang w:val="uk-UA"/>
        </w:rPr>
        <w:t xml:space="preserve"> </w:t>
      </w:r>
      <w:r w:rsidRPr="00C85A97">
        <w:rPr>
          <w:i/>
          <w:sz w:val="26"/>
          <w:szCs w:val="26"/>
          <w:lang w:val="uk-UA"/>
        </w:rPr>
        <w:t>Підприємство за ступенем впливу на забруднення атмосферного повітря належить до третьої групи об’єктів</w:t>
      </w:r>
      <w:r w:rsidRPr="00C85A97">
        <w:rPr>
          <w:rFonts w:eastAsia="Calibri"/>
          <w:i/>
          <w:sz w:val="26"/>
          <w:szCs w:val="26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10F6A303" w14:textId="77777777" w:rsidR="00AB5D25" w:rsidRPr="00C85A97" w:rsidRDefault="00AB5D25" w:rsidP="00AB5D25">
      <w:pPr>
        <w:ind w:firstLine="567"/>
        <w:jc w:val="both"/>
        <w:rPr>
          <w:i/>
          <w:sz w:val="26"/>
          <w:szCs w:val="26"/>
          <w:lang w:val="uk-UA" w:eastAsia="uk-UA"/>
        </w:rPr>
      </w:pPr>
      <w:r w:rsidRPr="00C85A97">
        <w:rPr>
          <w:b/>
          <w:i/>
          <w:sz w:val="26"/>
          <w:szCs w:val="26"/>
          <w:lang w:val="uk-UA"/>
        </w:rPr>
        <w:t xml:space="preserve">Перелік заходів щодо скорочення викидів, що виконані або/та які потребують виконання та дотримання виконання природоохоронних заходів щодо скорочення викидів: </w:t>
      </w:r>
      <w:r w:rsidRPr="00C85A97">
        <w:rPr>
          <w:rFonts w:eastAsia="Calibri"/>
          <w:i/>
          <w:sz w:val="26"/>
          <w:szCs w:val="26"/>
          <w:lang w:val="uk-UA" w:eastAsia="en-US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повітря, відповідно заходи щодо скорочення викидів забруднюючих речовин в атмосферне повітря не розроблялись </w:t>
      </w:r>
      <w:r w:rsidRPr="00C85A97">
        <w:rPr>
          <w:i/>
          <w:sz w:val="26"/>
          <w:szCs w:val="26"/>
          <w:lang w:val="uk-UA"/>
        </w:rPr>
        <w:t>і не потребують виконання; дотримання виконання природоохоронних заходів щодо скорочення викидів не передбачені.</w:t>
      </w:r>
    </w:p>
    <w:p w14:paraId="60D85AA4" w14:textId="77777777" w:rsidR="00AB5D25" w:rsidRPr="00C85A97" w:rsidRDefault="00AB5D25" w:rsidP="00AB5D25">
      <w:pPr>
        <w:shd w:val="clear" w:color="auto" w:fill="FFFFFF"/>
        <w:ind w:firstLine="709"/>
        <w:jc w:val="both"/>
        <w:rPr>
          <w:rFonts w:eastAsia="Calibri"/>
          <w:i/>
          <w:sz w:val="26"/>
          <w:szCs w:val="26"/>
          <w:lang w:val="uk-UA" w:eastAsia="en-US"/>
        </w:rPr>
      </w:pPr>
      <w:r w:rsidRPr="00C85A97">
        <w:rPr>
          <w:b/>
          <w:bCs/>
          <w:i/>
          <w:sz w:val="26"/>
          <w:szCs w:val="26"/>
          <w:lang w:val="uk-UA"/>
        </w:rPr>
        <w:lastRenderedPageBreak/>
        <w:t>Відповідність пропозицій щодо дозволених обсягів викидів законодавству:</w:t>
      </w:r>
      <w:r w:rsidRPr="00C85A97">
        <w:rPr>
          <w:rFonts w:eastAsia="Calibri"/>
          <w:i/>
          <w:sz w:val="26"/>
          <w:szCs w:val="26"/>
          <w:lang w:val="uk-UA" w:eastAsia="en-US"/>
        </w:rPr>
        <w:t xml:space="preserve"> 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671A3A64" w14:textId="77777777" w:rsidR="00AB5D25" w:rsidRPr="00C85A97" w:rsidRDefault="00AB5D25" w:rsidP="00AB5D25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  <w:lang w:val="uk-UA" w:eastAsia="en-US"/>
        </w:rPr>
      </w:pPr>
      <w:r w:rsidRPr="00C85A97">
        <w:rPr>
          <w:rFonts w:eastAsia="Calibri"/>
          <w:i/>
          <w:sz w:val="26"/>
          <w:szCs w:val="26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C85A97">
        <w:rPr>
          <w:i/>
          <w:sz w:val="26"/>
          <w:szCs w:val="26"/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743EEEFC" w14:textId="77777777" w:rsidR="00AB5D25" w:rsidRPr="00C85A97" w:rsidRDefault="00AB5D25" w:rsidP="00AB5D25">
      <w:pPr>
        <w:shd w:val="clear" w:color="auto" w:fill="FFFFFF"/>
        <w:ind w:firstLine="709"/>
        <w:contextualSpacing/>
        <w:jc w:val="both"/>
        <w:rPr>
          <w:rFonts w:eastAsia="Calibri"/>
          <w:i/>
          <w:sz w:val="26"/>
          <w:szCs w:val="26"/>
          <w:lang w:val="uk-UA" w:eastAsia="en-US"/>
        </w:rPr>
      </w:pPr>
      <w:r w:rsidRPr="00C85A97">
        <w:rPr>
          <w:rFonts w:eastAsia="Calibri"/>
          <w:i/>
          <w:sz w:val="26"/>
          <w:szCs w:val="26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2D631F87" w14:textId="77777777" w:rsidR="00AB5D25" w:rsidRPr="00C85A97" w:rsidRDefault="00AB5D25" w:rsidP="00AB5D25">
      <w:pPr>
        <w:ind w:firstLine="709"/>
        <w:jc w:val="both"/>
        <w:rPr>
          <w:i/>
          <w:sz w:val="26"/>
          <w:szCs w:val="26"/>
          <w:lang w:val="uk-UA"/>
        </w:rPr>
      </w:pPr>
      <w:r w:rsidRPr="00C85A97">
        <w:rPr>
          <w:b/>
          <w:bCs/>
          <w:i/>
          <w:sz w:val="26"/>
          <w:szCs w:val="26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C85A97">
        <w:rPr>
          <w:i/>
          <w:color w:val="FF0000"/>
          <w:sz w:val="26"/>
          <w:szCs w:val="26"/>
          <w:lang w:val="uk-UA"/>
        </w:rPr>
        <w:t xml:space="preserve"> </w:t>
      </w:r>
      <w:r w:rsidRPr="00C85A97">
        <w:rPr>
          <w:i/>
          <w:sz w:val="26"/>
          <w:szCs w:val="26"/>
          <w:lang w:val="uk-UA"/>
        </w:rPr>
        <w:t xml:space="preserve">21050, Вінницька обл., м. Вінниця, вул. Соборна, 70, </w:t>
      </w:r>
      <w:proofErr w:type="spellStart"/>
      <w:r w:rsidRPr="00C85A97">
        <w:rPr>
          <w:i/>
          <w:sz w:val="26"/>
          <w:szCs w:val="26"/>
          <w:lang w:val="uk-UA"/>
        </w:rPr>
        <w:t>тел</w:t>
      </w:r>
      <w:proofErr w:type="spellEnd"/>
      <w:r w:rsidRPr="00C85A97">
        <w:rPr>
          <w:i/>
          <w:sz w:val="26"/>
          <w:szCs w:val="26"/>
          <w:lang w:val="uk-UA"/>
        </w:rPr>
        <w:t xml:space="preserve">. 0-800-216-433, </w:t>
      </w:r>
      <w:proofErr w:type="spellStart"/>
      <w:r w:rsidRPr="00C85A97">
        <w:rPr>
          <w:i/>
          <w:sz w:val="26"/>
          <w:szCs w:val="26"/>
          <w:lang w:val="uk-UA"/>
        </w:rPr>
        <w:t>ел</w:t>
      </w:r>
      <w:proofErr w:type="spellEnd"/>
      <w:r w:rsidRPr="00C85A97">
        <w:rPr>
          <w:i/>
          <w:sz w:val="26"/>
          <w:szCs w:val="26"/>
          <w:lang w:val="uk-UA"/>
        </w:rPr>
        <w:t>. пошта: oda@vin.gov.ua.</w:t>
      </w:r>
    </w:p>
    <w:p w14:paraId="4EBD39C3" w14:textId="77777777" w:rsidR="00AB5D25" w:rsidRPr="00C85A97" w:rsidRDefault="00AB5D25" w:rsidP="00AB5D25">
      <w:pPr>
        <w:ind w:firstLine="709"/>
        <w:jc w:val="both"/>
        <w:rPr>
          <w:i/>
          <w:sz w:val="26"/>
          <w:szCs w:val="26"/>
          <w:lang w:val="uk-UA"/>
        </w:rPr>
      </w:pPr>
      <w:r w:rsidRPr="00C85A97">
        <w:rPr>
          <w:b/>
          <w:bCs/>
          <w:i/>
          <w:sz w:val="26"/>
          <w:szCs w:val="26"/>
          <w:lang w:val="uk-UA"/>
        </w:rPr>
        <w:t xml:space="preserve">Строки подання зауважень та пропозицій: </w:t>
      </w:r>
      <w:r w:rsidRPr="00C85A97">
        <w:rPr>
          <w:i/>
          <w:sz w:val="26"/>
          <w:szCs w:val="26"/>
          <w:lang w:val="uk-UA"/>
        </w:rPr>
        <w:t xml:space="preserve"> </w:t>
      </w:r>
    </w:p>
    <w:p w14:paraId="4C5DBEC3" w14:textId="77777777" w:rsidR="00AB5D25" w:rsidRPr="00C85A97" w:rsidRDefault="00AB5D25" w:rsidP="00AB5D25">
      <w:pPr>
        <w:widowControl w:val="0"/>
        <w:ind w:firstLine="709"/>
        <w:jc w:val="both"/>
        <w:rPr>
          <w:i/>
          <w:sz w:val="26"/>
          <w:szCs w:val="26"/>
          <w:lang w:val="uk-UA"/>
        </w:rPr>
      </w:pPr>
      <w:r w:rsidRPr="00C85A97">
        <w:rPr>
          <w:i/>
          <w:sz w:val="26"/>
          <w:szCs w:val="26"/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bookmarkEnd w:id="0"/>
    <w:p w14:paraId="0810D48F" w14:textId="77777777" w:rsidR="000C3DF4" w:rsidRPr="000C3DF4" w:rsidRDefault="000C3DF4" w:rsidP="000C3DF4">
      <w:pPr>
        <w:ind w:firstLine="709"/>
        <w:jc w:val="both"/>
        <w:rPr>
          <w:sz w:val="26"/>
          <w:szCs w:val="26"/>
          <w:lang w:val="uk-UA"/>
        </w:rPr>
      </w:pPr>
    </w:p>
    <w:p w14:paraId="65BF32B0" w14:textId="77777777" w:rsidR="005B2F90" w:rsidRPr="000C3DF4" w:rsidRDefault="005B2F90" w:rsidP="000C3DF4">
      <w:pPr>
        <w:ind w:firstLine="709"/>
        <w:jc w:val="both"/>
        <w:rPr>
          <w:sz w:val="26"/>
          <w:szCs w:val="26"/>
          <w:lang w:val="uk-UA"/>
        </w:rPr>
      </w:pPr>
    </w:p>
    <w:sectPr w:rsidR="005B2F90" w:rsidRPr="000C3DF4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F3"/>
    <w:rsid w:val="00095827"/>
    <w:rsid w:val="000C3DF4"/>
    <w:rsid w:val="002B1B30"/>
    <w:rsid w:val="003C3CF4"/>
    <w:rsid w:val="003C4FC2"/>
    <w:rsid w:val="00460049"/>
    <w:rsid w:val="004F73CE"/>
    <w:rsid w:val="00505F5B"/>
    <w:rsid w:val="00511732"/>
    <w:rsid w:val="005A3EF9"/>
    <w:rsid w:val="005B2F90"/>
    <w:rsid w:val="00635C2C"/>
    <w:rsid w:val="006C29FD"/>
    <w:rsid w:val="006C6412"/>
    <w:rsid w:val="006E7E4C"/>
    <w:rsid w:val="006F1D16"/>
    <w:rsid w:val="0075738F"/>
    <w:rsid w:val="008100F7"/>
    <w:rsid w:val="008124B8"/>
    <w:rsid w:val="009A5483"/>
    <w:rsid w:val="009D4D13"/>
    <w:rsid w:val="009D5931"/>
    <w:rsid w:val="00A91AA9"/>
    <w:rsid w:val="00AB5D25"/>
    <w:rsid w:val="00B0796D"/>
    <w:rsid w:val="00B135F3"/>
    <w:rsid w:val="00B32CF8"/>
    <w:rsid w:val="00C52ED0"/>
    <w:rsid w:val="00D84A9C"/>
    <w:rsid w:val="00E60AF5"/>
    <w:rsid w:val="00E81F95"/>
    <w:rsid w:val="00F3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F840"/>
  <w15:chartTrackingRefBased/>
  <w15:docId w15:val="{6EF5415A-0E43-41BE-A022-B1B1A90C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35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35F3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rvts40">
    <w:name w:val="rvts40"/>
    <w:basedOn w:val="a0"/>
    <w:rsid w:val="00B135F3"/>
  </w:style>
  <w:style w:type="paragraph" w:styleId="a5">
    <w:name w:val="Normal (Web)"/>
    <w:aliases w:val="Обычный (веб)"/>
    <w:basedOn w:val="a"/>
    <w:uiPriority w:val="99"/>
    <w:qFormat/>
    <w:rsid w:val="00B135F3"/>
    <w:pPr>
      <w:spacing w:before="100" w:beforeAutospacing="1" w:after="100" w:afterAutospacing="1"/>
    </w:pPr>
  </w:style>
  <w:style w:type="paragraph" w:customStyle="1" w:styleId="rvps2">
    <w:name w:val="rvps2"/>
    <w:basedOn w:val="a"/>
    <w:qFormat/>
    <w:rsid w:val="00B135F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2868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2024-10-25T07:03:00Z</dcterms:created>
  <dcterms:modified xsi:type="dcterms:W3CDTF">2025-05-28T07:19:00Z</dcterms:modified>
</cp:coreProperties>
</file>