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2CF3" w14:textId="77777777"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bookmarkStart w:id="0" w:name="_Hlk168987080"/>
      <w:r w:rsidRPr="009071EE">
        <w:rPr>
          <w:rFonts w:ascii="Times New Roman" w:hAnsi="Times New Roman" w:cs="Times New Roman"/>
          <w:bCs/>
          <w:sz w:val="26"/>
          <w:szCs w:val="26"/>
        </w:rPr>
        <w:t>Комунальне підприємство «</w:t>
      </w:r>
      <w:proofErr w:type="spellStart"/>
      <w:r w:rsidRPr="009071EE">
        <w:rPr>
          <w:rFonts w:ascii="Times New Roman" w:hAnsi="Times New Roman" w:cs="Times New Roman"/>
          <w:bCs/>
          <w:sz w:val="26"/>
          <w:szCs w:val="26"/>
        </w:rPr>
        <w:t>Вінницяоблтеплоенерго</w:t>
      </w:r>
      <w:proofErr w:type="spellEnd"/>
      <w:r w:rsidRPr="009071EE">
        <w:rPr>
          <w:rFonts w:ascii="Times New Roman" w:hAnsi="Times New Roman" w:cs="Times New Roman"/>
          <w:bCs/>
          <w:sz w:val="26"/>
          <w:szCs w:val="26"/>
        </w:rPr>
        <w:t>»</w:t>
      </w:r>
      <w:bookmarkEnd w:id="0"/>
      <w:r>
        <w:rPr>
          <w:rFonts w:ascii="Times New Roman" w:hAnsi="Times New Roman" w:cs="Times New Roman"/>
          <w:bCs/>
          <w:sz w:val="26"/>
          <w:szCs w:val="26"/>
        </w:rPr>
        <w:t xml:space="preserve"> </w:t>
      </w:r>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1" w:name="_Hlk168987225"/>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bookmarkStart w:id="2" w:name="_Hlk168987089"/>
      <w:r w:rsidRPr="009071EE">
        <w:rPr>
          <w:rFonts w:ascii="Times New Roman" w:hAnsi="Times New Roman" w:cs="Times New Roman"/>
          <w:sz w:val="26"/>
          <w:szCs w:val="26"/>
          <w:lang w:eastAsia="ar-SA"/>
        </w:rPr>
        <w:t>КП «</w:t>
      </w:r>
      <w:proofErr w:type="spellStart"/>
      <w:r w:rsidRPr="009071EE">
        <w:rPr>
          <w:rFonts w:ascii="Times New Roman" w:hAnsi="Times New Roman" w:cs="Times New Roman"/>
          <w:sz w:val="26"/>
          <w:szCs w:val="26"/>
          <w:lang w:eastAsia="ar-SA"/>
        </w:rPr>
        <w:t>Вінницяоблтеплоенерго</w:t>
      </w:r>
      <w:proofErr w:type="spellEnd"/>
      <w:r w:rsidRPr="009071EE">
        <w:rPr>
          <w:rFonts w:ascii="Times New Roman" w:hAnsi="Times New Roman" w:cs="Times New Roman"/>
          <w:sz w:val="26"/>
          <w:szCs w:val="26"/>
          <w:lang w:eastAsia="ar-SA"/>
        </w:rPr>
        <w:t>»</w:t>
      </w:r>
      <w:bookmarkEnd w:id="1"/>
      <w:bookmarkEnd w:id="2"/>
      <w:r>
        <w:rPr>
          <w:rFonts w:ascii="Times New Roman" w:eastAsia="Times New Roman" w:hAnsi="Times New Roman" w:cs="Times New Roman"/>
          <w:sz w:val="26"/>
          <w:szCs w:val="26"/>
          <w:lang w:eastAsia="ru-RU"/>
        </w:rPr>
        <w:t>.</w:t>
      </w:r>
    </w:p>
    <w:p w14:paraId="0B5B2FB6" w14:textId="77777777"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sidRPr="009071EE">
        <w:rPr>
          <w:rFonts w:ascii="Times New Roman" w:hAnsi="Times New Roman" w:cs="Times New Roman"/>
          <w:bCs/>
          <w:sz w:val="26"/>
          <w:szCs w:val="26"/>
        </w:rPr>
        <w:t>Комунальне підприємство «</w:t>
      </w:r>
      <w:proofErr w:type="spellStart"/>
      <w:r w:rsidRPr="009071EE">
        <w:rPr>
          <w:rFonts w:ascii="Times New Roman" w:hAnsi="Times New Roman" w:cs="Times New Roman"/>
          <w:bCs/>
          <w:sz w:val="26"/>
          <w:szCs w:val="26"/>
        </w:rPr>
        <w:t>Вінницяоблтеплоенерго</w:t>
      </w:r>
      <w:proofErr w:type="spellEnd"/>
      <w:r w:rsidRPr="009071EE">
        <w:rPr>
          <w:rFonts w:ascii="Times New Roman" w:hAnsi="Times New Roman" w:cs="Times New Roman"/>
          <w:bCs/>
          <w:sz w:val="26"/>
          <w:szCs w:val="26"/>
        </w:rPr>
        <w:t>»</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sidRPr="009071EE">
        <w:rPr>
          <w:rFonts w:ascii="Times New Roman" w:hAnsi="Times New Roman" w:cs="Times New Roman"/>
          <w:sz w:val="26"/>
          <w:szCs w:val="26"/>
          <w:lang w:eastAsia="ar-SA"/>
        </w:rPr>
        <w:t>КП «</w:t>
      </w:r>
      <w:proofErr w:type="spellStart"/>
      <w:r w:rsidRPr="009071EE">
        <w:rPr>
          <w:rFonts w:ascii="Times New Roman" w:hAnsi="Times New Roman" w:cs="Times New Roman"/>
          <w:sz w:val="26"/>
          <w:szCs w:val="26"/>
          <w:lang w:eastAsia="ar-SA"/>
        </w:rPr>
        <w:t>Вінницяоблтеплоенерго</w:t>
      </w:r>
      <w:proofErr w:type="spellEnd"/>
      <w:r w:rsidRPr="009071EE">
        <w:rPr>
          <w:rFonts w:ascii="Times New Roman" w:hAnsi="Times New Roman" w:cs="Times New Roman"/>
          <w:sz w:val="26"/>
          <w:szCs w:val="26"/>
          <w:lang w:eastAsia="ar-SA"/>
        </w:rPr>
        <w:t>»</w:t>
      </w:r>
      <w:r>
        <w:rPr>
          <w:rFonts w:ascii="Times New Roman" w:hAnsi="Times New Roman" w:cs="Times New Roman"/>
          <w:sz w:val="26"/>
          <w:szCs w:val="26"/>
          <w:lang w:eastAsia="ar-SA"/>
        </w:rPr>
        <w:t>).</w:t>
      </w:r>
    </w:p>
    <w:p w14:paraId="44420CE5" w14:textId="77777777"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3" w:name="_Hlk162252046"/>
      <w:r w:rsidRPr="009071EE">
        <w:rPr>
          <w:rFonts w:ascii="Times New Roman" w:hAnsi="Times New Roman" w:cs="Times New Roman"/>
          <w:sz w:val="26"/>
          <w:szCs w:val="26"/>
        </w:rPr>
        <w:t>33649363</w:t>
      </w:r>
      <w:r>
        <w:rPr>
          <w:rFonts w:ascii="Times New Roman" w:eastAsia="Times New Roman" w:hAnsi="Times New Roman" w:cs="Times New Roman"/>
          <w:sz w:val="26"/>
          <w:szCs w:val="26"/>
          <w:lang w:eastAsia="ru-RU"/>
        </w:rPr>
        <w:t>;</w:t>
      </w:r>
    </w:p>
    <w:p w14:paraId="34F57460" w14:textId="77777777"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9071EE">
        <w:rPr>
          <w:rFonts w:ascii="Times New Roman" w:hAnsi="Times New Roman" w:cs="Times New Roman"/>
          <w:sz w:val="26"/>
          <w:szCs w:val="26"/>
        </w:rPr>
        <w:t>21037, Вінницька обл., Вінницький р-н, м. Вінниця, вул. Вишнева, будинок 24</w:t>
      </w:r>
      <w:r w:rsidRPr="003F63C9">
        <w:rPr>
          <w:rFonts w:ascii="Times New Roman" w:hAnsi="Times New Roman" w:cs="Times New Roman"/>
          <w:sz w:val="26"/>
          <w:szCs w:val="26"/>
        </w:rPr>
        <w:t>, 1</w:t>
      </w:r>
      <w:bookmarkEnd w:id="3"/>
      <w:r>
        <w:rPr>
          <w:rFonts w:ascii="Times New Roman" w:hAnsi="Times New Roman" w:cs="Times New Roman"/>
          <w:sz w:val="26"/>
          <w:szCs w:val="26"/>
        </w:rPr>
        <w:t>27</w:t>
      </w:r>
      <w:r w:rsidRPr="006A475C">
        <w:rPr>
          <w:rFonts w:ascii="Times New Roman" w:eastAsia="Times New Roman" w:hAnsi="Times New Roman" w:cs="Times New Roman"/>
          <w:sz w:val="26"/>
          <w:szCs w:val="26"/>
          <w:lang w:eastAsia="ru-RU"/>
        </w:rPr>
        <w:t xml:space="preserve">, </w:t>
      </w:r>
      <w:proofErr w:type="spellStart"/>
      <w:r w:rsidRPr="009071EE">
        <w:rPr>
          <w:rFonts w:ascii="Times New Roman" w:hAnsi="Times New Roman" w:cs="Times New Roman"/>
          <w:sz w:val="26"/>
          <w:szCs w:val="26"/>
        </w:rPr>
        <w:t>тел</w:t>
      </w:r>
      <w:proofErr w:type="spellEnd"/>
      <w:r w:rsidRPr="009071EE">
        <w:rPr>
          <w:rFonts w:ascii="Times New Roman" w:hAnsi="Times New Roman" w:cs="Times New Roman"/>
          <w:sz w:val="26"/>
          <w:szCs w:val="26"/>
        </w:rPr>
        <w:t xml:space="preserve">. (0432) 68 06 30, </w:t>
      </w:r>
      <w:proofErr w:type="spellStart"/>
      <w:r w:rsidRPr="009071EE">
        <w:rPr>
          <w:rFonts w:ascii="Times New Roman" w:hAnsi="Times New Roman" w:cs="Times New Roman"/>
          <w:sz w:val="26"/>
          <w:szCs w:val="26"/>
        </w:rPr>
        <w:t>email</w:t>
      </w:r>
      <w:proofErr w:type="spellEnd"/>
      <w:r w:rsidRPr="009071EE">
        <w:rPr>
          <w:rFonts w:ascii="Times New Roman" w:hAnsi="Times New Roman" w:cs="Times New Roman"/>
          <w:sz w:val="26"/>
          <w:szCs w:val="26"/>
        </w:rPr>
        <w:t>: tech.kpvote@gmail.com</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477E4FC8" w14:textId="6A5D447F" w:rsidR="00732010" w:rsidRPr="00A7364E" w:rsidRDefault="00732010" w:rsidP="00732010">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4" w:name="_Hlk162252139"/>
      <w:r w:rsidRPr="003B52D1">
        <w:rPr>
          <w:rFonts w:ascii="Times New Roman" w:hAnsi="Times New Roman" w:cs="Times New Roman"/>
          <w:bCs/>
          <w:sz w:val="26"/>
          <w:szCs w:val="26"/>
        </w:rPr>
        <w:t xml:space="preserve">Вінницька обл., м. </w:t>
      </w:r>
      <w:r>
        <w:rPr>
          <w:rFonts w:ascii="Times New Roman" w:hAnsi="Times New Roman" w:cs="Times New Roman"/>
          <w:bCs/>
          <w:sz w:val="26"/>
          <w:szCs w:val="26"/>
        </w:rPr>
        <w:t>Вінниця</w:t>
      </w:r>
      <w:r w:rsidRPr="003B52D1">
        <w:rPr>
          <w:rFonts w:ascii="Times New Roman" w:hAnsi="Times New Roman" w:cs="Times New Roman"/>
          <w:bCs/>
          <w:sz w:val="26"/>
          <w:szCs w:val="26"/>
        </w:rPr>
        <w:t xml:space="preserve">, вул. </w:t>
      </w:r>
      <w:r>
        <w:rPr>
          <w:rFonts w:ascii="Times New Roman" w:hAnsi="Times New Roman" w:cs="Times New Roman"/>
          <w:bCs/>
          <w:sz w:val="26"/>
          <w:szCs w:val="26"/>
        </w:rPr>
        <w:t xml:space="preserve">Генерала </w:t>
      </w:r>
      <w:proofErr w:type="spellStart"/>
      <w:r>
        <w:rPr>
          <w:rFonts w:ascii="Times New Roman" w:hAnsi="Times New Roman" w:cs="Times New Roman"/>
          <w:bCs/>
          <w:sz w:val="26"/>
          <w:szCs w:val="26"/>
        </w:rPr>
        <w:t>Арабея</w:t>
      </w:r>
      <w:proofErr w:type="spellEnd"/>
      <w:r>
        <w:rPr>
          <w:rFonts w:ascii="Times New Roman" w:hAnsi="Times New Roman" w:cs="Times New Roman"/>
          <w:bCs/>
          <w:sz w:val="26"/>
          <w:szCs w:val="26"/>
        </w:rPr>
        <w:t>, 3</w:t>
      </w:r>
      <w:r w:rsidRPr="003B52D1">
        <w:rPr>
          <w:rFonts w:ascii="Times New Roman" w:hAnsi="Times New Roman" w:cs="Times New Roman"/>
          <w:bCs/>
          <w:sz w:val="26"/>
          <w:szCs w:val="26"/>
        </w:rPr>
        <w:t xml:space="preserve"> </w:t>
      </w:r>
      <w:r w:rsidRPr="00124D29">
        <w:rPr>
          <w:rFonts w:ascii="Times New Roman" w:eastAsia="Times New Roman" w:hAnsi="Times New Roman" w:cs="Times New Roman"/>
          <w:sz w:val="26"/>
          <w:szCs w:val="26"/>
          <w:lang w:eastAsia="ru-RU"/>
        </w:rPr>
        <w:t>.</w:t>
      </w:r>
    </w:p>
    <w:bookmarkEnd w:id="4"/>
    <w:p w14:paraId="53C77B61" w14:textId="77777777" w:rsidR="00732010" w:rsidRPr="006A475C"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26D51C45" w14:textId="77777777" w:rsidR="00732010" w:rsidRPr="006A475C"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487FB0">
        <w:rPr>
          <w:rFonts w:ascii="Times New Roman" w:eastAsia="Times New Roman" w:hAnsi="Times New Roman" w:cs="Times New Roman"/>
          <w:sz w:val="26"/>
          <w:szCs w:val="26"/>
          <w:lang w:eastAsia="ru-RU"/>
        </w:rPr>
        <w:t xml:space="preserve">діяльність </w:t>
      </w:r>
      <w:bookmarkStart w:id="5" w:name="_Hlk162252164"/>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r w:rsidRPr="009071EE">
        <w:rPr>
          <w:rFonts w:ascii="Times New Roman" w:hAnsi="Times New Roman" w:cs="Times New Roman"/>
          <w:sz w:val="26"/>
          <w:szCs w:val="26"/>
          <w:lang w:eastAsia="ar-SA"/>
        </w:rPr>
        <w:t>КП «</w:t>
      </w:r>
      <w:proofErr w:type="spellStart"/>
      <w:r w:rsidRPr="009071EE">
        <w:rPr>
          <w:rFonts w:ascii="Times New Roman" w:hAnsi="Times New Roman" w:cs="Times New Roman"/>
          <w:sz w:val="26"/>
          <w:szCs w:val="26"/>
          <w:lang w:eastAsia="ar-SA"/>
        </w:rPr>
        <w:t>Вінницяоблтеплоенерго</w:t>
      </w:r>
      <w:proofErr w:type="spellEnd"/>
      <w:r w:rsidRPr="009071EE">
        <w:rPr>
          <w:rFonts w:ascii="Times New Roman" w:hAnsi="Times New Roman" w:cs="Times New Roman"/>
          <w:sz w:val="26"/>
          <w:szCs w:val="26"/>
          <w:lang w:eastAsia="ar-SA"/>
        </w:rPr>
        <w:t>»</w:t>
      </w:r>
      <w:r>
        <w:rPr>
          <w:rFonts w:ascii="Times New Roman" w:hAnsi="Times New Roman" w:cs="Times New Roman"/>
          <w:sz w:val="26"/>
          <w:szCs w:val="26"/>
          <w:lang w:eastAsia="ar-SA"/>
        </w:rPr>
        <w:t xml:space="preserve"> </w:t>
      </w:r>
      <w:r w:rsidRPr="00487FB0">
        <w:rPr>
          <w:rFonts w:ascii="Times New Roman" w:eastAsia="Times New Roman" w:hAnsi="Times New Roman" w:cs="Times New Roman"/>
          <w:sz w:val="26"/>
          <w:szCs w:val="26"/>
          <w:lang w:eastAsia="ru-RU"/>
        </w:rPr>
        <w:t xml:space="preserve">не </w:t>
      </w:r>
      <w:bookmarkEnd w:id="5"/>
      <w:r w:rsidRPr="00487FB0">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58AA4959" w14:textId="1BEA73F9" w:rsidR="00732010" w:rsidRPr="00124D29" w:rsidRDefault="00732010" w:rsidP="0073201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 xml:space="preserve">опис об’єкта (опис виробництв та технологічного устаткування): </w:t>
      </w:r>
      <w:r w:rsidRPr="00911D5A">
        <w:rPr>
          <w:rFonts w:ascii="Times New Roman" w:eastAsia="Times New Roman" w:hAnsi="Times New Roman" w:cs="Times New Roman"/>
          <w:sz w:val="26"/>
          <w:szCs w:val="26"/>
          <w:lang w:eastAsia="ru-RU"/>
        </w:rPr>
        <w:t xml:space="preserve">Джерелами утворення забруднюючих речовин на </w:t>
      </w:r>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r w:rsidRPr="009071EE">
        <w:rPr>
          <w:rFonts w:ascii="Times New Roman" w:hAnsi="Times New Roman" w:cs="Times New Roman"/>
          <w:sz w:val="26"/>
          <w:szCs w:val="26"/>
          <w:lang w:eastAsia="ar-SA"/>
        </w:rPr>
        <w:t>КП «</w:t>
      </w:r>
      <w:proofErr w:type="spellStart"/>
      <w:r w:rsidRPr="009071EE">
        <w:rPr>
          <w:rFonts w:ascii="Times New Roman" w:hAnsi="Times New Roman" w:cs="Times New Roman"/>
          <w:sz w:val="26"/>
          <w:szCs w:val="26"/>
          <w:lang w:eastAsia="ar-SA"/>
        </w:rPr>
        <w:t>Вінницяоблтеплоенерго</w:t>
      </w:r>
      <w:proofErr w:type="spellEnd"/>
      <w:r w:rsidRPr="009071EE">
        <w:rPr>
          <w:rFonts w:ascii="Times New Roman" w:hAnsi="Times New Roman" w:cs="Times New Roman"/>
          <w:sz w:val="26"/>
          <w:szCs w:val="26"/>
          <w:lang w:eastAsia="ar-SA"/>
        </w:rPr>
        <w:t>»</w:t>
      </w:r>
      <w:r>
        <w:rPr>
          <w:rFonts w:ascii="Times New Roman" w:hAnsi="Times New Roman" w:cs="Times New Roman"/>
          <w:sz w:val="26"/>
          <w:szCs w:val="26"/>
          <w:lang w:eastAsia="ar-SA"/>
        </w:rPr>
        <w:t xml:space="preserve"> </w:t>
      </w:r>
      <w:r w:rsidRPr="00911D5A">
        <w:rPr>
          <w:rFonts w:ascii="Times New Roman" w:eastAsia="Times New Roman" w:hAnsi="Times New Roman" w:cs="Times New Roman"/>
          <w:sz w:val="26"/>
          <w:szCs w:val="26"/>
          <w:lang w:eastAsia="ru-RU"/>
        </w:rPr>
        <w:t xml:space="preserve">є: </w:t>
      </w:r>
      <w:r>
        <w:rPr>
          <w:rFonts w:ascii="Times New Roman" w:eastAsia="Times New Roman" w:hAnsi="Times New Roman" w:cs="Times New Roman"/>
          <w:sz w:val="26"/>
          <w:szCs w:val="26"/>
          <w:lang w:eastAsia="ru-RU"/>
        </w:rPr>
        <w:t>чотири газові котли</w:t>
      </w:r>
      <w:bookmarkStart w:id="6" w:name="_Hlk148518262"/>
      <w:r w:rsidRPr="00A7364E">
        <w:rPr>
          <w:rFonts w:ascii="Times New Roman" w:eastAsia="Times New Roman" w:hAnsi="Times New Roman" w:cs="Times New Roman"/>
          <w:sz w:val="26"/>
          <w:szCs w:val="20"/>
          <w:lang w:eastAsia="uk-UA"/>
        </w:rPr>
        <w:t xml:space="preserve"> </w:t>
      </w:r>
      <w:r w:rsidRPr="00732010">
        <w:rPr>
          <w:rFonts w:ascii="Times New Roman" w:eastAsia="Times New Roman" w:hAnsi="Times New Roman" w:cs="Times New Roman"/>
          <w:sz w:val="26"/>
          <w:szCs w:val="20"/>
          <w:lang w:eastAsia="uk-UA"/>
        </w:rPr>
        <w:t>КС-Г-100</w:t>
      </w:r>
      <w:r w:rsidRPr="00732010">
        <w:rPr>
          <w:rFonts w:ascii="Times New Roman" w:eastAsia="Times New Roman" w:hAnsi="Times New Roman" w:cs="Times New Roman"/>
          <w:sz w:val="26"/>
          <w:szCs w:val="20"/>
          <w:lang w:val="en-US" w:eastAsia="uk-UA"/>
        </w:rPr>
        <w:t>DS</w:t>
      </w:r>
      <w:r w:rsidRPr="00732010">
        <w:rPr>
          <w:rFonts w:ascii="Times New Roman" w:eastAsia="Times New Roman" w:hAnsi="Times New Roman" w:cs="Times New Roman"/>
          <w:sz w:val="26"/>
          <w:szCs w:val="20"/>
          <w:lang w:eastAsia="uk-UA"/>
        </w:rPr>
        <w:t xml:space="preserve"> </w:t>
      </w:r>
      <w:r w:rsidRPr="00BA347F">
        <w:rPr>
          <w:rFonts w:ascii="Times New Roman" w:eastAsia="Times New Roman" w:hAnsi="Times New Roman" w:cs="Times New Roman"/>
          <w:sz w:val="26"/>
          <w:szCs w:val="20"/>
          <w:lang w:eastAsia="uk-UA"/>
        </w:rPr>
        <w:t xml:space="preserve">потужністю </w:t>
      </w:r>
      <w:r>
        <w:rPr>
          <w:rFonts w:ascii="Times New Roman" w:eastAsia="Times New Roman" w:hAnsi="Times New Roman" w:cs="Times New Roman"/>
          <w:sz w:val="26"/>
          <w:szCs w:val="20"/>
          <w:lang w:eastAsia="uk-UA"/>
        </w:rPr>
        <w:t>95</w:t>
      </w:r>
      <w:r w:rsidRPr="00BA347F">
        <w:rPr>
          <w:rFonts w:ascii="Times New Roman" w:eastAsia="Times New Roman" w:hAnsi="Times New Roman" w:cs="Times New Roman"/>
          <w:sz w:val="26"/>
          <w:szCs w:val="20"/>
          <w:lang w:eastAsia="uk-UA"/>
        </w:rPr>
        <w:t xml:space="preserve"> кВт</w:t>
      </w:r>
      <w:r>
        <w:rPr>
          <w:rFonts w:ascii="Times New Roman" w:eastAsia="Times New Roman" w:hAnsi="Times New Roman" w:cs="Times New Roman"/>
          <w:sz w:val="26"/>
          <w:szCs w:val="20"/>
          <w:lang w:eastAsia="uk-UA"/>
        </w:rPr>
        <w:t xml:space="preserve"> кожен</w:t>
      </w:r>
      <w:bookmarkEnd w:id="6"/>
      <w:r w:rsidR="00166286">
        <w:rPr>
          <w:rFonts w:ascii="Times New Roman" w:eastAsia="Times New Roman" w:hAnsi="Times New Roman" w:cs="Times New Roman"/>
          <w:sz w:val="26"/>
          <w:szCs w:val="20"/>
          <w:lang w:eastAsia="uk-UA"/>
        </w:rPr>
        <w:t xml:space="preserve"> (паливо – природний газ )</w:t>
      </w:r>
      <w:r>
        <w:rPr>
          <w:rFonts w:ascii="Times New Roman" w:eastAsia="Times New Roman" w:hAnsi="Times New Roman" w:cs="Times New Roman"/>
          <w:sz w:val="26"/>
          <w:szCs w:val="20"/>
          <w:lang w:eastAsia="uk-UA"/>
        </w:rPr>
        <w:t xml:space="preserve">. </w:t>
      </w:r>
      <w:r>
        <w:rPr>
          <w:rFonts w:ascii="Times New Roman" w:eastAsia="Times New Roman" w:hAnsi="Times New Roman" w:cs="Times New Roman"/>
          <w:sz w:val="26"/>
          <w:szCs w:val="26"/>
          <w:lang w:eastAsia="ru-RU"/>
        </w:rPr>
        <w:t>Одна свіча</w:t>
      </w:r>
      <w:r w:rsidRPr="00732010">
        <w:rPr>
          <w:rFonts w:ascii="Times New Roman" w:eastAsia="Times New Roman" w:hAnsi="Times New Roman" w:cs="Times New Roman"/>
          <w:sz w:val="26"/>
          <w:szCs w:val="26"/>
          <w:lang w:eastAsia="ru-RU"/>
        </w:rPr>
        <w:t xml:space="preserve"> продувки газопроводу та</w:t>
      </w:r>
      <w:r>
        <w:rPr>
          <w:rFonts w:ascii="Times New Roman" w:eastAsia="Times New Roman" w:hAnsi="Times New Roman" w:cs="Times New Roman"/>
          <w:sz w:val="26"/>
          <w:szCs w:val="26"/>
          <w:lang w:eastAsia="ru-RU"/>
        </w:rPr>
        <w:t xml:space="preserve"> </w:t>
      </w:r>
      <w:r w:rsidRPr="00732010">
        <w:rPr>
          <w:rFonts w:ascii="Times New Roman" w:eastAsia="Times New Roman" w:hAnsi="Times New Roman" w:cs="Times New Roman"/>
          <w:sz w:val="26"/>
          <w:szCs w:val="26"/>
          <w:lang w:eastAsia="ru-RU"/>
        </w:rPr>
        <w:t xml:space="preserve">шафовий </w:t>
      </w:r>
      <w:proofErr w:type="spellStart"/>
      <w:r w:rsidRPr="00732010">
        <w:rPr>
          <w:rFonts w:ascii="Times New Roman" w:eastAsia="Times New Roman" w:hAnsi="Times New Roman" w:cs="Times New Roman"/>
          <w:sz w:val="26"/>
          <w:szCs w:val="26"/>
          <w:lang w:eastAsia="ru-RU"/>
        </w:rPr>
        <w:t>газорегулюючий</w:t>
      </w:r>
      <w:proofErr w:type="spellEnd"/>
      <w:r>
        <w:rPr>
          <w:rFonts w:ascii="Times New Roman" w:eastAsia="Times New Roman" w:hAnsi="Times New Roman" w:cs="Times New Roman"/>
          <w:sz w:val="26"/>
          <w:szCs w:val="26"/>
          <w:lang w:eastAsia="ru-RU"/>
        </w:rPr>
        <w:t xml:space="preserve"> п</w:t>
      </w:r>
      <w:r w:rsidRPr="00732010">
        <w:rPr>
          <w:rFonts w:ascii="Times New Roman" w:eastAsia="Times New Roman" w:hAnsi="Times New Roman" w:cs="Times New Roman"/>
          <w:sz w:val="26"/>
          <w:szCs w:val="26"/>
          <w:lang w:eastAsia="ru-RU"/>
        </w:rPr>
        <w:t>ункт</w:t>
      </w:r>
      <w:r>
        <w:rPr>
          <w:rFonts w:ascii="Times New Roman" w:eastAsia="Times New Roman" w:hAnsi="Times New Roman" w:cs="Times New Roman"/>
          <w:sz w:val="26"/>
          <w:szCs w:val="26"/>
          <w:lang w:eastAsia="ru-RU"/>
        </w:rPr>
        <w:t>.</w:t>
      </w:r>
      <w:r w:rsidRPr="00732010">
        <w:rPr>
          <w:rFonts w:ascii="Times New Roman" w:eastAsia="Times New Roman" w:hAnsi="Times New Roman" w:cs="Times New Roman"/>
          <w:sz w:val="26"/>
          <w:szCs w:val="26"/>
          <w:lang w:eastAsia="ru-RU"/>
        </w:rPr>
        <w:t xml:space="preserve"> </w:t>
      </w:r>
    </w:p>
    <w:p w14:paraId="17CCC3B6" w14:textId="69EB955E" w:rsidR="00732010" w:rsidRPr="006A475C"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7"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7"/>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(0,</w:t>
      </w:r>
      <w:r>
        <w:rPr>
          <w:rFonts w:ascii="Times New Roman" w:eastAsia="Times New Roman" w:hAnsi="Times New Roman" w:cs="Times New Roman"/>
          <w:sz w:val="26"/>
          <w:szCs w:val="26"/>
          <w:lang w:eastAsia="ru-RU"/>
        </w:rPr>
        <w:t>254</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8"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8"/>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0,0004</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оксид вуглецю (</w:t>
      </w:r>
      <w:r>
        <w:rPr>
          <w:rFonts w:ascii="Times New Roman" w:eastAsia="Times New Roman" w:hAnsi="Times New Roman" w:cs="Times New Roman"/>
          <w:sz w:val="26"/>
          <w:szCs w:val="26"/>
          <w:lang w:eastAsia="ru-RU"/>
        </w:rPr>
        <w:t>0,604</w:t>
      </w:r>
      <w:r w:rsidRPr="006A475C">
        <w:rPr>
          <w:rFonts w:ascii="Times New Roman" w:eastAsia="Times New Roman" w:hAnsi="Times New Roman" w:cs="Times New Roman"/>
          <w:sz w:val="26"/>
          <w:szCs w:val="26"/>
          <w:lang w:eastAsia="ru-RU"/>
        </w:rPr>
        <w:t>), вуглецю діоксид (</w:t>
      </w:r>
      <w:r>
        <w:rPr>
          <w:rFonts w:ascii="Times New Roman" w:eastAsia="Times New Roman" w:hAnsi="Times New Roman" w:cs="Times New Roman"/>
          <w:sz w:val="26"/>
          <w:szCs w:val="26"/>
          <w:lang w:eastAsia="ru-RU"/>
        </w:rPr>
        <w:t>147,844</w:t>
      </w:r>
      <w:r w:rsidRPr="006A475C">
        <w:rPr>
          <w:rFonts w:ascii="Times New Roman" w:eastAsia="Times New Roman" w:hAnsi="Times New Roman" w:cs="Times New Roman"/>
          <w:sz w:val="26"/>
          <w:szCs w:val="26"/>
          <w:lang w:eastAsia="ru-RU"/>
        </w:rPr>
        <w:t>), метан (</w:t>
      </w:r>
      <w:r>
        <w:rPr>
          <w:rFonts w:ascii="Times New Roman" w:eastAsia="Times New Roman" w:hAnsi="Times New Roman" w:cs="Times New Roman"/>
          <w:sz w:val="26"/>
          <w:szCs w:val="26"/>
          <w:lang w:eastAsia="ru-RU"/>
        </w:rPr>
        <w:t>4,234064</w:t>
      </w:r>
      <w:r w:rsidRPr="006A475C">
        <w:rPr>
          <w:rFonts w:ascii="Times New Roman" w:eastAsia="Times New Roman" w:hAnsi="Times New Roman" w:cs="Times New Roman"/>
          <w:sz w:val="26"/>
          <w:szCs w:val="26"/>
          <w:lang w:eastAsia="ru-RU"/>
        </w:rPr>
        <w:t>).</w:t>
      </w:r>
    </w:p>
    <w:p w14:paraId="257CD192" w14:textId="29861178"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Pr>
          <w:rFonts w:ascii="Times New Roman" w:eastAsia="Times New Roman" w:hAnsi="Times New Roman" w:cs="Times New Roman"/>
          <w:sz w:val="26"/>
          <w:szCs w:val="26"/>
          <w:lang w:eastAsia="ru-RU"/>
        </w:rPr>
        <w:t>третьої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40808736" w14:textId="77777777"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1DCFECCC" w14:textId="5F01F794"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sidR="00641865">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4CBC2134" w14:textId="1D33A8F4" w:rsidR="00732010" w:rsidRPr="006A475C" w:rsidRDefault="00732010" w:rsidP="0073201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r w:rsidR="00641865" w:rsidRPr="00641865">
        <w:rPr>
          <w:rFonts w:ascii="Times New Roman" w:eastAsia="Times New Roman" w:hAnsi="Times New Roman" w:cs="Times New Roman"/>
          <w:sz w:val="26"/>
          <w:szCs w:val="26"/>
          <w:lang w:eastAsia="ru-RU"/>
        </w:rPr>
        <w:t>Для неорганізованих стаціонарних джерел нормативи гранично допустимих викидів забруднюючих речовин не встановлюються. Регулювання викидів від цих джерел здійснюється шляхом встановлення вимог.</w:t>
      </w:r>
    </w:p>
    <w:p w14:paraId="6852B296" w14:textId="77777777" w:rsidR="00732010" w:rsidRPr="006A475C" w:rsidRDefault="00732010" w:rsidP="00732010">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479A1782" w14:textId="77777777" w:rsidR="00732010" w:rsidRDefault="00732010" w:rsidP="0073201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lastRenderedPageBreak/>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7D84A918" w14:textId="77777777" w:rsidR="00732010" w:rsidRPr="00FD493F" w:rsidRDefault="00732010" w:rsidP="00732010">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728444F4" w14:textId="77777777" w:rsidR="00107703" w:rsidRDefault="00107703"/>
    <w:sectPr w:rsidR="00107703" w:rsidSect="0073201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C4"/>
    <w:rsid w:val="00107703"/>
    <w:rsid w:val="00166286"/>
    <w:rsid w:val="002D72C2"/>
    <w:rsid w:val="005521C4"/>
    <w:rsid w:val="00641865"/>
    <w:rsid w:val="00732010"/>
    <w:rsid w:val="00B54BD3"/>
    <w:rsid w:val="00D7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F9DF"/>
  <w15:chartTrackingRefBased/>
  <w15:docId w15:val="{7246BE76-8902-49D5-BE77-A43E537E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2773</Words>
  <Characters>1582</Characters>
  <Application>Microsoft Office Word</Application>
  <DocSecurity>0</DocSecurity>
  <Lines>13</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2024-06-11T05:42:00Z</dcterms:created>
  <dcterms:modified xsi:type="dcterms:W3CDTF">2024-06-11T07:25:00Z</dcterms:modified>
</cp:coreProperties>
</file>