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87E39" w14:textId="7D0E9620" w:rsidR="006C3F5A" w:rsidRPr="0030656F" w:rsidRDefault="00430804" w:rsidP="00430804">
      <w:pPr>
        <w:ind w:left="-284"/>
        <w:rPr>
          <w:rFonts w:ascii="Times New Roman" w:hAnsi="Times New Roman" w:cs="Times New Roman"/>
          <w:sz w:val="24"/>
          <w:szCs w:val="24"/>
          <w:lang w:val="uk-UA"/>
        </w:rPr>
      </w:pPr>
      <w:r w:rsidRPr="0030656F">
        <w:rPr>
          <w:rFonts w:ascii="Times New Roman" w:hAnsi="Times New Roman" w:cs="Times New Roman"/>
          <w:sz w:val="24"/>
          <w:szCs w:val="24"/>
          <w:lang w:val="uk-UA"/>
        </w:rPr>
        <w:t>Повідомляємо про намір отримати дозвіл на викиди</w:t>
      </w:r>
    </w:p>
    <w:p w14:paraId="4AEDFA88" w14:textId="555C32E1" w:rsidR="00430EF7" w:rsidRPr="0030656F" w:rsidRDefault="0030656F" w:rsidP="0030656F">
      <w:pPr>
        <w:tabs>
          <w:tab w:val="left" w:pos="9540"/>
        </w:tabs>
        <w:ind w:firstLine="709"/>
        <w:jc w:val="both"/>
        <w:rPr>
          <w:rFonts w:ascii="Times New Roman" w:eastAsia="Times New Roman" w:hAnsi="Times New Roman" w:cs="Times New Roman"/>
          <w:kern w:val="0"/>
          <w:sz w:val="24"/>
          <w:szCs w:val="24"/>
          <w:shd w:val="clear" w:color="auto" w:fill="FFFFFF"/>
          <w:lang w:val="uk-UA" w:eastAsia="uk-UA"/>
          <w14:ligatures w14:val="none"/>
        </w:rPr>
      </w:pPr>
      <w:bookmarkStart w:id="0" w:name="_Hlk169779261"/>
      <w:r w:rsidRPr="0030656F">
        <w:rPr>
          <w:rFonts w:ascii="Times New Roman" w:eastAsia="SimSun" w:hAnsi="Times New Roman" w:cs="Times New Roman"/>
          <w:b/>
          <w:kern w:val="0"/>
          <w:sz w:val="24"/>
          <w:szCs w:val="24"/>
          <w:lang w:val="uk-UA" w:eastAsia="ru-RU"/>
          <w14:ligatures w14:val="none"/>
        </w:rPr>
        <w:t>ТОВАРИСТВО З ОБМЕЖЕНОЮ ВДПОВІДАЛЬНІСТЮ «КОЛОРИТ АГРО»</w:t>
      </w:r>
      <w:r w:rsidR="00CE1E7C" w:rsidRPr="0030656F">
        <w:rPr>
          <w:rFonts w:ascii="Times New Roman" w:eastAsia="Times New Roman" w:hAnsi="Times New Roman" w:cs="Times New Roman"/>
          <w:kern w:val="0"/>
          <w:sz w:val="24"/>
          <w:szCs w:val="24"/>
          <w:shd w:val="clear" w:color="auto" w:fill="FFFFFF"/>
          <w:lang w:val="uk-UA" w:eastAsia="ru-RU"/>
          <w14:ligatures w14:val="none"/>
        </w:rPr>
        <w:t xml:space="preserve"> (</w:t>
      </w:r>
      <w:bookmarkEnd w:id="0"/>
      <w:r w:rsidRPr="0030656F">
        <w:rPr>
          <w:rFonts w:ascii="Times New Roman" w:eastAsia="Calibri" w:hAnsi="Times New Roman" w:cs="Times New Roman"/>
          <w:kern w:val="0"/>
          <w:sz w:val="24"/>
          <w:szCs w:val="24"/>
          <w:lang w:val="uk-UA" w:eastAsia="ru-RU"/>
          <w14:ligatures w14:val="none"/>
        </w:rPr>
        <w:t>ТОВ «КОЛОРИТ АГРО»</w:t>
      </w:r>
      <w:r w:rsidR="002366D5" w:rsidRPr="0030656F">
        <w:rPr>
          <w:rFonts w:ascii="Times New Roman" w:eastAsia="Calibri" w:hAnsi="Times New Roman" w:cs="Times New Roman"/>
          <w:kern w:val="0"/>
          <w:sz w:val="24"/>
          <w:szCs w:val="24"/>
          <w:lang w:val="uk-UA" w:eastAsia="ru-RU"/>
          <w14:ligatures w14:val="none"/>
        </w:rPr>
        <w:t>)</w:t>
      </w:r>
      <w:r w:rsidRPr="0030656F">
        <w:rPr>
          <w:rFonts w:ascii="Times New Roman" w:eastAsia="Calibri" w:hAnsi="Times New Roman" w:cs="Times New Roman"/>
          <w:kern w:val="0"/>
          <w:sz w:val="24"/>
          <w:szCs w:val="24"/>
          <w:lang w:val="uk-UA" w:eastAsia="ru-RU"/>
          <w14:ligatures w14:val="none"/>
        </w:rPr>
        <w:t>.</w:t>
      </w:r>
      <w:r w:rsidR="002366D5" w:rsidRPr="0030656F">
        <w:rPr>
          <w:rFonts w:ascii="Times New Roman" w:hAnsi="Times New Roman" w:cs="Times New Roman"/>
          <w:sz w:val="24"/>
          <w:szCs w:val="24"/>
          <w:lang w:val="uk-UA"/>
        </w:rPr>
        <w:t xml:space="preserve"> </w:t>
      </w:r>
      <w:r w:rsidR="00430804" w:rsidRPr="0030656F">
        <w:rPr>
          <w:rFonts w:ascii="Times New Roman" w:hAnsi="Times New Roman" w:cs="Times New Roman"/>
          <w:sz w:val="24"/>
          <w:szCs w:val="24"/>
          <w:lang w:val="uk-UA"/>
        </w:rPr>
        <w:t>ЄДРПОУ-</w:t>
      </w:r>
      <w:r w:rsidRPr="0030656F">
        <w:rPr>
          <w:rFonts w:ascii="Times New Roman" w:eastAsia="SimSun" w:hAnsi="Times New Roman" w:cs="Times New Roman"/>
          <w:kern w:val="0"/>
          <w:sz w:val="24"/>
          <w:szCs w:val="24"/>
          <w:lang w:val="uk-UA" w:eastAsia="ru-RU"/>
          <w14:ligatures w14:val="none"/>
        </w:rPr>
        <w:t>34700975</w:t>
      </w:r>
      <w:r w:rsidR="00D11AE1" w:rsidRPr="0030656F">
        <w:rPr>
          <w:rFonts w:ascii="Times New Roman" w:hAnsi="Times New Roman" w:cs="Times New Roman"/>
          <w:sz w:val="24"/>
          <w:szCs w:val="24"/>
          <w:lang w:val="uk-UA"/>
        </w:rPr>
        <w:t>.</w:t>
      </w:r>
      <w:r w:rsidR="00430804" w:rsidRPr="0030656F">
        <w:rPr>
          <w:rFonts w:ascii="Times New Roman" w:hAnsi="Times New Roman" w:cs="Times New Roman"/>
          <w:sz w:val="24"/>
          <w:szCs w:val="24"/>
          <w:lang w:val="uk-UA"/>
        </w:rPr>
        <w:t xml:space="preserve"> Юридична адреса</w:t>
      </w:r>
      <w:r w:rsidR="00D11AE1" w:rsidRPr="0030656F">
        <w:rPr>
          <w:rFonts w:ascii="Times New Roman" w:hAnsi="Times New Roman" w:cs="Times New Roman"/>
          <w:sz w:val="24"/>
          <w:szCs w:val="24"/>
          <w:lang w:val="uk-UA"/>
        </w:rPr>
        <w:t>:</w:t>
      </w:r>
      <w:r w:rsidRPr="0030656F">
        <w:rPr>
          <w:rFonts w:ascii="Times New Roman" w:eastAsia="SimSun" w:hAnsi="Times New Roman" w:cs="Times New Roman"/>
          <w:noProof/>
          <w:kern w:val="0"/>
          <w:sz w:val="24"/>
          <w:szCs w:val="24"/>
          <w:shd w:val="clear" w:color="auto" w:fill="FFFFFF"/>
          <w:lang w:val="uk-UA" w:eastAsia="ru-RU"/>
          <w14:ligatures w14:val="none"/>
        </w:rPr>
        <w:t xml:space="preserve"> 21027, Вінницька обл., Вінницькийр-н.,м. Вінниця,  вул. Келецька, буд. 53</w:t>
      </w:r>
      <w:r w:rsidR="00430804" w:rsidRPr="0030656F">
        <w:rPr>
          <w:rFonts w:ascii="Times New Roman" w:hAnsi="Times New Roman" w:cs="Times New Roman"/>
          <w:sz w:val="24"/>
          <w:szCs w:val="24"/>
          <w:lang w:val="uk-UA"/>
        </w:rPr>
        <w:t>. Тел.</w:t>
      </w:r>
      <w:r w:rsidRPr="0030656F">
        <w:rPr>
          <w:rFonts w:ascii="Times New Roman" w:eastAsia="SimSun" w:hAnsi="Times New Roman" w:cs="Times New Roman"/>
          <w:kern w:val="0"/>
          <w:sz w:val="24"/>
          <w:szCs w:val="24"/>
          <w:lang w:val="uk-UA" w:eastAsia="ru-RU"/>
          <w14:ligatures w14:val="none"/>
        </w:rPr>
        <w:t xml:space="preserve"> 067433184</w:t>
      </w:r>
      <w:r w:rsidR="00D11AE1" w:rsidRPr="0030656F">
        <w:rPr>
          <w:lang w:val="uk-UA"/>
        </w:rPr>
        <w:t xml:space="preserve"> </w:t>
      </w:r>
      <w:r w:rsidR="00430804" w:rsidRPr="0030656F">
        <w:rPr>
          <w:rFonts w:ascii="Times New Roman" w:hAnsi="Times New Roman" w:cs="Times New Roman"/>
          <w:sz w:val="24"/>
          <w:szCs w:val="24"/>
          <w:lang w:val="uk-UA"/>
        </w:rPr>
        <w:t>, Email :</w:t>
      </w:r>
      <w:r w:rsidRPr="0030656F">
        <w:rPr>
          <w:rFonts w:ascii="Times New Roman" w:hAnsi="Times New Roman"/>
          <w:sz w:val="24"/>
          <w:szCs w:val="24"/>
          <w:lang w:val="uk-UA"/>
        </w:rPr>
        <w:t xml:space="preserve"> </w:t>
      </w:r>
      <w:r w:rsidRPr="0030656F">
        <w:rPr>
          <w:rFonts w:ascii="Times New Roman" w:hAnsi="Times New Roman"/>
          <w:sz w:val="24"/>
          <w:szCs w:val="24"/>
        </w:rPr>
        <w:t>vhenovskyi</w:t>
      </w:r>
      <w:r w:rsidRPr="0030656F">
        <w:rPr>
          <w:rFonts w:ascii="Times New Roman" w:hAnsi="Times New Roman"/>
          <w:sz w:val="24"/>
          <w:szCs w:val="24"/>
          <w:lang w:val="uk-UA"/>
        </w:rPr>
        <w:t>@</w:t>
      </w:r>
      <w:r w:rsidRPr="0030656F">
        <w:rPr>
          <w:rFonts w:ascii="Times New Roman" w:hAnsi="Times New Roman"/>
          <w:sz w:val="24"/>
          <w:szCs w:val="24"/>
        </w:rPr>
        <w:t>agroprosperis</w:t>
      </w:r>
      <w:r w:rsidRPr="0030656F">
        <w:rPr>
          <w:rFonts w:ascii="Times New Roman" w:hAnsi="Times New Roman"/>
          <w:sz w:val="24"/>
          <w:szCs w:val="24"/>
          <w:lang w:val="uk-UA"/>
        </w:rPr>
        <w:t>.</w:t>
      </w:r>
      <w:r w:rsidRPr="0030656F">
        <w:rPr>
          <w:rFonts w:ascii="Times New Roman" w:hAnsi="Times New Roman"/>
          <w:sz w:val="24"/>
          <w:szCs w:val="24"/>
        </w:rPr>
        <w:t>com</w:t>
      </w:r>
      <w:r w:rsidR="00D11AE1" w:rsidRPr="0030656F">
        <w:rPr>
          <w:rFonts w:ascii="Times New Roman" w:hAnsi="Times New Roman" w:cs="Times New Roman"/>
          <w:sz w:val="24"/>
          <w:szCs w:val="24"/>
          <w:lang w:val="uk-UA"/>
        </w:rPr>
        <w:t>.</w:t>
      </w:r>
      <w:r w:rsidR="00BD355F" w:rsidRPr="0030656F">
        <w:rPr>
          <w:rFonts w:ascii="Times New Roman" w:hAnsi="Times New Roman" w:cs="Times New Roman"/>
          <w:sz w:val="24"/>
          <w:szCs w:val="24"/>
          <w:lang w:val="uk-UA"/>
        </w:rPr>
        <w:t xml:space="preserve"> </w:t>
      </w:r>
      <w:r w:rsidR="00430EF7" w:rsidRPr="0030656F">
        <w:rPr>
          <w:rFonts w:ascii="Times New Roman" w:hAnsi="Times New Roman" w:cs="Times New Roman"/>
          <w:sz w:val="24"/>
          <w:szCs w:val="24"/>
          <w:lang w:val="uk-UA"/>
        </w:rPr>
        <w:t>Місце</w:t>
      </w:r>
      <w:r w:rsidR="00AC2555" w:rsidRPr="0030656F">
        <w:rPr>
          <w:rFonts w:ascii="Times New Roman" w:hAnsi="Times New Roman" w:cs="Times New Roman"/>
          <w:sz w:val="24"/>
          <w:szCs w:val="24"/>
          <w:lang w:val="uk-UA"/>
        </w:rPr>
        <w:t xml:space="preserve"> </w:t>
      </w:r>
      <w:r w:rsidR="00430EF7" w:rsidRPr="0030656F">
        <w:rPr>
          <w:rFonts w:ascii="Times New Roman" w:hAnsi="Times New Roman" w:cs="Times New Roman"/>
          <w:sz w:val="24"/>
          <w:szCs w:val="24"/>
          <w:lang w:val="uk-UA"/>
        </w:rPr>
        <w:t>знаходження об’єкта/промислового майданчика-</w:t>
      </w:r>
      <w:r w:rsidRPr="00026737">
        <w:rPr>
          <w:rFonts w:ascii="Times New Roman" w:eastAsia="Times New Roman" w:hAnsi="Times New Roman" w:cs="Times New Roman"/>
          <w:kern w:val="0"/>
          <w:sz w:val="24"/>
          <w:szCs w:val="24"/>
          <w:u w:val="single"/>
          <w:lang w:val="uk-UA" w:eastAsia="ru-RU"/>
          <w14:ligatures w14:val="none"/>
        </w:rPr>
        <w:t>22532 ,ВІННИЦЬКА область, ВІННИЦЬКИЙ  район, с.Білозерівка, вул. Поповича , б. 41</w:t>
      </w:r>
      <w:r w:rsidRPr="00026737">
        <w:rPr>
          <w:rFonts w:ascii="Times New Roman" w:eastAsia="Times New Roman" w:hAnsi="Times New Roman" w:cs="Times New Roman"/>
          <w:b/>
          <w:bCs/>
          <w:kern w:val="0"/>
          <w:sz w:val="24"/>
          <w:szCs w:val="24"/>
          <w:u w:val="single"/>
          <w:lang w:val="uk-UA" w:eastAsia="uk-UA"/>
          <w14:ligatures w14:val="none"/>
        </w:rPr>
        <w:t>.</w:t>
      </w:r>
      <w:r w:rsidRPr="0030656F">
        <w:rPr>
          <w:rFonts w:ascii="Times New Roman" w:eastAsia="Times New Roman" w:hAnsi="Times New Roman" w:cs="Times New Roman"/>
          <w:kern w:val="0"/>
          <w:sz w:val="24"/>
          <w:szCs w:val="24"/>
          <w:lang w:val="uk-UA" w:eastAsia="uk-UA"/>
          <w14:ligatures w14:val="none"/>
        </w:rPr>
        <w:t xml:space="preserve"> </w:t>
      </w:r>
      <w:r w:rsidR="00430EF7" w:rsidRPr="0030656F">
        <w:rPr>
          <w:rFonts w:ascii="Times New Roman" w:hAnsi="Times New Roman" w:cs="Times New Roman"/>
          <w:sz w:val="24"/>
          <w:szCs w:val="24"/>
          <w:lang w:val="uk-UA"/>
        </w:rPr>
        <w:t>Мета отримання дозволу - визначення та регулювання викидів забруднюючих речовин (ЗР),які потрапляють в атмосферу при експлуатації технологічного обладнання, та отримання дозволу на</w:t>
      </w:r>
      <w:r w:rsidR="00EF4248" w:rsidRPr="0030656F">
        <w:rPr>
          <w:rFonts w:ascii="Times New Roman" w:hAnsi="Times New Roman" w:cs="Times New Roman"/>
          <w:sz w:val="24"/>
          <w:szCs w:val="24"/>
          <w:lang w:val="uk-UA"/>
        </w:rPr>
        <w:t xml:space="preserve"> </w:t>
      </w:r>
      <w:r w:rsidR="00430EF7" w:rsidRPr="0030656F">
        <w:rPr>
          <w:rFonts w:ascii="Times New Roman" w:hAnsi="Times New Roman" w:cs="Times New Roman"/>
          <w:sz w:val="24"/>
          <w:szCs w:val="24"/>
          <w:lang w:val="uk-UA"/>
        </w:rPr>
        <w:t xml:space="preserve">викиди ЗР для існуючого об’єкту. </w:t>
      </w:r>
      <w:r w:rsidR="00D11AE1" w:rsidRPr="0030656F">
        <w:rPr>
          <w:rFonts w:ascii="Times New Roman" w:hAnsi="Times New Roman" w:cs="Times New Roman"/>
          <w:sz w:val="24"/>
          <w:szCs w:val="24"/>
          <w:lang w:val="uk-UA"/>
        </w:rPr>
        <w:t xml:space="preserve">Підприємство </w:t>
      </w:r>
      <w:r w:rsidR="003D17A1" w:rsidRPr="0030656F">
        <w:rPr>
          <w:rFonts w:ascii="Times New Roman" w:hAnsi="Times New Roman" w:cs="Times New Roman"/>
          <w:sz w:val="24"/>
          <w:szCs w:val="24"/>
          <w:lang w:val="uk-UA"/>
        </w:rPr>
        <w:t xml:space="preserve">не підлягає проходженню процедури ОВД. </w:t>
      </w:r>
      <w:r w:rsidR="00671EA9" w:rsidRPr="0030656F">
        <w:rPr>
          <w:rFonts w:ascii="Times New Roman" w:hAnsi="Times New Roman" w:cs="Times New Roman"/>
          <w:sz w:val="24"/>
          <w:szCs w:val="24"/>
          <w:lang w:val="uk-UA"/>
        </w:rPr>
        <w:t>На проммайдан</w:t>
      </w:r>
      <w:r w:rsidR="00036236" w:rsidRPr="0030656F">
        <w:rPr>
          <w:rFonts w:ascii="Times New Roman" w:hAnsi="Times New Roman" w:cs="Times New Roman"/>
          <w:sz w:val="24"/>
          <w:szCs w:val="24"/>
          <w:lang w:val="uk-UA"/>
        </w:rPr>
        <w:t>чику знаходя</w:t>
      </w:r>
      <w:r w:rsidR="00671EA9" w:rsidRPr="0030656F">
        <w:rPr>
          <w:rFonts w:ascii="Times New Roman" w:hAnsi="Times New Roman" w:cs="Times New Roman"/>
          <w:sz w:val="24"/>
          <w:szCs w:val="24"/>
          <w:lang w:val="uk-UA"/>
        </w:rPr>
        <w:t xml:space="preserve">ться </w:t>
      </w:r>
      <w:r w:rsidR="00036236" w:rsidRPr="0030656F">
        <w:rPr>
          <w:rFonts w:ascii="Times New Roman" w:hAnsi="Times New Roman" w:cs="Times New Roman"/>
          <w:sz w:val="24"/>
          <w:szCs w:val="24"/>
          <w:lang w:val="uk-UA"/>
        </w:rPr>
        <w:t>такі</w:t>
      </w:r>
      <w:r w:rsidR="00281C87" w:rsidRPr="0030656F">
        <w:rPr>
          <w:rFonts w:ascii="Times New Roman" w:hAnsi="Times New Roman" w:cs="Times New Roman"/>
          <w:sz w:val="24"/>
          <w:szCs w:val="24"/>
          <w:lang w:val="uk-UA"/>
        </w:rPr>
        <w:t xml:space="preserve"> джерела викиду забруднюючих речовин в атмосферне повітря</w:t>
      </w:r>
      <w:r w:rsidR="00036236" w:rsidRPr="0030656F">
        <w:rPr>
          <w:rFonts w:ascii="Times New Roman" w:hAnsi="Times New Roman" w:cs="Times New Roman"/>
          <w:sz w:val="24"/>
          <w:szCs w:val="24"/>
          <w:lang w:val="uk-UA"/>
        </w:rPr>
        <w:t>:</w:t>
      </w:r>
      <w:r w:rsidR="00196A08" w:rsidRPr="0030656F">
        <w:rPr>
          <w:rFonts w:ascii="Times New Roman" w:hAnsi="Times New Roman" w:cs="Times New Roman"/>
          <w:sz w:val="24"/>
          <w:szCs w:val="24"/>
          <w:lang w:val="uk-UA"/>
        </w:rPr>
        <w:t xml:space="preserve"> бункери зерна, зерносклади, бункери відходів, завальна яма,</w:t>
      </w:r>
      <w:r w:rsidR="00BD50D2" w:rsidRPr="0030656F">
        <w:rPr>
          <w:rFonts w:ascii="Times New Roman" w:hAnsi="Times New Roman" w:cs="Times New Roman"/>
          <w:sz w:val="24"/>
          <w:szCs w:val="24"/>
          <w:lang w:val="uk-UA"/>
        </w:rPr>
        <w:t xml:space="preserve"> </w:t>
      </w:r>
      <w:r w:rsidR="00F01920" w:rsidRPr="0030656F">
        <w:rPr>
          <w:rFonts w:ascii="Times New Roman" w:hAnsi="Times New Roman" w:cs="Times New Roman"/>
          <w:sz w:val="24"/>
          <w:szCs w:val="24"/>
          <w:lang w:val="uk-UA"/>
        </w:rPr>
        <w:t>димов</w:t>
      </w:r>
      <w:r w:rsidRPr="0030656F">
        <w:rPr>
          <w:rFonts w:ascii="Times New Roman" w:hAnsi="Times New Roman" w:cs="Times New Roman"/>
          <w:sz w:val="24"/>
          <w:szCs w:val="24"/>
          <w:lang w:val="uk-UA"/>
        </w:rPr>
        <w:t>а труба котла</w:t>
      </w:r>
      <w:r w:rsidR="00F01920" w:rsidRPr="0030656F">
        <w:rPr>
          <w:rFonts w:ascii="Times New Roman" w:hAnsi="Times New Roman" w:cs="Times New Roman"/>
          <w:sz w:val="24"/>
          <w:szCs w:val="24"/>
          <w:lang w:val="uk-UA"/>
        </w:rPr>
        <w:t xml:space="preserve">, </w:t>
      </w:r>
      <w:r w:rsidR="00196A08" w:rsidRPr="0030656F">
        <w:rPr>
          <w:rFonts w:ascii="Times New Roman" w:hAnsi="Times New Roman" w:cs="Times New Roman"/>
          <w:sz w:val="24"/>
          <w:szCs w:val="24"/>
          <w:lang w:val="uk-UA"/>
        </w:rPr>
        <w:t xml:space="preserve">резервуари ДП,  , ПРК, </w:t>
      </w:r>
      <w:r w:rsidRPr="0030656F">
        <w:rPr>
          <w:rFonts w:ascii="Times New Roman" w:hAnsi="Times New Roman" w:cs="Times New Roman"/>
          <w:sz w:val="24"/>
          <w:szCs w:val="24"/>
          <w:lang w:val="uk-UA"/>
        </w:rPr>
        <w:t>розгрузка зерна на автотранспорт ,</w:t>
      </w:r>
      <w:r w:rsidR="00F01920" w:rsidRPr="0030656F">
        <w:rPr>
          <w:rFonts w:ascii="Times New Roman" w:hAnsi="Times New Roman" w:cs="Times New Roman"/>
          <w:sz w:val="24"/>
          <w:szCs w:val="24"/>
          <w:lang w:val="uk-UA"/>
        </w:rPr>
        <w:t xml:space="preserve">майстерня. </w:t>
      </w:r>
      <w:r w:rsidR="00036236" w:rsidRPr="0030656F">
        <w:rPr>
          <w:rFonts w:ascii="Times New Roman" w:hAnsi="Times New Roman" w:cs="Times New Roman"/>
          <w:sz w:val="24"/>
          <w:szCs w:val="24"/>
          <w:lang w:val="uk-UA"/>
        </w:rPr>
        <w:t>В</w:t>
      </w:r>
      <w:r w:rsidR="00281C87" w:rsidRPr="0030656F">
        <w:rPr>
          <w:rFonts w:ascii="Times New Roman" w:hAnsi="Times New Roman" w:cs="Times New Roman"/>
          <w:sz w:val="24"/>
          <w:szCs w:val="24"/>
          <w:lang w:val="uk-UA"/>
        </w:rPr>
        <w:t xml:space="preserve">ід джерел викиду в атмосферне повітря надходять такі основні забруднюючі речовини : </w:t>
      </w:r>
      <w:r w:rsidR="00825936" w:rsidRPr="0030656F">
        <w:rPr>
          <w:rFonts w:ascii="Times New Roman" w:hAnsi="Times New Roman" w:cs="Times New Roman"/>
          <w:sz w:val="24"/>
          <w:szCs w:val="24"/>
          <w:lang w:val="uk-UA"/>
        </w:rPr>
        <w:t xml:space="preserve">речовини у вигляді </w:t>
      </w:r>
      <w:r w:rsidR="00036236" w:rsidRPr="0030656F">
        <w:rPr>
          <w:rFonts w:ascii="Times New Roman" w:hAnsi="Times New Roman" w:cs="Times New Roman"/>
          <w:sz w:val="24"/>
          <w:szCs w:val="24"/>
          <w:lang w:val="uk-UA"/>
        </w:rPr>
        <w:t xml:space="preserve">твердих </w:t>
      </w:r>
      <w:r w:rsidR="00825936" w:rsidRPr="0030656F">
        <w:rPr>
          <w:rFonts w:ascii="Times New Roman" w:hAnsi="Times New Roman" w:cs="Times New Roman"/>
          <w:sz w:val="24"/>
          <w:szCs w:val="24"/>
          <w:lang w:val="uk-UA"/>
        </w:rPr>
        <w:t xml:space="preserve">суспендованих часток </w:t>
      </w:r>
      <w:r w:rsidR="00036236" w:rsidRPr="0030656F">
        <w:rPr>
          <w:rFonts w:ascii="Times New Roman" w:hAnsi="Times New Roman" w:cs="Times New Roman"/>
          <w:sz w:val="24"/>
          <w:szCs w:val="24"/>
          <w:lang w:val="uk-UA"/>
        </w:rPr>
        <w:t>–</w:t>
      </w:r>
      <w:r w:rsidR="00FA42C7" w:rsidRPr="0030656F">
        <w:rPr>
          <w:rFonts w:ascii="Times New Roman" w:hAnsi="Times New Roman" w:cs="Times New Roman"/>
          <w:sz w:val="24"/>
          <w:szCs w:val="24"/>
          <w:lang w:val="uk-UA"/>
        </w:rPr>
        <w:t xml:space="preserve"> </w:t>
      </w:r>
      <w:r w:rsidRPr="0030656F">
        <w:rPr>
          <w:rFonts w:ascii="Times New Roman" w:hAnsi="Times New Roman" w:cs="Times New Roman"/>
          <w:sz w:val="24"/>
          <w:szCs w:val="24"/>
          <w:lang w:val="uk-UA"/>
        </w:rPr>
        <w:t>0,4664012</w:t>
      </w:r>
      <w:r w:rsidR="00FA42C7" w:rsidRPr="0030656F">
        <w:rPr>
          <w:rFonts w:ascii="Times New Roman" w:hAnsi="Times New Roman" w:cs="Times New Roman"/>
          <w:sz w:val="24"/>
          <w:szCs w:val="24"/>
          <w:lang w:val="uk-UA"/>
        </w:rPr>
        <w:t xml:space="preserve"> т\рік</w:t>
      </w:r>
      <w:r w:rsidR="00036236" w:rsidRPr="0030656F">
        <w:rPr>
          <w:rFonts w:ascii="Times New Roman" w:hAnsi="Times New Roman" w:cs="Times New Roman"/>
          <w:sz w:val="24"/>
          <w:szCs w:val="24"/>
          <w:lang w:val="uk-UA"/>
        </w:rPr>
        <w:t xml:space="preserve">, </w:t>
      </w:r>
      <w:r w:rsidR="00FA42C7" w:rsidRPr="0030656F">
        <w:rPr>
          <w:rFonts w:ascii="Times New Roman" w:hAnsi="Times New Roman" w:cs="Times New Roman"/>
          <w:sz w:val="24"/>
          <w:szCs w:val="24"/>
          <w:lang w:val="uk-UA"/>
        </w:rPr>
        <w:t>о</w:t>
      </w:r>
      <w:r w:rsidR="00825936" w:rsidRPr="0030656F">
        <w:rPr>
          <w:rFonts w:ascii="Times New Roman" w:hAnsi="Times New Roman" w:cs="Times New Roman"/>
          <w:sz w:val="24"/>
          <w:szCs w:val="24"/>
          <w:lang w:val="uk-UA"/>
        </w:rPr>
        <w:t xml:space="preserve">ксид вуглецю </w:t>
      </w:r>
      <w:r w:rsidR="00036236" w:rsidRPr="0030656F">
        <w:rPr>
          <w:rFonts w:ascii="Times New Roman" w:hAnsi="Times New Roman" w:cs="Times New Roman"/>
          <w:sz w:val="24"/>
          <w:szCs w:val="24"/>
          <w:lang w:val="uk-UA"/>
        </w:rPr>
        <w:t>–</w:t>
      </w:r>
      <w:r w:rsidR="00825936" w:rsidRPr="0030656F">
        <w:rPr>
          <w:rFonts w:ascii="Times New Roman" w:hAnsi="Times New Roman" w:cs="Times New Roman"/>
          <w:sz w:val="24"/>
          <w:szCs w:val="24"/>
          <w:lang w:val="uk-UA"/>
        </w:rPr>
        <w:t xml:space="preserve"> </w:t>
      </w:r>
      <w:r w:rsidR="00196A08" w:rsidRPr="0030656F">
        <w:rPr>
          <w:rFonts w:ascii="Times New Roman" w:hAnsi="Times New Roman" w:cs="Times New Roman"/>
          <w:sz w:val="24"/>
          <w:szCs w:val="24"/>
          <w:lang w:val="uk-UA"/>
        </w:rPr>
        <w:t>0,1</w:t>
      </w:r>
      <w:r w:rsidRPr="0030656F">
        <w:rPr>
          <w:rFonts w:ascii="Times New Roman" w:hAnsi="Times New Roman" w:cs="Times New Roman"/>
          <w:sz w:val="24"/>
          <w:szCs w:val="24"/>
          <w:lang w:val="uk-UA"/>
        </w:rPr>
        <w:t xml:space="preserve">22 </w:t>
      </w:r>
      <w:r w:rsidR="00FA42C7" w:rsidRPr="0030656F">
        <w:rPr>
          <w:rFonts w:ascii="Times New Roman" w:hAnsi="Times New Roman" w:cs="Times New Roman"/>
          <w:sz w:val="24"/>
          <w:szCs w:val="24"/>
          <w:lang w:val="uk-UA"/>
        </w:rPr>
        <w:t>т\рік</w:t>
      </w:r>
      <w:r w:rsidR="008A619A" w:rsidRPr="0030656F">
        <w:rPr>
          <w:rFonts w:ascii="Times New Roman" w:hAnsi="Times New Roman" w:cs="Times New Roman"/>
          <w:sz w:val="24"/>
          <w:szCs w:val="24"/>
          <w:lang w:val="uk-UA"/>
        </w:rPr>
        <w:t xml:space="preserve"> </w:t>
      </w:r>
      <w:r w:rsidR="00825936" w:rsidRPr="0030656F">
        <w:rPr>
          <w:rFonts w:ascii="Times New Roman" w:hAnsi="Times New Roman" w:cs="Times New Roman"/>
          <w:sz w:val="24"/>
          <w:szCs w:val="24"/>
          <w:lang w:val="uk-UA"/>
        </w:rPr>
        <w:t xml:space="preserve">, оксид азоту ( оксид та діоксид азоту) у перерахунку на діоксид азоту </w:t>
      </w:r>
      <w:r w:rsidR="009B2445" w:rsidRPr="0030656F">
        <w:rPr>
          <w:rFonts w:ascii="Times New Roman" w:hAnsi="Times New Roman" w:cs="Times New Roman"/>
          <w:sz w:val="24"/>
          <w:szCs w:val="24"/>
          <w:lang w:val="uk-UA"/>
        </w:rPr>
        <w:t>–</w:t>
      </w:r>
      <w:r w:rsidR="00825936" w:rsidRPr="0030656F">
        <w:rPr>
          <w:rFonts w:ascii="Times New Roman" w:hAnsi="Times New Roman" w:cs="Times New Roman"/>
          <w:sz w:val="24"/>
          <w:szCs w:val="24"/>
          <w:lang w:val="uk-UA"/>
        </w:rPr>
        <w:t xml:space="preserve"> </w:t>
      </w:r>
      <w:r w:rsidR="008A619A" w:rsidRPr="0030656F">
        <w:rPr>
          <w:rFonts w:ascii="Times New Roman" w:hAnsi="Times New Roman" w:cs="Times New Roman"/>
          <w:sz w:val="24"/>
          <w:szCs w:val="24"/>
          <w:lang w:val="uk-UA"/>
        </w:rPr>
        <w:t>0,</w:t>
      </w:r>
      <w:r w:rsidRPr="0030656F">
        <w:rPr>
          <w:rFonts w:ascii="Times New Roman" w:hAnsi="Times New Roman" w:cs="Times New Roman"/>
          <w:sz w:val="24"/>
          <w:szCs w:val="24"/>
          <w:lang w:val="uk-UA"/>
        </w:rPr>
        <w:t xml:space="preserve">01015 </w:t>
      </w:r>
      <w:r w:rsidR="00FA42C7" w:rsidRPr="0030656F">
        <w:rPr>
          <w:rFonts w:ascii="Times New Roman" w:hAnsi="Times New Roman" w:cs="Times New Roman"/>
          <w:sz w:val="24"/>
          <w:szCs w:val="24"/>
          <w:lang w:val="uk-UA"/>
        </w:rPr>
        <w:t>т\рік</w:t>
      </w:r>
      <w:r w:rsidR="00825936" w:rsidRPr="0030656F">
        <w:rPr>
          <w:rFonts w:ascii="Times New Roman" w:hAnsi="Times New Roman" w:cs="Times New Roman"/>
          <w:sz w:val="24"/>
          <w:szCs w:val="24"/>
          <w:lang w:val="uk-UA"/>
        </w:rPr>
        <w:t xml:space="preserve"> , діазоту оксид -   </w:t>
      </w:r>
      <w:r w:rsidR="008A619A" w:rsidRPr="0030656F">
        <w:rPr>
          <w:rFonts w:ascii="Times New Roman" w:hAnsi="Times New Roman" w:cs="Times New Roman"/>
          <w:sz w:val="24"/>
          <w:szCs w:val="24"/>
          <w:lang w:val="uk-UA"/>
        </w:rPr>
        <w:t>0.0</w:t>
      </w:r>
      <w:r w:rsidRPr="0030656F">
        <w:rPr>
          <w:rFonts w:ascii="Times New Roman" w:hAnsi="Times New Roman" w:cs="Times New Roman"/>
          <w:sz w:val="24"/>
          <w:szCs w:val="24"/>
          <w:lang w:val="uk-UA"/>
        </w:rPr>
        <w:t>00728</w:t>
      </w:r>
      <w:r w:rsidR="00825936" w:rsidRPr="0030656F">
        <w:rPr>
          <w:rFonts w:ascii="Times New Roman" w:hAnsi="Times New Roman" w:cs="Times New Roman"/>
          <w:sz w:val="24"/>
          <w:szCs w:val="24"/>
          <w:lang w:val="uk-UA"/>
        </w:rPr>
        <w:t xml:space="preserve"> </w:t>
      </w:r>
      <w:r w:rsidR="00FA42C7" w:rsidRPr="0030656F">
        <w:rPr>
          <w:rFonts w:ascii="Times New Roman" w:hAnsi="Times New Roman" w:cs="Times New Roman"/>
          <w:sz w:val="24"/>
          <w:szCs w:val="24"/>
          <w:lang w:val="uk-UA"/>
        </w:rPr>
        <w:t>т\рік</w:t>
      </w:r>
      <w:r w:rsidR="00825936" w:rsidRPr="0030656F">
        <w:rPr>
          <w:rFonts w:ascii="Times New Roman" w:hAnsi="Times New Roman" w:cs="Times New Roman"/>
          <w:sz w:val="24"/>
          <w:szCs w:val="24"/>
          <w:lang w:val="uk-UA"/>
        </w:rPr>
        <w:t>, діоксид сірки -</w:t>
      </w:r>
      <w:r w:rsidR="00CC5BC6" w:rsidRPr="0030656F">
        <w:rPr>
          <w:rFonts w:ascii="Times New Roman" w:hAnsi="Times New Roman" w:cs="Times New Roman"/>
          <w:sz w:val="24"/>
          <w:szCs w:val="24"/>
          <w:lang w:val="uk-UA"/>
        </w:rPr>
        <w:t>0</w:t>
      </w:r>
      <w:r w:rsidR="00AC2555" w:rsidRPr="0030656F">
        <w:rPr>
          <w:rFonts w:ascii="Times New Roman" w:hAnsi="Times New Roman" w:cs="Times New Roman"/>
          <w:sz w:val="24"/>
          <w:szCs w:val="24"/>
          <w:lang w:val="uk-UA"/>
        </w:rPr>
        <w:t>,</w:t>
      </w:r>
      <w:r w:rsidR="006D5C65" w:rsidRPr="0030656F">
        <w:rPr>
          <w:rFonts w:ascii="Times New Roman" w:hAnsi="Times New Roman" w:cs="Times New Roman"/>
          <w:sz w:val="24"/>
          <w:szCs w:val="24"/>
          <w:lang w:val="uk-UA"/>
        </w:rPr>
        <w:t>00</w:t>
      </w:r>
      <w:r w:rsidRPr="0030656F">
        <w:rPr>
          <w:rFonts w:ascii="Times New Roman" w:hAnsi="Times New Roman" w:cs="Times New Roman"/>
          <w:sz w:val="24"/>
          <w:szCs w:val="24"/>
          <w:lang w:val="uk-UA"/>
        </w:rPr>
        <w:t>268</w:t>
      </w:r>
      <w:r w:rsidR="006D5C65" w:rsidRPr="0030656F">
        <w:rPr>
          <w:rFonts w:ascii="Times New Roman" w:hAnsi="Times New Roman" w:cs="Times New Roman"/>
          <w:sz w:val="24"/>
          <w:szCs w:val="24"/>
          <w:lang w:val="uk-UA"/>
        </w:rPr>
        <w:t xml:space="preserve"> </w:t>
      </w:r>
      <w:r w:rsidR="00FA42C7" w:rsidRPr="0030656F">
        <w:rPr>
          <w:rFonts w:ascii="Times New Roman" w:hAnsi="Times New Roman" w:cs="Times New Roman"/>
          <w:sz w:val="24"/>
          <w:szCs w:val="24"/>
          <w:lang w:val="uk-UA"/>
        </w:rPr>
        <w:t>т\рік ,</w:t>
      </w:r>
      <w:r w:rsidR="00825936" w:rsidRPr="0030656F">
        <w:rPr>
          <w:rFonts w:ascii="Times New Roman" w:hAnsi="Times New Roman" w:cs="Times New Roman"/>
          <w:sz w:val="24"/>
          <w:szCs w:val="24"/>
          <w:lang w:val="uk-UA"/>
        </w:rPr>
        <w:t xml:space="preserve"> НМЛОС -   </w:t>
      </w:r>
      <w:r w:rsidR="00F01920" w:rsidRPr="0030656F">
        <w:rPr>
          <w:rFonts w:ascii="Times New Roman" w:hAnsi="Times New Roman" w:cs="Times New Roman"/>
          <w:sz w:val="24"/>
          <w:szCs w:val="24"/>
          <w:lang w:val="uk-UA"/>
        </w:rPr>
        <w:t>0,</w:t>
      </w:r>
      <w:r w:rsidR="00061E6B">
        <w:rPr>
          <w:rFonts w:ascii="Times New Roman" w:hAnsi="Times New Roman" w:cs="Times New Roman"/>
          <w:sz w:val="24"/>
          <w:szCs w:val="24"/>
          <w:lang w:val="uk-UA"/>
        </w:rPr>
        <w:t>150854</w:t>
      </w:r>
      <w:r w:rsidR="00825936" w:rsidRPr="0030656F">
        <w:rPr>
          <w:rFonts w:ascii="Times New Roman" w:hAnsi="Times New Roman" w:cs="Times New Roman"/>
          <w:sz w:val="24"/>
          <w:szCs w:val="24"/>
          <w:lang w:val="uk-UA"/>
        </w:rPr>
        <w:t xml:space="preserve"> </w:t>
      </w:r>
      <w:r w:rsidR="00FA42C7" w:rsidRPr="0030656F">
        <w:rPr>
          <w:rFonts w:ascii="Times New Roman" w:hAnsi="Times New Roman" w:cs="Times New Roman"/>
          <w:sz w:val="24"/>
          <w:szCs w:val="24"/>
          <w:lang w:val="uk-UA"/>
        </w:rPr>
        <w:t>т\рік</w:t>
      </w:r>
      <w:r w:rsidR="00825936" w:rsidRPr="0030656F">
        <w:rPr>
          <w:rFonts w:ascii="Times New Roman" w:hAnsi="Times New Roman" w:cs="Times New Roman"/>
          <w:sz w:val="24"/>
          <w:szCs w:val="24"/>
          <w:lang w:val="uk-UA"/>
        </w:rPr>
        <w:t xml:space="preserve">, діоксид вуглецю </w:t>
      </w:r>
      <w:r w:rsidR="00CC5BC6" w:rsidRPr="0030656F">
        <w:rPr>
          <w:rFonts w:ascii="Times New Roman" w:hAnsi="Times New Roman" w:cs="Times New Roman"/>
          <w:sz w:val="24"/>
          <w:szCs w:val="24"/>
          <w:lang w:val="uk-UA"/>
        </w:rPr>
        <w:t>–</w:t>
      </w:r>
      <w:r w:rsidRPr="0030656F">
        <w:rPr>
          <w:rFonts w:ascii="Times New Roman" w:hAnsi="Times New Roman" w:cs="Times New Roman"/>
          <w:sz w:val="24"/>
          <w:szCs w:val="24"/>
          <w:lang w:val="uk-UA"/>
        </w:rPr>
        <w:t xml:space="preserve"> 12,</w:t>
      </w:r>
      <w:r w:rsidRPr="00026737">
        <w:rPr>
          <w:rFonts w:ascii="Times New Roman" w:hAnsi="Times New Roman" w:cs="Times New Roman"/>
          <w:sz w:val="24"/>
          <w:szCs w:val="24"/>
          <w:lang w:val="uk-UA"/>
        </w:rPr>
        <w:t>742</w:t>
      </w:r>
      <w:r w:rsidR="00FA42C7" w:rsidRPr="00026737">
        <w:rPr>
          <w:rFonts w:ascii="Times New Roman" w:hAnsi="Times New Roman" w:cs="Times New Roman"/>
          <w:sz w:val="24"/>
          <w:szCs w:val="24"/>
          <w:lang w:val="uk-UA"/>
        </w:rPr>
        <w:t xml:space="preserve"> т/рік</w:t>
      </w:r>
      <w:r w:rsidR="00825936" w:rsidRPr="00026737">
        <w:rPr>
          <w:rFonts w:ascii="Times New Roman" w:hAnsi="Times New Roman" w:cs="Times New Roman"/>
          <w:sz w:val="24"/>
          <w:szCs w:val="24"/>
          <w:lang w:val="uk-UA"/>
        </w:rPr>
        <w:t xml:space="preserve">, метан </w:t>
      </w:r>
      <w:r w:rsidR="00CC5BC6" w:rsidRPr="00026737">
        <w:rPr>
          <w:rFonts w:ascii="Times New Roman" w:hAnsi="Times New Roman" w:cs="Times New Roman"/>
          <w:sz w:val="24"/>
          <w:szCs w:val="24"/>
          <w:lang w:val="uk-UA"/>
        </w:rPr>
        <w:t>–</w:t>
      </w:r>
      <w:r w:rsidR="00825936" w:rsidRPr="00026737">
        <w:rPr>
          <w:rFonts w:ascii="Times New Roman" w:hAnsi="Times New Roman" w:cs="Times New Roman"/>
          <w:sz w:val="24"/>
          <w:szCs w:val="24"/>
          <w:lang w:val="uk-UA"/>
        </w:rPr>
        <w:t xml:space="preserve"> </w:t>
      </w:r>
      <w:r w:rsidRPr="00026737">
        <w:rPr>
          <w:rFonts w:ascii="Times New Roman" w:hAnsi="Times New Roman" w:cs="Times New Roman"/>
          <w:sz w:val="24"/>
          <w:szCs w:val="24"/>
          <w:lang w:val="uk-UA"/>
        </w:rPr>
        <w:t>0,000615</w:t>
      </w:r>
      <w:r w:rsidR="00825936" w:rsidRPr="00026737">
        <w:rPr>
          <w:rFonts w:ascii="Times New Roman" w:hAnsi="Times New Roman" w:cs="Times New Roman"/>
          <w:sz w:val="24"/>
          <w:szCs w:val="24"/>
          <w:lang w:val="uk-UA"/>
        </w:rPr>
        <w:t xml:space="preserve"> </w:t>
      </w:r>
      <w:r w:rsidR="00FA42C7" w:rsidRPr="00026737">
        <w:rPr>
          <w:rFonts w:ascii="Times New Roman" w:hAnsi="Times New Roman" w:cs="Times New Roman"/>
          <w:sz w:val="24"/>
          <w:szCs w:val="24"/>
          <w:lang w:val="uk-UA"/>
        </w:rPr>
        <w:t>т\рік</w:t>
      </w:r>
      <w:r w:rsidR="0063013E" w:rsidRPr="00026737">
        <w:rPr>
          <w:rFonts w:ascii="Times New Roman" w:hAnsi="Times New Roman" w:cs="Times New Roman"/>
          <w:sz w:val="24"/>
          <w:szCs w:val="24"/>
          <w:lang w:val="uk-UA"/>
        </w:rPr>
        <w:t>,</w:t>
      </w:r>
      <w:r w:rsidR="00FA42C7" w:rsidRPr="00026737">
        <w:rPr>
          <w:rFonts w:ascii="Times New Roman" w:hAnsi="Times New Roman" w:cs="Times New Roman"/>
          <w:sz w:val="24"/>
          <w:szCs w:val="24"/>
          <w:lang w:val="uk-UA"/>
        </w:rPr>
        <w:t xml:space="preserve"> </w:t>
      </w:r>
      <w:r w:rsidR="0006394E" w:rsidRPr="00026737">
        <w:rPr>
          <w:rFonts w:ascii="Times New Roman" w:hAnsi="Times New Roman" w:cs="Times New Roman"/>
          <w:sz w:val="24"/>
          <w:szCs w:val="24"/>
          <w:lang w:val="uk-UA"/>
        </w:rPr>
        <w:t>манган діоксид – 0.000</w:t>
      </w:r>
      <w:r w:rsidR="00061E6B">
        <w:rPr>
          <w:rFonts w:ascii="Times New Roman" w:hAnsi="Times New Roman" w:cs="Times New Roman"/>
          <w:sz w:val="24"/>
          <w:szCs w:val="24"/>
          <w:lang w:val="uk-UA"/>
        </w:rPr>
        <w:t>108</w:t>
      </w:r>
      <w:r w:rsidR="006D5C65" w:rsidRPr="00026737">
        <w:rPr>
          <w:rFonts w:ascii="Times New Roman" w:hAnsi="Times New Roman" w:cs="Times New Roman"/>
          <w:sz w:val="24"/>
          <w:szCs w:val="24"/>
          <w:lang w:val="uk-UA"/>
        </w:rPr>
        <w:t xml:space="preserve"> </w:t>
      </w:r>
      <w:r w:rsidR="00FA42C7" w:rsidRPr="00026737">
        <w:rPr>
          <w:rFonts w:ascii="Times New Roman" w:hAnsi="Times New Roman" w:cs="Times New Roman"/>
          <w:sz w:val="24"/>
          <w:szCs w:val="24"/>
          <w:lang w:val="uk-UA"/>
        </w:rPr>
        <w:t>т\рік, заліза оксид - 0.</w:t>
      </w:r>
      <w:r w:rsidR="006D5C65" w:rsidRPr="00026737">
        <w:rPr>
          <w:rFonts w:ascii="Times New Roman" w:hAnsi="Times New Roman" w:cs="Times New Roman"/>
          <w:sz w:val="24"/>
          <w:szCs w:val="24"/>
          <w:lang w:val="uk-UA"/>
        </w:rPr>
        <w:t>00</w:t>
      </w:r>
      <w:r w:rsidR="00061E6B">
        <w:rPr>
          <w:rFonts w:ascii="Times New Roman" w:hAnsi="Times New Roman" w:cs="Times New Roman"/>
          <w:sz w:val="24"/>
          <w:szCs w:val="24"/>
          <w:lang w:val="uk-UA"/>
        </w:rPr>
        <w:t>1487</w:t>
      </w:r>
      <w:r w:rsidR="00FA42C7" w:rsidRPr="00026737">
        <w:rPr>
          <w:rFonts w:ascii="Times New Roman" w:hAnsi="Times New Roman" w:cs="Times New Roman"/>
          <w:sz w:val="24"/>
          <w:szCs w:val="24"/>
          <w:lang w:val="uk-UA"/>
        </w:rPr>
        <w:t xml:space="preserve"> т\рік</w:t>
      </w:r>
      <w:r w:rsidR="00026737" w:rsidRPr="00026737">
        <w:rPr>
          <w:rFonts w:ascii="Times New Roman" w:hAnsi="Times New Roman" w:cs="Times New Roman"/>
          <w:sz w:val="24"/>
          <w:szCs w:val="24"/>
          <w:lang w:val="uk-UA"/>
        </w:rPr>
        <w:t xml:space="preserve">, триазол - </w:t>
      </w:r>
      <w:r w:rsidR="00026737" w:rsidRPr="00053227">
        <w:rPr>
          <w:rFonts w:ascii="Times New Roman" w:eastAsia="Times New Roman" w:hAnsi="Times New Roman" w:cs="Times New Roman"/>
          <w:color w:val="000000"/>
          <w:kern w:val="0"/>
          <w:sz w:val="24"/>
          <w:szCs w:val="24"/>
          <w:lang w:val="uk-UA" w:eastAsia="ru-RU"/>
          <w14:ligatures w14:val="none"/>
        </w:rPr>
        <w:t>0,0000054</w:t>
      </w:r>
      <w:r w:rsidR="00026737" w:rsidRPr="00053227">
        <w:rPr>
          <w:rFonts w:ascii="Times New Roman" w:eastAsia="Times New Roman" w:hAnsi="Times New Roman" w:cs="Times New Roman"/>
          <w:color w:val="000000"/>
          <w:kern w:val="0"/>
          <w:sz w:val="24"/>
          <w:szCs w:val="24"/>
          <w:lang w:eastAsia="ru-RU"/>
          <w14:ligatures w14:val="none"/>
        </w:rPr>
        <w:t> </w:t>
      </w:r>
      <w:r w:rsidR="00026737" w:rsidRPr="00053227">
        <w:rPr>
          <w:rFonts w:ascii="Times New Roman" w:eastAsia="Times New Roman" w:hAnsi="Times New Roman" w:cs="Times New Roman"/>
          <w:color w:val="000000"/>
          <w:kern w:val="0"/>
          <w:sz w:val="24"/>
          <w:szCs w:val="24"/>
          <w:lang w:val="uk-UA" w:eastAsia="ru-RU"/>
          <w14:ligatures w14:val="none"/>
        </w:rPr>
        <w:t>т/рік</w:t>
      </w:r>
      <w:r w:rsidR="008A619A" w:rsidRPr="0030656F">
        <w:rPr>
          <w:rFonts w:ascii="Times New Roman" w:hAnsi="Times New Roman" w:cs="Times New Roman"/>
          <w:sz w:val="24"/>
          <w:szCs w:val="24"/>
          <w:lang w:val="uk-UA"/>
        </w:rPr>
        <w:t xml:space="preserve"> </w:t>
      </w:r>
      <w:r w:rsidR="00CE1E7C" w:rsidRPr="0030656F">
        <w:rPr>
          <w:rFonts w:ascii="Times New Roman" w:hAnsi="Times New Roman" w:cs="Times New Roman"/>
          <w:sz w:val="24"/>
          <w:szCs w:val="24"/>
          <w:lang w:val="uk-UA"/>
        </w:rPr>
        <w:t xml:space="preserve">У </w:t>
      </w:r>
      <w:r w:rsidR="00D11AE1" w:rsidRPr="0030656F">
        <w:rPr>
          <w:rFonts w:ascii="Times New Roman" w:hAnsi="Times New Roman" w:cs="Times New Roman"/>
          <w:sz w:val="24"/>
          <w:szCs w:val="24"/>
          <w:lang w:val="uk-UA"/>
        </w:rPr>
        <w:t>підприємства</w:t>
      </w:r>
      <w:r w:rsidR="00CE1E7C" w:rsidRPr="0030656F">
        <w:rPr>
          <w:rFonts w:ascii="Times New Roman" w:hAnsi="Times New Roman" w:cs="Times New Roman"/>
          <w:sz w:val="24"/>
          <w:szCs w:val="24"/>
          <w:lang w:val="uk-UA"/>
        </w:rPr>
        <w:t xml:space="preserve"> </w:t>
      </w:r>
      <w:r w:rsidR="00430EF7" w:rsidRPr="0030656F">
        <w:rPr>
          <w:rFonts w:ascii="Times New Roman" w:hAnsi="Times New Roman" w:cs="Times New Roman"/>
          <w:sz w:val="24"/>
          <w:szCs w:val="24"/>
          <w:lang w:val="uk-UA"/>
        </w:rPr>
        <w:t>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w:t>
      </w:r>
      <w:r w:rsidR="0006394E" w:rsidRPr="0030656F">
        <w:rPr>
          <w:rFonts w:ascii="Times New Roman" w:hAnsi="Times New Roman" w:cs="Times New Roman"/>
          <w:sz w:val="24"/>
          <w:szCs w:val="24"/>
          <w:lang w:val="uk-UA"/>
        </w:rPr>
        <w:t xml:space="preserve"> </w:t>
      </w:r>
      <w:r w:rsidR="00430EF7" w:rsidRPr="0030656F">
        <w:rPr>
          <w:rFonts w:ascii="Times New Roman" w:hAnsi="Times New Roman" w:cs="Times New Roman"/>
          <w:b/>
          <w:bCs/>
          <w:i/>
          <w:iCs/>
          <w:sz w:val="24"/>
          <w:szCs w:val="24"/>
          <w:lang w:val="uk-UA"/>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00430EF7" w:rsidRPr="0030656F">
        <w:rPr>
          <w:rFonts w:ascii="Times New Roman" w:hAnsi="Times New Roman" w:cs="Times New Roman"/>
          <w:b/>
          <w:bCs/>
          <w:sz w:val="24"/>
          <w:szCs w:val="24"/>
          <w:lang w:val="uk-UA"/>
        </w:rPr>
        <w:t>-</w:t>
      </w:r>
      <w:r w:rsidR="00430EF7" w:rsidRPr="0030656F">
        <w:rPr>
          <w:rFonts w:ascii="Times New Roman" w:hAnsi="Times New Roman" w:cs="Times New Roman"/>
          <w:sz w:val="24"/>
          <w:szCs w:val="24"/>
          <w:lang w:val="uk-UA"/>
        </w:rPr>
        <w:t xml:space="preserve"> Вінницької ОВА ( Вінницька обл., м. Вінниця, вул.</w:t>
      </w:r>
      <w:r w:rsidR="00430EF7" w:rsidRPr="0030656F">
        <w:rPr>
          <w:rFonts w:ascii="Times New Roman" w:hAnsi="Times New Roman" w:cs="Times New Roman"/>
          <w:b/>
          <w:bCs/>
          <w:sz w:val="24"/>
          <w:szCs w:val="24"/>
          <w:lang w:val="uk-UA"/>
        </w:rPr>
        <w:t xml:space="preserve"> </w:t>
      </w:r>
      <w:r w:rsidR="00430EF7" w:rsidRPr="0030656F">
        <w:rPr>
          <w:rFonts w:ascii="Times New Roman" w:hAnsi="Times New Roman" w:cs="Times New Roman"/>
          <w:sz w:val="24"/>
          <w:szCs w:val="24"/>
          <w:lang w:val="uk-UA"/>
        </w:rPr>
        <w:t>Соборна, 70), тел. (0432) 32-25-35, 32-35-35. Строки подання зауважень та пропозицій – протягом 30</w:t>
      </w:r>
      <w:r w:rsidR="00430EF7" w:rsidRPr="0030656F">
        <w:rPr>
          <w:rFonts w:ascii="Times New Roman" w:hAnsi="Times New Roman" w:cs="Times New Roman"/>
          <w:b/>
          <w:bCs/>
          <w:sz w:val="24"/>
          <w:szCs w:val="24"/>
          <w:lang w:val="uk-UA"/>
        </w:rPr>
        <w:t xml:space="preserve"> </w:t>
      </w:r>
      <w:r w:rsidR="00430EF7" w:rsidRPr="0030656F">
        <w:rPr>
          <w:rFonts w:ascii="Times New Roman" w:hAnsi="Times New Roman" w:cs="Times New Roman"/>
          <w:sz w:val="24"/>
          <w:szCs w:val="24"/>
          <w:lang w:val="uk-UA"/>
        </w:rPr>
        <w:t>календарних днів з моменту виходу повідомлення.</w:t>
      </w:r>
    </w:p>
    <w:sectPr w:rsidR="00430EF7" w:rsidRPr="003065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804"/>
    <w:rsid w:val="00026737"/>
    <w:rsid w:val="00033B40"/>
    <w:rsid w:val="00035E3E"/>
    <w:rsid w:val="00036236"/>
    <w:rsid w:val="00061E6B"/>
    <w:rsid w:val="0006394E"/>
    <w:rsid w:val="000A49D9"/>
    <w:rsid w:val="000F3E4A"/>
    <w:rsid w:val="00144016"/>
    <w:rsid w:val="00166FDE"/>
    <w:rsid w:val="00196A08"/>
    <w:rsid w:val="0023634C"/>
    <w:rsid w:val="002366D5"/>
    <w:rsid w:val="00281C87"/>
    <w:rsid w:val="00302C1D"/>
    <w:rsid w:val="0030656F"/>
    <w:rsid w:val="003269C0"/>
    <w:rsid w:val="00361268"/>
    <w:rsid w:val="003B6CBA"/>
    <w:rsid w:val="003D17A1"/>
    <w:rsid w:val="00430804"/>
    <w:rsid w:val="00430EF7"/>
    <w:rsid w:val="00444AA6"/>
    <w:rsid w:val="004913D9"/>
    <w:rsid w:val="004D2F03"/>
    <w:rsid w:val="0057328A"/>
    <w:rsid w:val="005A53FB"/>
    <w:rsid w:val="005E712E"/>
    <w:rsid w:val="0063013E"/>
    <w:rsid w:val="00652B46"/>
    <w:rsid w:val="00671EA9"/>
    <w:rsid w:val="006C3F5A"/>
    <w:rsid w:val="006D5C65"/>
    <w:rsid w:val="0071085B"/>
    <w:rsid w:val="00730479"/>
    <w:rsid w:val="00792FF5"/>
    <w:rsid w:val="007C5E57"/>
    <w:rsid w:val="00825936"/>
    <w:rsid w:val="008A619A"/>
    <w:rsid w:val="008F48CD"/>
    <w:rsid w:val="009B2445"/>
    <w:rsid w:val="00A97A70"/>
    <w:rsid w:val="00AC2555"/>
    <w:rsid w:val="00BD355F"/>
    <w:rsid w:val="00BD50D2"/>
    <w:rsid w:val="00C318AC"/>
    <w:rsid w:val="00C92C5E"/>
    <w:rsid w:val="00CC5BC6"/>
    <w:rsid w:val="00CE1E7C"/>
    <w:rsid w:val="00D11AE1"/>
    <w:rsid w:val="00D34798"/>
    <w:rsid w:val="00D56FDC"/>
    <w:rsid w:val="00DD79B6"/>
    <w:rsid w:val="00E648E0"/>
    <w:rsid w:val="00EF4248"/>
    <w:rsid w:val="00F01920"/>
    <w:rsid w:val="00FA42C7"/>
    <w:rsid w:val="00FB2FF6"/>
    <w:rsid w:val="00FC0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7D20"/>
  <w15:chartTrackingRefBased/>
  <w15:docId w15:val="{EB1EE064-FA25-4BA7-A5B1-89B4D52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0EF7"/>
    <w:rPr>
      <w:color w:val="0563C1" w:themeColor="hyperlink"/>
      <w:u w:val="single"/>
    </w:rPr>
  </w:style>
  <w:style w:type="character" w:customStyle="1" w:styleId="1">
    <w:name w:val="Неразрешенное упоминание1"/>
    <w:basedOn w:val="a0"/>
    <w:uiPriority w:val="99"/>
    <w:semiHidden/>
    <w:unhideWhenUsed/>
    <w:rsid w:val="00430EF7"/>
    <w:rPr>
      <w:color w:val="605E5C"/>
      <w:shd w:val="clear" w:color="auto" w:fill="E1DFDD"/>
    </w:rPr>
  </w:style>
  <w:style w:type="paragraph" w:styleId="a4">
    <w:name w:val="No Spacing"/>
    <w:uiPriority w:val="1"/>
    <w:qFormat/>
    <w:rsid w:val="00036236"/>
    <w:pPr>
      <w:spacing w:after="0" w:line="240" w:lineRule="auto"/>
    </w:pPr>
  </w:style>
  <w:style w:type="character" w:styleId="a5">
    <w:name w:val="Unresolved Mention"/>
    <w:basedOn w:val="a0"/>
    <w:uiPriority w:val="99"/>
    <w:semiHidden/>
    <w:unhideWhenUsed/>
    <w:rsid w:val="00BD3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345</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2024-06-24T11:22:00Z</cp:lastPrinted>
  <dcterms:created xsi:type="dcterms:W3CDTF">2024-04-10T14:37:00Z</dcterms:created>
  <dcterms:modified xsi:type="dcterms:W3CDTF">2024-07-02T07:28:00Z</dcterms:modified>
</cp:coreProperties>
</file>