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34" w:rsidRPr="0058209B" w:rsidRDefault="005E6434" w:rsidP="005E6434">
      <w:pPr>
        <w:spacing w:line="240" w:lineRule="exact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820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ПЕРЕЛІК</w:t>
      </w:r>
    </w:p>
    <w:p w:rsidR="005E6434" w:rsidRPr="0058209B" w:rsidRDefault="005E6434" w:rsidP="005E6434">
      <w:pPr>
        <w:spacing w:line="240" w:lineRule="exact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820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наказів  управління у справах національностей  та релігій </w:t>
      </w:r>
    </w:p>
    <w:p w:rsidR="00AD24DC" w:rsidRDefault="005E6434" w:rsidP="0033009B">
      <w:pPr>
        <w:spacing w:line="240" w:lineRule="exact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820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облдержадміністрації  прийнятих за </w:t>
      </w:r>
      <w:r w:rsidR="00AD24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треті</w:t>
      </w:r>
      <w:r w:rsidR="00BB1881" w:rsidRPr="005820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й квартал</w:t>
      </w:r>
      <w:r w:rsidRPr="005820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2021 року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770" w:tblpY="182"/>
        <w:tblW w:w="11023" w:type="dxa"/>
        <w:tblLayout w:type="fixed"/>
        <w:tblLook w:val="01E0" w:firstRow="1" w:lastRow="1" w:firstColumn="1" w:lastColumn="1" w:noHBand="0" w:noVBand="0"/>
      </w:tblPr>
      <w:tblGrid>
        <w:gridCol w:w="698"/>
        <w:gridCol w:w="2718"/>
        <w:gridCol w:w="1228"/>
        <w:gridCol w:w="1560"/>
        <w:gridCol w:w="3402"/>
        <w:gridCol w:w="1417"/>
      </w:tblGrid>
      <w:tr w:rsidR="00AD24DC" w:rsidRPr="005767F2" w:rsidTr="0033009B">
        <w:trPr>
          <w:trHeight w:val="1421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</w:t>
            </w: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Найменування  суб’єкта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нормотворення</w:t>
            </w:r>
            <w:proofErr w:type="spellEnd"/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Вид</w:t>
            </w: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розпорядчого документа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Дата прийняття 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  та його номер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Повна  назва 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Короткий зміст 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>, що розкриває  суть  його правового  регулювання</w:t>
            </w:r>
          </w:p>
        </w:tc>
      </w:tr>
      <w:tr w:rsidR="00AD24DC" w:rsidRPr="005767F2" w:rsidTr="0033009B">
        <w:trPr>
          <w:trHeight w:val="752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05.07.2021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40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Про реєстрацію статуту  р/гр. Покрови Пресвятої Богородиці 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с.Супрунів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  Вінницького р-ну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05.07.2021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41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Про реєстрацію статуту  р/гр. незалежної церкви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христян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 віри євангельської с.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Глухівці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 Хмільницького р-ну.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12.07.2021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42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Про визначення переможця конкурсу на зайняття вакантної посади  категорії «В»- провідного спеціаліста відділу,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 -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19.07.2021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43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Про реєстрацію статуту р/гр. церкви  євангельських християн-баптистів с.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Рахни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>-Лісові Тульчинського р-ну.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19.07.2021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44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Про внесення змін  до наказу  управління від 09.06.2021 року № 33.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10.08.2021 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№45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Про затвердження паспорту бюджетної програми 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- 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11.08.2021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46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Про оплату транспортних  послуг та сувенірної  продукції для проведення  у смт. Брацлав фестивалю національних культур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18.08.2021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47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Про реєстрацію статуту  р/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гр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..ЄХБ «Дім Євангелії» с.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Рахни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 Лісові  у новій редакції.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19.08.2021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48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Про чергування 21-24.08.2021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Управління у справах національностей та релігій </w:t>
            </w:r>
            <w:r w:rsidRPr="005767F2">
              <w:rPr>
                <w:b/>
                <w:sz w:val="24"/>
                <w:szCs w:val="24"/>
                <w:lang w:val="uk-UA"/>
              </w:rPr>
              <w:lastRenderedPageBreak/>
              <w:t>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31.08.2021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49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Про встановлення гнучкого режиму робочого часу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Салецькому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07.09.2021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50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Про оплату транспортних  послуг за маршрутом м. Вінниця-с.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Пиків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 Хмільницький р-н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13.09.2021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№51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Про оплату  квіткової продукції на відзначення  державно-церковних, релігійних  та ювілейних  свят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-+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14.09.2021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52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Про реєстрацію статуту р/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гр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..УПЦ КП с.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Полипчинці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 Хмільницького р-ну у новій редакції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14.09.2021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53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Про реєстрацію статуту  р/гр. УПЦ КП (парафія Різдва Божої Матері) с.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Юрівка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 Хмільницького р-ну у новій редакції.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14.09.2021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54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Про реєстрацію статуту р/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гр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..УПЦ КП с.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Сестринівка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 Козятинського р-ну   у новій редакції.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15.09.2021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55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Про оплату товару  для організації роботи  обласної ради  представників  національно-культурних товариств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17.09.2021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56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Про оплату транспортних  послуг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м.Вінниця-м.Бар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 для участі представників обласної ради національних товариств у заходах.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22.09.2021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57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Про призначення особи  відповідальної за доступ до публічної інформації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22.09.2021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№58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Про призначення  особи відповідальної  за  пожежну  безпеку.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22.09.2021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59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Про реєстрацію статуту р/гр. Вознесіння Господнього ПЦУ  с. Вінницькі Хутори Вінницького р-ну  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13.09.2021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60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Про конкурс на  зайняття вакантної посади  головного спеціаліста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-</w:t>
            </w: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28.09.2021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61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 xml:space="preserve">Про реєстрацію статуту  р/гр.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Архістратига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 Божого Михаїла ПЦУ с. </w:t>
            </w:r>
            <w:proofErr w:type="spellStart"/>
            <w:r w:rsidRPr="005767F2">
              <w:rPr>
                <w:b/>
                <w:sz w:val="24"/>
                <w:szCs w:val="24"/>
                <w:lang w:val="uk-UA"/>
              </w:rPr>
              <w:t>Хижинці</w:t>
            </w:r>
            <w:proofErr w:type="spellEnd"/>
            <w:r w:rsidRPr="005767F2">
              <w:rPr>
                <w:b/>
                <w:sz w:val="24"/>
                <w:szCs w:val="24"/>
                <w:lang w:val="uk-UA"/>
              </w:rPr>
              <w:t xml:space="preserve"> Вінницького р-ну. </w:t>
            </w: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AD24DC" w:rsidRPr="005767F2" w:rsidRDefault="0033009B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</w:t>
            </w:r>
            <w:r w:rsidR="00AD24DC" w:rsidRPr="005767F2">
              <w:rPr>
                <w:b/>
                <w:sz w:val="24"/>
                <w:szCs w:val="24"/>
                <w:lang w:val="uk-UA"/>
              </w:rPr>
              <w:t>татуту</w:t>
            </w:r>
          </w:p>
        </w:tc>
      </w:tr>
      <w:tr w:rsidR="00AD24DC" w:rsidRPr="005767F2" w:rsidTr="0033009B">
        <w:trPr>
          <w:trHeight w:val="718"/>
        </w:trPr>
        <w:tc>
          <w:tcPr>
            <w:tcW w:w="69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2718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28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29.09.2021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№ 62</w:t>
            </w:r>
          </w:p>
        </w:tc>
        <w:tc>
          <w:tcPr>
            <w:tcW w:w="3402" w:type="dxa"/>
          </w:tcPr>
          <w:p w:rsidR="00AD24DC" w:rsidRPr="005767F2" w:rsidRDefault="00AD24DC" w:rsidP="00AD24DC">
            <w:pPr>
              <w:jc w:val="both"/>
              <w:rPr>
                <w:b/>
                <w:bCs/>
                <w:sz w:val="24"/>
                <w:szCs w:val="24"/>
              </w:rPr>
            </w:pPr>
            <w:r w:rsidRPr="005767F2">
              <w:rPr>
                <w:b/>
                <w:bCs/>
                <w:sz w:val="24"/>
                <w:szCs w:val="24"/>
              </w:rPr>
              <w:t xml:space="preserve">Про </w:t>
            </w:r>
            <w:proofErr w:type="spellStart"/>
            <w:r w:rsidRPr="005767F2">
              <w:rPr>
                <w:b/>
                <w:bCs/>
                <w:sz w:val="24"/>
                <w:szCs w:val="24"/>
              </w:rPr>
              <w:t>безкоштовну</w:t>
            </w:r>
            <w:proofErr w:type="spellEnd"/>
            <w:r w:rsidRPr="005767F2">
              <w:rPr>
                <w:b/>
                <w:bCs/>
                <w:sz w:val="24"/>
                <w:szCs w:val="24"/>
              </w:rPr>
              <w:t xml:space="preserve"> передачу</w:t>
            </w:r>
          </w:p>
          <w:p w:rsidR="00AD24DC" w:rsidRPr="005767F2" w:rsidRDefault="00AD24DC" w:rsidP="00AD24DC">
            <w:pPr>
              <w:jc w:val="both"/>
              <w:rPr>
                <w:b/>
                <w:sz w:val="24"/>
                <w:szCs w:val="24"/>
              </w:rPr>
            </w:pPr>
            <w:r w:rsidRPr="005767F2">
              <w:rPr>
                <w:b/>
                <w:bCs/>
                <w:sz w:val="24"/>
                <w:szCs w:val="24"/>
              </w:rPr>
              <w:t xml:space="preserve">книг </w:t>
            </w:r>
            <w:r w:rsidRPr="005767F2">
              <w:rPr>
                <w:b/>
                <w:sz w:val="24"/>
                <w:szCs w:val="24"/>
              </w:rPr>
              <w:t xml:space="preserve">«Сакральна </w:t>
            </w:r>
            <w:proofErr w:type="spellStart"/>
            <w:r w:rsidRPr="005767F2">
              <w:rPr>
                <w:b/>
                <w:sz w:val="24"/>
                <w:szCs w:val="24"/>
              </w:rPr>
              <w:t>спадщина</w:t>
            </w:r>
            <w:proofErr w:type="spellEnd"/>
          </w:p>
          <w:p w:rsidR="00AD24DC" w:rsidRPr="005767F2" w:rsidRDefault="00AD24DC" w:rsidP="00AD24DC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5767F2">
              <w:rPr>
                <w:b/>
                <w:sz w:val="24"/>
                <w:szCs w:val="24"/>
              </w:rPr>
              <w:t>Поділля</w:t>
            </w:r>
            <w:proofErr w:type="spellEnd"/>
            <w:r w:rsidRPr="005767F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767F2">
              <w:rPr>
                <w:b/>
                <w:sz w:val="24"/>
                <w:szCs w:val="24"/>
              </w:rPr>
              <w:t>Храми</w:t>
            </w:r>
            <w:proofErr w:type="spellEnd"/>
            <w:r w:rsidRPr="005767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67F2">
              <w:rPr>
                <w:b/>
                <w:sz w:val="24"/>
                <w:szCs w:val="24"/>
              </w:rPr>
              <w:t>Вінниччини</w:t>
            </w:r>
            <w:proofErr w:type="spellEnd"/>
            <w:r w:rsidRPr="005767F2">
              <w:rPr>
                <w:b/>
                <w:sz w:val="24"/>
                <w:szCs w:val="24"/>
              </w:rPr>
              <w:t>»</w:t>
            </w:r>
          </w:p>
          <w:p w:rsidR="00AD24DC" w:rsidRPr="005767F2" w:rsidRDefault="00AD24DC" w:rsidP="00AD24D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D24DC" w:rsidRPr="005767F2" w:rsidRDefault="00AD24DC" w:rsidP="00AD24DC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767F2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AD24DC" w:rsidRPr="005767F2" w:rsidRDefault="00AD24DC" w:rsidP="00AD24DC">
      <w:pPr>
        <w:rPr>
          <w:rFonts w:ascii="Times New Roman" w:hAnsi="Times New Roman" w:cs="Times New Roman"/>
          <w:b/>
          <w:sz w:val="24"/>
          <w:szCs w:val="24"/>
        </w:rPr>
      </w:pPr>
    </w:p>
    <w:p w:rsidR="00AD24DC" w:rsidRDefault="00AD24DC" w:rsidP="005E6434">
      <w:pPr>
        <w:spacing w:line="240" w:lineRule="exact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AD24DC" w:rsidSect="003300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434"/>
    <w:rsid w:val="0033009B"/>
    <w:rsid w:val="003B4B91"/>
    <w:rsid w:val="0058209B"/>
    <w:rsid w:val="005E6434"/>
    <w:rsid w:val="00AD24DC"/>
    <w:rsid w:val="00BB1881"/>
    <w:rsid w:val="00DB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124C"/>
  <w15:docId w15:val="{F473CF7A-6AC3-47DC-94E7-9C0E99A8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4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708</Words>
  <Characters>4037</Characters>
  <Application>Microsoft Office Word</Application>
  <DocSecurity>0</DocSecurity>
  <Lines>33</Lines>
  <Paragraphs>9</Paragraphs>
  <ScaleCrop>false</ScaleCrop>
  <Company>StartSoft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ЮЛЯ</cp:lastModifiedBy>
  <cp:revision>6</cp:revision>
  <dcterms:created xsi:type="dcterms:W3CDTF">2021-10-13T06:40:00Z</dcterms:created>
  <dcterms:modified xsi:type="dcterms:W3CDTF">2021-10-13T07:44:00Z</dcterms:modified>
</cp:coreProperties>
</file>