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ПЕРЕЛІК</w:t>
      </w:r>
    </w:p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наказів  управління у справах національностей  та релігій </w:t>
      </w:r>
    </w:p>
    <w:p w:rsidR="005E6434" w:rsidRPr="0058209B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облдержадміністрації  прийнятих за </w:t>
      </w:r>
      <w:r w:rsidR="00BB1881"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другий квартал</w:t>
      </w:r>
      <w:r w:rsidRPr="0058209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2021 року</w:t>
      </w:r>
    </w:p>
    <w:tbl>
      <w:tblPr>
        <w:tblStyle w:val="a3"/>
        <w:tblpPr w:leftFromText="180" w:rightFromText="180" w:vertAnchor="text" w:horzAnchor="margin" w:tblpXSpec="center" w:tblpY="243"/>
        <w:tblW w:w="10283" w:type="dxa"/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276"/>
        <w:gridCol w:w="1559"/>
        <w:gridCol w:w="2945"/>
        <w:gridCol w:w="1418"/>
      </w:tblGrid>
      <w:tr w:rsidR="005E6434" w:rsidRPr="0058209B" w:rsidTr="001D25AC">
        <w:trPr>
          <w:trHeight w:val="1421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Найменування  суб’єкта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нормотворення</w:t>
            </w:r>
            <w:proofErr w:type="spellEnd"/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Вид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розпорядчого документа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Дата прийняття 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 та його номер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Повна  назва 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Короткий зміст 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>, що розкриває  суть  його правового  регулювання</w:t>
            </w:r>
          </w:p>
        </w:tc>
      </w:tr>
      <w:tr w:rsidR="005E6434" w:rsidRPr="0058209B" w:rsidTr="001D25AC">
        <w:trPr>
          <w:trHeight w:val="507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12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Бершадської  міської  іудейської р/гр. у новій редакції.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08.04.2021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13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р/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..Святого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Димитрія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 Великомученика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Солунського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ПЦУ 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Людавка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Жмеринського р-ну  у новій редакції.  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09.04.2021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14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Святителя Миколая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Мирлікійського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ПЦУ с. Олександрівка Жмеринського р-ну у новій редакції.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14.04.2021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Свято-Успенського храму  ПЦУ смт.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Стрижавка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Вінницького р-ну у новій редакції.  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14.04.2021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16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Свято-Миколаївського храму ПЦУ смт.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Стрижавка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Вінницького р-ну у новій редакції.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22.04.2021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17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Святого Архистратига Михаїла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Носківці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Жмеринського р-ну у новій редакції.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Управління у справах національностей та релігій </w:t>
            </w: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22.04. 2021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18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визначення переможця конкурсу  на зайняття вакантної посади категорії «Б» - </w:t>
            </w: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 xml:space="preserve">начальника відділу у справах релігій  управління. 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28.04.2021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19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затвердження  інформаційних  та технологічних  карток адміністративних  послуг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E6434" w:rsidRPr="0058209B" w:rsidTr="001D25AC">
        <w:trPr>
          <w:trHeight w:val="718"/>
        </w:trPr>
        <w:tc>
          <w:tcPr>
            <w:tcW w:w="817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28.04.2021</w:t>
            </w:r>
          </w:p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20</w:t>
            </w:r>
          </w:p>
        </w:tc>
        <w:tc>
          <w:tcPr>
            <w:tcW w:w="2945" w:type="dxa"/>
          </w:tcPr>
          <w:p w:rsidR="005E6434" w:rsidRPr="0058209B" w:rsidRDefault="005E6434" w:rsidP="005E6434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чергування 01-04 та 08-10 травня 2021 року.</w:t>
            </w:r>
          </w:p>
        </w:tc>
        <w:tc>
          <w:tcPr>
            <w:tcW w:w="1418" w:type="dxa"/>
          </w:tcPr>
          <w:p w:rsidR="005E6434" w:rsidRPr="0058209B" w:rsidRDefault="005E6434" w:rsidP="005E6434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21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Різдва Пресвятої Богородиці УПЦ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с.Комсомольське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Козятинського р-ну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22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р/гр..Свято-Михайлівського храму УПЦ с. Перемога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Кохятинського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р-ну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Святої Великомучениці  Параскеви ПЦУ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Гавришівка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 Вінницького р-ну 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Свято-Миколаївського храму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Пеньківка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Літинського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р-ну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05.05.2021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25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 р/гр..св. Миколая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Дзигівка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Могилів-Подільського р-ну УПЦ (ПЦУ).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17.05.2021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26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р/гр..святих апостолів Петра і Павла с. Іванів Хмільницького р-ну ПЦУ.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26.05.2021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27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 статуту р/гр..Святої Мучениці Параскеви УПЦ КП с. Степанки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Погребищенського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р-ну 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26.05.2021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28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 р/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..Святого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Архістратига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Михаїла УПЦ КП 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Станилівка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Погребищенського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р-ну у новій редакції.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31.05.2021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29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реєстрацію статуту р/гр.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Пултівці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 Вінницького р-ну.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31.05.2021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30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передачу майна  та інших товарно-матеріальних  цінностей  по   управлінню.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BB1881" w:rsidRPr="0058209B" w:rsidTr="001D25AC">
        <w:trPr>
          <w:trHeight w:val="718"/>
        </w:trPr>
        <w:tc>
          <w:tcPr>
            <w:tcW w:w="817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2268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31.05.2021</w:t>
            </w:r>
          </w:p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31</w:t>
            </w:r>
          </w:p>
        </w:tc>
        <w:tc>
          <w:tcPr>
            <w:tcW w:w="2945" w:type="dxa"/>
          </w:tcPr>
          <w:p w:rsidR="00BB1881" w:rsidRPr="0058209B" w:rsidRDefault="00BB1881" w:rsidP="00BB1881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конкурсну комісію управління</w:t>
            </w:r>
          </w:p>
        </w:tc>
        <w:tc>
          <w:tcPr>
            <w:tcW w:w="1418" w:type="dxa"/>
          </w:tcPr>
          <w:p w:rsidR="00BB1881" w:rsidRPr="0058209B" w:rsidRDefault="00BB1881" w:rsidP="00BB1881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01.06.2021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31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конкурсну комісію управління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02.06.2021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323ABE">
              <w:rPr>
                <w:b/>
                <w:sz w:val="24"/>
                <w:szCs w:val="24"/>
                <w:lang w:val="uk-UA"/>
              </w:rPr>
              <w:t xml:space="preserve">оголошення </w:t>
            </w:r>
            <w:r w:rsidRPr="0058209B">
              <w:rPr>
                <w:b/>
                <w:sz w:val="24"/>
                <w:szCs w:val="24"/>
                <w:lang w:val="uk-UA"/>
              </w:rPr>
              <w:t>конкурс</w:t>
            </w:r>
            <w:r w:rsidR="00323ABE">
              <w:rPr>
                <w:b/>
                <w:sz w:val="24"/>
                <w:szCs w:val="24"/>
                <w:lang w:val="uk-UA"/>
              </w:rPr>
              <w:t>у</w:t>
            </w:r>
            <w:r w:rsidRPr="0058209B">
              <w:rPr>
                <w:b/>
                <w:sz w:val="24"/>
                <w:szCs w:val="24"/>
                <w:lang w:val="uk-UA"/>
              </w:rPr>
              <w:t xml:space="preserve"> на зайняття вакантної посади  головного спеціаліста управління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09.06.2021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р/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гр.Покров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Пресвятої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Богородмці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Вербовець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Мурованокуриловецькго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р-ну УПЦ у новій редакції.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Реєстраціястатуту</w:t>
            </w:r>
            <w:proofErr w:type="spellEnd"/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09.06.2021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34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 р/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гр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..Свято-Михайлівського храму УПЦ КП с.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Хоньківці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могилів-Подільського р-ну.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15.06.2021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35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чергування 19-21 та 26-28 червня 2021 року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18.06.2021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36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реєстрацію статуту р/гр. ікони Пресвятої Богородиці «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Всех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Скорбящих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209B">
              <w:rPr>
                <w:b/>
                <w:sz w:val="24"/>
                <w:szCs w:val="24"/>
                <w:lang w:val="uk-UA"/>
              </w:rPr>
              <w:t>Радость</w:t>
            </w:r>
            <w:proofErr w:type="spellEnd"/>
            <w:r w:rsidRPr="0058209B">
              <w:rPr>
                <w:b/>
                <w:sz w:val="24"/>
                <w:szCs w:val="24"/>
                <w:lang w:val="uk-UA"/>
              </w:rPr>
              <w:t>» РІПЦ м. Вінниця у новій редакції.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Реєстрація</w:t>
            </w:r>
          </w:p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статуту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22.06.2021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37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 xml:space="preserve">Про визначення переможця конкурсу на зайняття вакантної посади головного  спеціаліста 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58209B" w:rsidRPr="0058209B" w:rsidTr="001D25AC">
        <w:trPr>
          <w:trHeight w:val="718"/>
        </w:trPr>
        <w:tc>
          <w:tcPr>
            <w:tcW w:w="817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2268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22.06.2021</w:t>
            </w:r>
          </w:p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38</w:t>
            </w:r>
          </w:p>
        </w:tc>
        <w:tc>
          <w:tcPr>
            <w:tcW w:w="2945" w:type="dxa"/>
          </w:tcPr>
          <w:p w:rsidR="0058209B" w:rsidRPr="0058209B" w:rsidRDefault="0058209B" w:rsidP="0058209B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Про затвердження Положення про преміювання</w:t>
            </w:r>
          </w:p>
        </w:tc>
        <w:tc>
          <w:tcPr>
            <w:tcW w:w="1418" w:type="dxa"/>
          </w:tcPr>
          <w:p w:rsidR="0058209B" w:rsidRPr="0058209B" w:rsidRDefault="0058209B" w:rsidP="0058209B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276069" w:rsidRPr="0058209B" w:rsidTr="001D25AC">
        <w:trPr>
          <w:trHeight w:val="718"/>
        </w:trPr>
        <w:tc>
          <w:tcPr>
            <w:tcW w:w="817" w:type="dxa"/>
          </w:tcPr>
          <w:p w:rsidR="00276069" w:rsidRPr="0058209B" w:rsidRDefault="00276069" w:rsidP="00276069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268" w:type="dxa"/>
          </w:tcPr>
          <w:p w:rsidR="00276069" w:rsidRPr="0058209B" w:rsidRDefault="00276069" w:rsidP="00276069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276" w:type="dxa"/>
          </w:tcPr>
          <w:p w:rsidR="00276069" w:rsidRPr="0058209B" w:rsidRDefault="00276069" w:rsidP="00276069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</w:tcPr>
          <w:p w:rsidR="00276069" w:rsidRPr="0058209B" w:rsidRDefault="00276069" w:rsidP="00276069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58209B">
              <w:rPr>
                <w:b/>
                <w:sz w:val="24"/>
                <w:szCs w:val="24"/>
                <w:lang w:val="uk-UA"/>
              </w:rPr>
              <w:t>.06.2021</w:t>
            </w:r>
          </w:p>
          <w:p w:rsidR="00276069" w:rsidRPr="0058209B" w:rsidRDefault="00276069" w:rsidP="00276069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 w:rsidRPr="0058209B">
              <w:rPr>
                <w:b/>
                <w:sz w:val="24"/>
                <w:szCs w:val="24"/>
                <w:lang w:val="uk-UA"/>
              </w:rPr>
              <w:t>№ 3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45" w:type="dxa"/>
          </w:tcPr>
          <w:p w:rsidR="00276069" w:rsidRPr="0058209B" w:rsidRDefault="00276069" w:rsidP="00276069">
            <w:pPr>
              <w:spacing w:line="240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оголошення конкурсу на </w:t>
            </w:r>
            <w:r w:rsidR="00890AB1">
              <w:rPr>
                <w:b/>
                <w:sz w:val="24"/>
                <w:szCs w:val="24"/>
                <w:lang w:val="uk-UA"/>
              </w:rPr>
              <w:t>зайняття вакантної посади провідного спеціаліста відділу у справах релігій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76069" w:rsidRPr="0058209B" w:rsidRDefault="00890AB1" w:rsidP="00276069">
            <w:pPr>
              <w:spacing w:line="240" w:lineRule="exact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5E6434" w:rsidRPr="00BB1881" w:rsidRDefault="005E6434" w:rsidP="005E6434">
      <w:pPr>
        <w:spacing w:line="240" w:lineRule="exact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6434" w:rsidRPr="00BB1881" w:rsidRDefault="005E6434" w:rsidP="005E6434">
      <w:pPr>
        <w:spacing w:line="240" w:lineRule="exact"/>
        <w:ind w:left="-180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B18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</w:p>
    <w:p w:rsidR="005E6434" w:rsidRPr="005E6434" w:rsidRDefault="005E6434" w:rsidP="005E6434">
      <w:pPr>
        <w:spacing w:line="240" w:lineRule="exact"/>
        <w:ind w:left="-180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B4B91" w:rsidRPr="005E6434" w:rsidRDefault="003B4B91">
      <w:pPr>
        <w:rPr>
          <w:rFonts w:ascii="Times New Roman" w:hAnsi="Times New Roman" w:cs="Times New Roman"/>
          <w:sz w:val="24"/>
          <w:szCs w:val="24"/>
        </w:rPr>
      </w:pPr>
    </w:p>
    <w:sectPr w:rsidR="003B4B91" w:rsidRPr="005E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434"/>
    <w:rsid w:val="001D25AC"/>
    <w:rsid w:val="00276069"/>
    <w:rsid w:val="00323ABE"/>
    <w:rsid w:val="003B4B91"/>
    <w:rsid w:val="0058209B"/>
    <w:rsid w:val="005E6434"/>
    <w:rsid w:val="00890AB1"/>
    <w:rsid w:val="00B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7174"/>
  <w15:docId w15:val="{9888DE9F-E483-4B6E-B534-6268749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7</cp:revision>
  <dcterms:created xsi:type="dcterms:W3CDTF">2021-10-13T06:40:00Z</dcterms:created>
  <dcterms:modified xsi:type="dcterms:W3CDTF">2021-10-13T07:44:00Z</dcterms:modified>
</cp:coreProperties>
</file>