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854"/>
        <w:gridCol w:w="360"/>
        <w:gridCol w:w="5220"/>
      </w:tblGrid>
      <w:tr w:rsidR="00B7533C" w:rsidTr="00E04ED9">
        <w:trPr>
          <w:trHeight w:val="2152"/>
        </w:trPr>
        <w:tc>
          <w:tcPr>
            <w:tcW w:w="4854" w:type="dxa"/>
            <w:shd w:val="clear" w:color="auto" w:fill="FFFFFF"/>
          </w:tcPr>
          <w:p w:rsidR="00B7533C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B7533C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33C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  <w:p w:rsidR="00B7533C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33C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_________________С. Моргунов</w:t>
            </w:r>
          </w:p>
          <w:p w:rsidR="00B7533C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533C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B7533C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60" w:type="dxa"/>
            <w:shd w:val="clear" w:color="auto" w:fill="FFFFFF"/>
          </w:tcPr>
          <w:p w:rsidR="00B7533C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</w:tcPr>
          <w:p w:rsidR="00B7533C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B7533C" w:rsidRPr="00CB5EA2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Наказом начальника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B7533C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B7533C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33C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І.Салецький</w:t>
            </w:r>
            <w:proofErr w:type="spellEnd"/>
          </w:p>
          <w:p w:rsidR="00B7533C" w:rsidRDefault="00B7533C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B7533C" w:rsidRDefault="00B7533C" w:rsidP="00B7533C">
      <w:pPr>
        <w:spacing w:after="26" w:line="240" w:lineRule="auto"/>
        <w:ind w:left="57"/>
        <w:jc w:val="center"/>
      </w:pPr>
    </w:p>
    <w:p w:rsidR="00B7533C" w:rsidRDefault="00B7533C" w:rsidP="00B7533C">
      <w:pPr>
        <w:spacing w:after="26" w:line="240" w:lineRule="auto"/>
        <w:ind w:left="57"/>
        <w:jc w:val="center"/>
      </w:pPr>
    </w:p>
    <w:p w:rsidR="00B7533C" w:rsidRDefault="00B7533C" w:rsidP="00B753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3E7">
        <w:rPr>
          <w:rFonts w:ascii="Times New Roman" w:hAnsi="Times New Roman"/>
          <w:b/>
          <w:sz w:val="28"/>
          <w:szCs w:val="28"/>
        </w:rPr>
        <w:t>ІНФОРМАЦІЙНА КАРТКА АДМІНІСТРАТИВНОЇ ПОСЛУГИ</w:t>
      </w:r>
    </w:p>
    <w:p w:rsidR="00B7533C" w:rsidRPr="00E64377" w:rsidRDefault="00B7533C" w:rsidP="00B7533C">
      <w:pPr>
        <w:spacing w:after="25" w:line="240" w:lineRule="auto"/>
        <w:ind w:left="10" w:right="4" w:hanging="1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4377">
        <w:rPr>
          <w:rFonts w:ascii="Times New Roman" w:hAnsi="Times New Roman" w:cs="Times New Roman"/>
          <w:sz w:val="28"/>
          <w:szCs w:val="28"/>
          <w:lang w:val="uk-UA"/>
        </w:rPr>
        <w:t>01104</w:t>
      </w:r>
    </w:p>
    <w:p w:rsidR="00B7533C" w:rsidRPr="00A838DE" w:rsidRDefault="00B7533C" w:rsidP="00B7533C">
      <w:pPr>
        <w:spacing w:after="25" w:line="240" w:lineRule="auto"/>
        <w:ind w:left="10" w:right="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838DE">
        <w:rPr>
          <w:rFonts w:ascii="Times New Roman" w:hAnsi="Times New Roman" w:cs="Times New Roman"/>
          <w:sz w:val="28"/>
          <w:szCs w:val="28"/>
          <w:lang w:val="uk-UA"/>
        </w:rPr>
        <w:t>Державна реєстрація припинення релігійної громади в результаті її ліквідації</w:t>
      </w:r>
    </w:p>
    <w:tbl>
      <w:tblPr>
        <w:tblW w:w="10058" w:type="dxa"/>
        <w:tblInd w:w="-285" w:type="dxa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621"/>
        <w:gridCol w:w="3100"/>
        <w:gridCol w:w="6337"/>
      </w:tblGrid>
      <w:tr w:rsidR="00B7533C" w:rsidRPr="00F17CC3" w:rsidTr="00E04ED9">
        <w:trPr>
          <w:trHeight w:val="474"/>
        </w:trPr>
        <w:tc>
          <w:tcPr>
            <w:tcW w:w="10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F17CC3" w:rsidRDefault="00B7533C" w:rsidP="00E04ED9">
            <w:pPr>
              <w:spacing w:after="0" w:line="240" w:lineRule="auto"/>
              <w:ind w:left="1599" w:right="1542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CB5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Інформація</w:t>
            </w:r>
            <w:proofErr w:type="spellEnd"/>
            <w:r w:rsidRPr="00CB5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про центр </w:t>
            </w:r>
            <w:proofErr w:type="spellStart"/>
            <w:r w:rsidRPr="00CB5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надання</w:t>
            </w:r>
            <w:proofErr w:type="spellEnd"/>
            <w:r w:rsidRPr="00CB5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адміністративної</w:t>
            </w:r>
            <w:proofErr w:type="spellEnd"/>
            <w:r w:rsidRPr="00CB5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послуги</w:t>
            </w:r>
            <w:proofErr w:type="spellEnd"/>
          </w:p>
        </w:tc>
      </w:tr>
      <w:tr w:rsidR="00B7533C" w:rsidRPr="004E002A" w:rsidTr="00E04ED9">
        <w:trPr>
          <w:trHeight w:val="410"/>
        </w:trPr>
        <w:tc>
          <w:tcPr>
            <w:tcW w:w="3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33C" w:rsidRPr="00CB53BE" w:rsidRDefault="00B7533C" w:rsidP="00E04E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Найменування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центру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надання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адміністративної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послуги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в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якому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здійснюється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обслуговування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суб’єкта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звернення</w:t>
            </w:r>
            <w:proofErr w:type="spellEnd"/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33C" w:rsidRPr="00CB53BE" w:rsidRDefault="00B7533C" w:rsidP="00E04E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Територіальне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відділення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Замостя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</w:t>
            </w:r>
          </w:p>
          <w:p w:rsidR="00B7533C" w:rsidRPr="00CB53BE" w:rsidRDefault="00B7533C" w:rsidP="00E04ED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Центру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адміністративних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послуг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Прозорий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офіс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міської</w:t>
            </w:r>
            <w:proofErr w:type="spellEnd"/>
            <w:r w:rsidRPr="00CB53B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ради</w:t>
            </w:r>
          </w:p>
        </w:tc>
      </w:tr>
      <w:tr w:rsidR="00B7533C" w:rsidRPr="004E002A" w:rsidTr="00E04ED9">
        <w:trPr>
          <w:trHeight w:val="410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0453E7" w:rsidRDefault="00B7533C" w:rsidP="00E04ED9">
            <w:pPr>
              <w:spacing w:after="0" w:line="240" w:lineRule="auto"/>
              <w:ind w:left="2"/>
              <w:rPr>
                <w:sz w:val="24"/>
                <w:szCs w:val="24"/>
                <w:lang w:val="uk-UA" w:eastAsia="uk-UA"/>
              </w:rPr>
            </w:pPr>
            <w:r w:rsidRPr="000453E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Місцезнаходження 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CB53BE" w:rsidRDefault="00B7533C" w:rsidP="00E04ED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Вінниця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Територіальне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відділення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Замостя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»</w:t>
            </w:r>
          </w:p>
          <w:p w:rsidR="00B7533C" w:rsidRPr="00CB53BE" w:rsidRDefault="00B7533C" w:rsidP="00E04ED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Центру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адміністративних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послуг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Прозорий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офіс</w:t>
            </w:r>
            <w:proofErr w:type="spellEnd"/>
            <w:r w:rsidRPr="00CB53B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B7533C" w:rsidRPr="00CB53BE" w:rsidRDefault="00B7533C" w:rsidP="00E04ED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CB5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 Замостянська,7</w:t>
            </w:r>
          </w:p>
          <w:p w:rsidR="00B7533C" w:rsidRPr="000453E7" w:rsidRDefault="00B7533C" w:rsidP="00E04ED9">
            <w:pPr>
              <w:spacing w:after="0"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B7533C" w:rsidRPr="00DB27D0" w:rsidTr="00E04ED9">
        <w:trPr>
          <w:trHeight w:val="962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2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2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Інформація щодо режиму роботи 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2F216D" w:rsidRDefault="00B7533C" w:rsidP="00E04E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16D">
              <w:rPr>
                <w:rFonts w:ascii="Times New Roman" w:hAnsi="Times New Roman"/>
                <w:sz w:val="24"/>
                <w:szCs w:val="24"/>
              </w:rPr>
              <w:t xml:space="preserve">Режим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Територіального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відділення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1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2F21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Замостя</w:t>
            </w:r>
            <w:proofErr w:type="spellEnd"/>
            <w:r w:rsidRPr="002F216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 xml:space="preserve"> </w:t>
            </w:r>
            <w:r w:rsidRPr="002F216D">
              <w:rPr>
                <w:rFonts w:ascii="Times New Roman" w:hAnsi="Times New Roman"/>
                <w:sz w:val="24"/>
                <w:szCs w:val="24"/>
              </w:rPr>
              <w:t xml:space="preserve">Центру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адміністративних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Прозорий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216D">
              <w:rPr>
                <w:rFonts w:ascii="Times New Roman" w:hAnsi="Times New Roman"/>
                <w:sz w:val="24"/>
                <w:szCs w:val="24"/>
              </w:rPr>
              <w:t>офіс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Вінницької</w:t>
            </w:r>
            <w:proofErr w:type="spellEnd"/>
            <w:proofErr w:type="gram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16D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2F216D">
              <w:rPr>
                <w:rFonts w:ascii="Times New Roman" w:hAnsi="Times New Roman"/>
                <w:sz w:val="24"/>
                <w:szCs w:val="24"/>
              </w:rPr>
              <w:t xml:space="preserve"> ради:</w:t>
            </w:r>
          </w:p>
          <w:p w:rsidR="00B7533C" w:rsidRPr="007E7FFE" w:rsidRDefault="00B7533C" w:rsidP="00E04E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  <w:lang w:val="uk-UA"/>
              </w:rPr>
              <w:t xml:space="preserve">1. </w:t>
            </w:r>
            <w:r w:rsidRPr="007E7FFE">
              <w:rPr>
                <w:b/>
                <w:color w:val="333333"/>
              </w:rPr>
              <w:t xml:space="preserve">Час </w:t>
            </w:r>
            <w:proofErr w:type="spellStart"/>
            <w:r w:rsidRPr="007E7FFE">
              <w:rPr>
                <w:b/>
                <w:color w:val="333333"/>
              </w:rPr>
              <w:t>прийому</w:t>
            </w:r>
            <w:proofErr w:type="spellEnd"/>
            <w:r w:rsidRPr="007E7FFE">
              <w:rPr>
                <w:b/>
                <w:color w:val="333333"/>
              </w:rPr>
              <w:t xml:space="preserve"> </w:t>
            </w:r>
            <w:proofErr w:type="spellStart"/>
            <w:r w:rsidRPr="007E7FFE">
              <w:rPr>
                <w:b/>
                <w:color w:val="333333"/>
              </w:rPr>
              <w:t>відвідувачів</w:t>
            </w:r>
            <w:proofErr w:type="spellEnd"/>
            <w:r w:rsidRPr="007E7FFE">
              <w:rPr>
                <w:color w:val="333333"/>
              </w:rPr>
              <w:t>:</w:t>
            </w:r>
          </w:p>
          <w:p w:rsidR="00B7533C" w:rsidRPr="007E7FFE" w:rsidRDefault="00B7533C" w:rsidP="00E04E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понеділок</w:t>
            </w:r>
            <w:proofErr w:type="spellEnd"/>
            <w:r w:rsidRPr="007E7FFE">
              <w:rPr>
                <w:color w:val="333333"/>
              </w:rPr>
              <w:t xml:space="preserve"> з 09.00 до 1</w:t>
            </w:r>
            <w:r w:rsidRPr="007E7FFE">
              <w:rPr>
                <w:color w:val="333333"/>
                <w:lang w:val="uk-UA"/>
              </w:rPr>
              <w:t>3</w:t>
            </w:r>
            <w:r w:rsidRPr="007E7FFE">
              <w:rPr>
                <w:color w:val="333333"/>
              </w:rPr>
              <w:t>.00 год.</w:t>
            </w:r>
          </w:p>
          <w:p w:rsidR="00B7533C" w:rsidRPr="007E7FFE" w:rsidRDefault="00B7533C" w:rsidP="00E04E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вівторок</w:t>
            </w:r>
            <w:proofErr w:type="spellEnd"/>
            <w:r w:rsidRPr="007E7FFE">
              <w:rPr>
                <w:color w:val="333333"/>
              </w:rPr>
              <w:t xml:space="preserve"> з </w:t>
            </w:r>
            <w:r w:rsidRPr="007E7FFE">
              <w:rPr>
                <w:color w:val="333333"/>
                <w:lang w:val="uk-UA"/>
              </w:rPr>
              <w:t>14</w:t>
            </w:r>
            <w:r w:rsidRPr="007E7FFE">
              <w:rPr>
                <w:color w:val="333333"/>
              </w:rPr>
              <w:t>.00 до 17.00 год.</w:t>
            </w:r>
          </w:p>
          <w:p w:rsidR="00B7533C" w:rsidRPr="007E7FFE" w:rsidRDefault="00B7533C" w:rsidP="00E04E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>– середа з 09.00 до 1</w:t>
            </w:r>
            <w:r w:rsidRPr="007E7FFE">
              <w:rPr>
                <w:color w:val="333333"/>
                <w:lang w:val="uk-UA"/>
              </w:rPr>
              <w:t>3</w:t>
            </w:r>
            <w:r w:rsidRPr="007E7FFE">
              <w:rPr>
                <w:color w:val="333333"/>
              </w:rPr>
              <w:t>.00 год.</w:t>
            </w:r>
          </w:p>
          <w:p w:rsidR="00B7533C" w:rsidRPr="007E7FFE" w:rsidRDefault="00B7533C" w:rsidP="00E04E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четвер</w:t>
            </w:r>
            <w:proofErr w:type="spellEnd"/>
            <w:r w:rsidRPr="007E7FFE">
              <w:rPr>
                <w:color w:val="333333"/>
              </w:rPr>
              <w:t xml:space="preserve"> з </w:t>
            </w:r>
            <w:r w:rsidRPr="007E7FFE">
              <w:rPr>
                <w:color w:val="333333"/>
                <w:lang w:val="uk-UA"/>
              </w:rPr>
              <w:t>14</w:t>
            </w:r>
            <w:r w:rsidRPr="007E7FFE">
              <w:rPr>
                <w:color w:val="333333"/>
              </w:rPr>
              <w:t>.00 до 17.00 год.</w:t>
            </w:r>
          </w:p>
          <w:p w:rsidR="00B7533C" w:rsidRPr="007E7FFE" w:rsidRDefault="00B7533C" w:rsidP="00E04E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п'ятниця</w:t>
            </w:r>
            <w:proofErr w:type="spellEnd"/>
            <w:r w:rsidRPr="007E7FFE">
              <w:rPr>
                <w:color w:val="333333"/>
              </w:rPr>
              <w:t xml:space="preserve"> з 09.00 до 1</w:t>
            </w:r>
            <w:r w:rsidRPr="007E7FFE">
              <w:rPr>
                <w:color w:val="333333"/>
                <w:lang w:val="uk-UA"/>
              </w:rPr>
              <w:t>3</w:t>
            </w:r>
            <w:r w:rsidRPr="007E7FFE">
              <w:rPr>
                <w:color w:val="333333"/>
              </w:rPr>
              <w:t>.00 год.</w:t>
            </w:r>
          </w:p>
          <w:p w:rsidR="00B7533C" w:rsidRPr="007E7FFE" w:rsidRDefault="00B7533C" w:rsidP="00E04E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proofErr w:type="spellStart"/>
            <w:r w:rsidRPr="007E7FFE">
              <w:rPr>
                <w:color w:val="333333"/>
              </w:rPr>
              <w:t>вихідні</w:t>
            </w:r>
            <w:proofErr w:type="spellEnd"/>
            <w:r w:rsidRPr="007E7FFE">
              <w:rPr>
                <w:color w:val="333333"/>
              </w:rPr>
              <w:t xml:space="preserve"> </w:t>
            </w:r>
            <w:proofErr w:type="spellStart"/>
            <w:r w:rsidRPr="007E7FFE">
              <w:rPr>
                <w:color w:val="333333"/>
              </w:rPr>
              <w:t>дні</w:t>
            </w:r>
            <w:proofErr w:type="spellEnd"/>
            <w:r w:rsidRPr="007E7FFE">
              <w:rPr>
                <w:color w:val="333333"/>
              </w:rPr>
              <w:t xml:space="preserve"> – </w:t>
            </w:r>
            <w:r w:rsidRPr="007E7FFE">
              <w:rPr>
                <w:color w:val="333333"/>
                <w:lang w:val="uk-UA"/>
              </w:rPr>
              <w:t xml:space="preserve">субота, </w:t>
            </w:r>
            <w:proofErr w:type="spellStart"/>
            <w:r w:rsidRPr="007E7FFE">
              <w:rPr>
                <w:color w:val="333333"/>
              </w:rPr>
              <w:t>неділя</w:t>
            </w:r>
            <w:proofErr w:type="spellEnd"/>
            <w:r w:rsidRPr="007E7FFE">
              <w:rPr>
                <w:color w:val="333333"/>
              </w:rPr>
              <w:t xml:space="preserve">, </w:t>
            </w:r>
            <w:proofErr w:type="spellStart"/>
            <w:r w:rsidRPr="007E7FFE">
              <w:rPr>
                <w:color w:val="333333"/>
              </w:rPr>
              <w:t>святкові</w:t>
            </w:r>
            <w:proofErr w:type="spellEnd"/>
            <w:r w:rsidRPr="007E7FFE">
              <w:rPr>
                <w:color w:val="333333"/>
              </w:rPr>
              <w:t xml:space="preserve"> та </w:t>
            </w:r>
            <w:proofErr w:type="spellStart"/>
            <w:r w:rsidRPr="007E7FFE">
              <w:rPr>
                <w:color w:val="333333"/>
              </w:rPr>
              <w:t>неробочі</w:t>
            </w:r>
            <w:proofErr w:type="spellEnd"/>
            <w:r w:rsidRPr="007E7FFE">
              <w:rPr>
                <w:color w:val="333333"/>
              </w:rPr>
              <w:t xml:space="preserve"> </w:t>
            </w:r>
            <w:proofErr w:type="spellStart"/>
            <w:r w:rsidRPr="007E7FFE">
              <w:rPr>
                <w:color w:val="333333"/>
              </w:rPr>
              <w:t>дні</w:t>
            </w:r>
            <w:proofErr w:type="spellEnd"/>
            <w:r w:rsidRPr="007E7FFE">
              <w:rPr>
                <w:color w:val="333333"/>
              </w:rPr>
              <w:t>.</w:t>
            </w:r>
          </w:p>
          <w:p w:rsidR="00B7533C" w:rsidRPr="007E7FFE" w:rsidRDefault="00B7533C" w:rsidP="00E04E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</w:p>
          <w:p w:rsidR="00B7533C" w:rsidRPr="007E7FFE" w:rsidRDefault="00B7533C" w:rsidP="00E04E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2. </w:t>
            </w:r>
            <w:r w:rsidRPr="007E7FFE">
              <w:rPr>
                <w:b/>
                <w:color w:val="333333"/>
              </w:rPr>
              <w:t xml:space="preserve">Час </w:t>
            </w:r>
            <w:proofErr w:type="spellStart"/>
            <w:r w:rsidRPr="007E7FFE">
              <w:rPr>
                <w:b/>
                <w:color w:val="333333"/>
              </w:rPr>
              <w:t>опрацювання</w:t>
            </w:r>
            <w:proofErr w:type="spellEnd"/>
            <w:r w:rsidRPr="007E7FFE">
              <w:rPr>
                <w:b/>
                <w:color w:val="333333"/>
              </w:rPr>
              <w:t>/</w:t>
            </w:r>
            <w:proofErr w:type="spellStart"/>
            <w:r w:rsidRPr="007E7FFE">
              <w:rPr>
                <w:b/>
                <w:color w:val="333333"/>
              </w:rPr>
              <w:t>передання</w:t>
            </w:r>
            <w:proofErr w:type="spellEnd"/>
            <w:r w:rsidRPr="007E7FFE">
              <w:rPr>
                <w:b/>
                <w:color w:val="333333"/>
              </w:rPr>
              <w:t xml:space="preserve"> </w:t>
            </w:r>
            <w:proofErr w:type="spellStart"/>
            <w:r w:rsidRPr="007E7FFE">
              <w:rPr>
                <w:b/>
                <w:color w:val="333333"/>
              </w:rPr>
              <w:t>документів</w:t>
            </w:r>
            <w:proofErr w:type="spellEnd"/>
            <w:r w:rsidRPr="007E7FFE">
              <w:rPr>
                <w:color w:val="333333"/>
                <w:lang w:val="uk-UA"/>
              </w:rPr>
              <w:t>:</w:t>
            </w:r>
          </w:p>
          <w:p w:rsidR="00B7533C" w:rsidRPr="007E7FFE" w:rsidRDefault="00B7533C" w:rsidP="00E04E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понеділок</w:t>
            </w:r>
            <w:proofErr w:type="spellEnd"/>
            <w:r w:rsidRPr="007E7FFE">
              <w:rPr>
                <w:color w:val="333333"/>
              </w:rPr>
              <w:t xml:space="preserve"> з </w:t>
            </w:r>
            <w:r w:rsidRPr="007E7FFE">
              <w:rPr>
                <w:color w:val="333333"/>
                <w:lang w:val="uk-UA"/>
              </w:rPr>
              <w:t>14</w:t>
            </w:r>
            <w:r w:rsidRPr="007E7FFE">
              <w:rPr>
                <w:color w:val="333333"/>
              </w:rPr>
              <w:t>.00 до 1</w:t>
            </w:r>
            <w:r w:rsidRPr="007E7FFE">
              <w:rPr>
                <w:color w:val="333333"/>
                <w:lang w:val="uk-UA"/>
              </w:rPr>
              <w:t>8</w:t>
            </w:r>
            <w:r w:rsidRPr="007E7FFE">
              <w:rPr>
                <w:color w:val="333333"/>
              </w:rPr>
              <w:t>.00 год.</w:t>
            </w:r>
          </w:p>
          <w:p w:rsidR="00B7533C" w:rsidRPr="007E7FFE" w:rsidRDefault="00B7533C" w:rsidP="00E04E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вівторок</w:t>
            </w:r>
            <w:proofErr w:type="spellEnd"/>
            <w:r w:rsidRPr="007E7FFE">
              <w:rPr>
                <w:color w:val="333333"/>
              </w:rPr>
              <w:t xml:space="preserve"> з </w:t>
            </w:r>
            <w:r w:rsidRPr="007E7FFE">
              <w:rPr>
                <w:color w:val="333333"/>
                <w:lang w:val="uk-UA"/>
              </w:rPr>
              <w:t>09</w:t>
            </w:r>
            <w:r w:rsidRPr="007E7FFE">
              <w:rPr>
                <w:color w:val="333333"/>
              </w:rPr>
              <w:t>.00 до 1</w:t>
            </w:r>
            <w:r w:rsidRPr="007E7FFE">
              <w:rPr>
                <w:color w:val="333333"/>
                <w:lang w:val="uk-UA"/>
              </w:rPr>
              <w:t>3</w:t>
            </w:r>
            <w:r w:rsidRPr="007E7FFE">
              <w:rPr>
                <w:color w:val="333333"/>
              </w:rPr>
              <w:t>.00 год.</w:t>
            </w:r>
            <w:r w:rsidRPr="007E7FFE">
              <w:rPr>
                <w:color w:val="333333"/>
                <w:lang w:val="uk-UA"/>
              </w:rPr>
              <w:t xml:space="preserve">  </w:t>
            </w:r>
          </w:p>
          <w:p w:rsidR="00B7533C" w:rsidRPr="007E7FFE" w:rsidRDefault="00B7533C" w:rsidP="00E04E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середа з </w:t>
            </w:r>
            <w:r w:rsidRPr="007E7FFE">
              <w:rPr>
                <w:color w:val="333333"/>
                <w:lang w:val="uk-UA"/>
              </w:rPr>
              <w:t>14</w:t>
            </w:r>
            <w:r w:rsidRPr="007E7FFE">
              <w:rPr>
                <w:color w:val="333333"/>
              </w:rPr>
              <w:t>.00 до 1</w:t>
            </w:r>
            <w:r w:rsidRPr="007E7FFE">
              <w:rPr>
                <w:color w:val="333333"/>
                <w:lang w:val="uk-UA"/>
              </w:rPr>
              <w:t>8</w:t>
            </w:r>
            <w:r w:rsidRPr="007E7FFE">
              <w:rPr>
                <w:color w:val="333333"/>
              </w:rPr>
              <w:t>.00 год.</w:t>
            </w:r>
            <w:r w:rsidRPr="007E7FFE">
              <w:rPr>
                <w:color w:val="333333"/>
                <w:lang w:val="uk-UA"/>
              </w:rPr>
              <w:t xml:space="preserve"> </w:t>
            </w:r>
          </w:p>
          <w:p w:rsidR="00B7533C" w:rsidRPr="007E7FFE" w:rsidRDefault="00B7533C" w:rsidP="00E04E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четвер</w:t>
            </w:r>
            <w:proofErr w:type="spellEnd"/>
            <w:r w:rsidRPr="007E7FFE">
              <w:rPr>
                <w:color w:val="333333"/>
              </w:rPr>
              <w:t xml:space="preserve"> з </w:t>
            </w:r>
            <w:r w:rsidRPr="007E7FFE">
              <w:rPr>
                <w:color w:val="333333"/>
                <w:lang w:val="uk-UA"/>
              </w:rPr>
              <w:t>09</w:t>
            </w:r>
            <w:r w:rsidRPr="007E7FFE">
              <w:rPr>
                <w:color w:val="333333"/>
              </w:rPr>
              <w:t>.00 до 1</w:t>
            </w:r>
            <w:r w:rsidRPr="007E7FFE">
              <w:rPr>
                <w:color w:val="333333"/>
                <w:lang w:val="uk-UA"/>
              </w:rPr>
              <w:t>3</w:t>
            </w:r>
            <w:r w:rsidRPr="007E7FFE">
              <w:rPr>
                <w:color w:val="333333"/>
              </w:rPr>
              <w:t>.00 год.</w:t>
            </w:r>
            <w:r w:rsidRPr="007E7FFE">
              <w:rPr>
                <w:color w:val="333333"/>
                <w:lang w:val="uk-UA"/>
              </w:rPr>
              <w:t xml:space="preserve"> </w:t>
            </w:r>
          </w:p>
          <w:p w:rsidR="00B7533C" w:rsidRPr="007E7FFE" w:rsidRDefault="00B7533C" w:rsidP="00E04E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 w:rsidRPr="007E7FFE">
              <w:rPr>
                <w:color w:val="333333"/>
              </w:rPr>
              <w:t xml:space="preserve">– </w:t>
            </w:r>
            <w:proofErr w:type="spellStart"/>
            <w:r w:rsidRPr="007E7FFE">
              <w:rPr>
                <w:color w:val="333333"/>
              </w:rPr>
              <w:t>п'ятниця</w:t>
            </w:r>
            <w:proofErr w:type="spellEnd"/>
            <w:r w:rsidRPr="007E7FFE">
              <w:rPr>
                <w:color w:val="333333"/>
              </w:rPr>
              <w:t xml:space="preserve"> з 14.00 до 17.00 год.</w:t>
            </w:r>
            <w:r w:rsidRPr="007E7FFE">
              <w:rPr>
                <w:color w:val="333333"/>
                <w:lang w:val="uk-UA"/>
              </w:rPr>
              <w:t xml:space="preserve"> </w:t>
            </w:r>
          </w:p>
          <w:p w:rsidR="00B7533C" w:rsidRPr="007E7FFE" w:rsidRDefault="00B7533C" w:rsidP="00E04ED9">
            <w:pPr>
              <w:pStyle w:val="1"/>
              <w:rPr>
                <w:rFonts w:ascii="Times New Roman" w:hAnsi="Times New Roman"/>
                <w:lang w:val="uk-UA"/>
              </w:rPr>
            </w:pPr>
            <w:r w:rsidRPr="007E7FFE">
              <w:rPr>
                <w:rFonts w:ascii="Times New Roman" w:hAnsi="Times New Roman"/>
                <w:lang w:val="uk-UA"/>
              </w:rPr>
              <w:t xml:space="preserve">                  </w:t>
            </w:r>
          </w:p>
          <w:p w:rsidR="00B7533C" w:rsidRPr="004E002A" w:rsidRDefault="00B7533C" w:rsidP="00E04ED9">
            <w:pPr>
              <w:spacing w:after="0" w:line="240" w:lineRule="auto"/>
              <w:ind w:left="91"/>
              <w:rPr>
                <w:lang w:val="uk-UA" w:eastAsia="uk-UA"/>
              </w:rPr>
            </w:pPr>
          </w:p>
        </w:tc>
      </w:tr>
      <w:tr w:rsidR="00B7533C" w:rsidRPr="004E002A" w:rsidTr="00E04ED9">
        <w:trPr>
          <w:trHeight w:val="962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 xml:space="preserve">3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2" w:right="59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Телефон/факс (довідки), адреса електронної пошти та веб-сайт 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E278AE" w:rsidRDefault="00B7533C" w:rsidP="00E04E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278AE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Управління у справах національностей та релігій облдержадміністрації</w:t>
            </w:r>
            <w:r w:rsidRPr="00E278A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(0432) 66-12-70, 66-12-71</w:t>
            </w:r>
          </w:p>
          <w:p w:rsidR="00B7533C" w:rsidRPr="00E278AE" w:rsidRDefault="00B7533C" w:rsidP="00E04ED9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E278AE">
              <w:rPr>
                <w:rFonts w:ascii="Times New Roman" w:hAnsi="Times New Roman" w:cs="Times New Roman"/>
                <w:sz w:val="24"/>
                <w:szCs w:val="24"/>
              </w:rPr>
              <w:t xml:space="preserve">upr_relig@vin.gov.ua                                                 </w:t>
            </w:r>
            <w:r w:rsidRPr="00E278AE">
              <w:rPr>
                <w:rFonts w:ascii="Times New Roman" w:hAnsi="Times New Roman" w:cs="Times New Roman"/>
                <w:lang w:val="uk-UA" w:eastAsia="uk-UA"/>
              </w:rPr>
              <w:t xml:space="preserve">                                                                                </w:t>
            </w:r>
          </w:p>
          <w:p w:rsidR="00B7533C" w:rsidRPr="004E002A" w:rsidRDefault="00B7533C" w:rsidP="00E04ED9">
            <w:pPr>
              <w:spacing w:after="0" w:line="240" w:lineRule="auto"/>
              <w:ind w:firstLine="227"/>
              <w:rPr>
                <w:rFonts w:ascii="Times New Roman" w:hAnsi="Times New Roman"/>
                <w:lang w:val="uk-UA" w:eastAsia="uk-UA"/>
              </w:rPr>
            </w:pPr>
          </w:p>
        </w:tc>
      </w:tr>
      <w:tr w:rsidR="00B7533C" w:rsidRPr="004E002A" w:rsidTr="00E04ED9">
        <w:trPr>
          <w:trHeight w:val="410"/>
        </w:trPr>
        <w:tc>
          <w:tcPr>
            <w:tcW w:w="10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right="70"/>
              <w:jc w:val="center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b/>
                <w:sz w:val="24"/>
                <w:lang w:val="uk-UA" w:eastAsia="uk-UA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B7533C" w:rsidRPr="004E002A" w:rsidTr="00E04ED9">
        <w:trPr>
          <w:trHeight w:val="689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4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2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Закони України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897214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9721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формувань»;</w:t>
            </w:r>
          </w:p>
          <w:p w:rsidR="00B7533C" w:rsidRPr="004E002A" w:rsidRDefault="00B7533C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89721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Закон України «</w:t>
            </w:r>
            <w:r w:rsidRPr="0089721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  <w:t>Про свободу совісті та релігійні організації</w:t>
            </w:r>
            <w:r w:rsidRPr="00897214">
              <w:rPr>
                <w:rFonts w:ascii="Times New Roman" w:hAnsi="Times New Roman"/>
                <w:sz w:val="24"/>
                <w:szCs w:val="24"/>
                <w:lang w:val="uk-UA" w:eastAsia="uk-UA"/>
              </w:rPr>
              <w:t>»</w:t>
            </w:r>
          </w:p>
        </w:tc>
      </w:tr>
      <w:tr w:rsidR="00B7533C" w:rsidRPr="004E002A" w:rsidTr="00E04ED9">
        <w:trPr>
          <w:trHeight w:val="686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5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2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Акти Кабінету Міністрів України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216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– </w:t>
            </w:r>
          </w:p>
        </w:tc>
      </w:tr>
      <w:tr w:rsidR="00B7533C" w:rsidRPr="00B85809" w:rsidTr="00E04ED9">
        <w:trPr>
          <w:trHeight w:val="2596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6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2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Акти центральних органів виконавчої влади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9F35A2" w:rsidRDefault="00B7533C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5A2">
              <w:rPr>
                <w:rFonts w:ascii="Times New Roman" w:hAnsi="Times New Roman" w:cs="Times New Roman"/>
                <w:sz w:val="24"/>
                <w:lang w:val="uk-UA" w:eastAsia="uk-UA"/>
              </w:rPr>
              <w:t xml:space="preserve">Наказ Міністерства юстиції України </w:t>
            </w:r>
            <w:r w:rsidRPr="009F3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19.05.2020 №1716/5 "Про оновлення форм заяв у сфері державної реєстрації юридичних осіб, фізичних осіб - підприємців та громадських формувань"</w:t>
            </w:r>
          </w:p>
          <w:p w:rsidR="00B7533C" w:rsidRPr="00897214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uk-UA" w:eastAsia="uk-UA"/>
              </w:rPr>
            </w:pPr>
            <w:r w:rsidRPr="00897214">
              <w:rPr>
                <w:rFonts w:ascii="Times New Roman" w:hAnsi="Times New Roman"/>
                <w:sz w:val="24"/>
                <w:lang w:val="uk-UA" w:eastAsia="uk-UA"/>
              </w:rPr>
              <w:t>Н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B7533C" w:rsidRPr="004E002A" w:rsidRDefault="00B7533C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</w:p>
        </w:tc>
      </w:tr>
      <w:tr w:rsidR="00B7533C" w:rsidRPr="00B85809" w:rsidTr="00E04ED9">
        <w:trPr>
          <w:trHeight w:val="2205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89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9B5F8F" w:rsidRDefault="00B7533C" w:rsidP="00E04E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від 11.02.2019 року № 103 «Про внесення змін та доповнень до Положення про управління у справах національностей та релігій облдержадміністрації,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5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затвердженого розпорядженням голови облдержадміністрації від 03.04.2013 року №135» </w:t>
            </w:r>
          </w:p>
          <w:p w:rsidR="00B7533C" w:rsidRPr="009F35A2" w:rsidRDefault="00B7533C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 w:eastAsia="uk-UA"/>
              </w:rPr>
            </w:pPr>
          </w:p>
        </w:tc>
      </w:tr>
      <w:tr w:rsidR="00B7533C" w:rsidRPr="004E002A" w:rsidTr="00E04ED9">
        <w:trPr>
          <w:trHeight w:val="410"/>
        </w:trPr>
        <w:tc>
          <w:tcPr>
            <w:tcW w:w="10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right="67"/>
              <w:jc w:val="center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b/>
                <w:sz w:val="24"/>
                <w:lang w:val="uk-UA" w:eastAsia="uk-UA"/>
              </w:rPr>
              <w:t xml:space="preserve">Умови отримання адміністративної послуги </w:t>
            </w:r>
          </w:p>
        </w:tc>
      </w:tr>
      <w:tr w:rsidR="00B7533C" w:rsidRPr="004E002A" w:rsidTr="00E04ED9">
        <w:trPr>
          <w:trHeight w:val="552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89"/>
              <w:rPr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8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Підстава для отримання </w:t>
            </w:r>
          </w:p>
          <w:p w:rsidR="00B7533C" w:rsidRPr="004E002A" w:rsidRDefault="00B7533C" w:rsidP="00E04ED9">
            <w:pPr>
              <w:spacing w:after="0" w:line="240" w:lineRule="auto"/>
              <w:ind w:left="2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адміністративної послуги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196635" w:rsidRDefault="00B7533C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ліквідатора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заявник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533C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86"/>
              <w:rPr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9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7E4879" w:rsidRDefault="00B7533C" w:rsidP="00B7533C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487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7E4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7E487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7E4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87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7E4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8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 w:rsidRPr="007E4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87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 w:rsidRPr="007E4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в </w:t>
            </w:r>
            <w:proofErr w:type="spellStart"/>
            <w:r w:rsidRPr="007E487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 w:rsidRPr="007E4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87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7E4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879"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ліквідації</w:t>
            </w:r>
            <w:proofErr w:type="spellEnd"/>
          </w:p>
          <w:p w:rsidR="00B7533C" w:rsidRPr="007E4879" w:rsidRDefault="00B7533C" w:rsidP="00B7533C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48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 архівної установи про прийняття документів, що відповідно до закону підлягають довгостроковому зберіганню.</w:t>
            </w:r>
          </w:p>
          <w:p w:rsidR="00B7533C" w:rsidRPr="007E4879" w:rsidRDefault="00B7533C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7533C" w:rsidRDefault="00B7533C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заявник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пред’являє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до закону</w:t>
            </w:r>
            <w:proofErr w:type="gram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особу.</w:t>
            </w:r>
          </w:p>
          <w:p w:rsidR="00B7533C" w:rsidRDefault="00B7533C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додатково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примірник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оригіналу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нотаріально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засвідчена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документа,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випадку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, коли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Єдиному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державному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юридичних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7533C" w:rsidRPr="00196635" w:rsidRDefault="00B7533C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реєстраційних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документом,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засвідчує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, є документ,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законного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особи,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нотаріально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посвідчена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>довіреність</w:t>
            </w:r>
            <w:proofErr w:type="spellEnd"/>
            <w:r w:rsidRPr="0019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533C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>10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У паперовій формі документи подаються заявником особисто або поштовим відправленням. </w:t>
            </w:r>
          </w:p>
        </w:tc>
      </w:tr>
      <w:tr w:rsidR="00B7533C" w:rsidRPr="00AA141F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1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6358C" w:rsidRDefault="00B7533C" w:rsidP="00E04E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D635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Безоплатне</w:t>
            </w:r>
            <w:proofErr w:type="spellEnd"/>
            <w:r w:rsidRPr="00D635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D6358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надання</w:t>
            </w:r>
            <w:proofErr w:type="spellEnd"/>
          </w:p>
          <w:p w:rsidR="00B7533C" w:rsidRPr="00DF525F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  <w:tr w:rsidR="00B7533C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CD3D08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val="uk-UA" w:eastAsia="uk-UA"/>
              </w:rPr>
            </w:pPr>
            <w:r w:rsidRPr="00CD3D08">
              <w:rPr>
                <w:rFonts w:ascii="Times New Roman" w:hAnsi="Times New Roman"/>
                <w:i/>
                <w:sz w:val="24"/>
                <w:lang w:val="uk-UA" w:eastAsia="uk-UA"/>
              </w:rPr>
              <w:t>У разі платності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F76C22" w:rsidRDefault="00B7533C" w:rsidP="00E04E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B7533C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11.1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Нормативно-правові акти, на підставі яких стягується плата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196635" w:rsidRDefault="00B7533C" w:rsidP="00E04E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/>
              </w:rPr>
              <w:t>-</w:t>
            </w:r>
          </w:p>
        </w:tc>
      </w:tr>
      <w:tr w:rsidR="00B7533C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11.2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196635" w:rsidRDefault="00B7533C" w:rsidP="00E04E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/>
              </w:rPr>
              <w:t>-</w:t>
            </w:r>
          </w:p>
        </w:tc>
      </w:tr>
      <w:tr w:rsidR="00B7533C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Default="00B7533C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11.3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Розрахунковий рахунок для внесення плати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196635" w:rsidRDefault="00B7533C" w:rsidP="00E04E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/>
              </w:rPr>
              <w:t>-</w:t>
            </w:r>
          </w:p>
        </w:tc>
      </w:tr>
      <w:tr w:rsidR="00B7533C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2</w:t>
            </w: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Строк надання адміністративної послуги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Державна реєстрація проводиться за відсутності підстав для зупинення розгляду документів та відмови у державній реєстрації протягом 24 робочих годин після надходження документів, крім вихідних та святкових днів. </w:t>
            </w:r>
          </w:p>
          <w:p w:rsidR="00B7533C" w:rsidRPr="00DF525F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Зупинення розгляду документів здійснюється у строк, встановлений для державної реєстрації. </w:t>
            </w:r>
          </w:p>
          <w:p w:rsidR="00B7533C" w:rsidRPr="00DF525F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B7533C" w:rsidRPr="007909DC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13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Перелік підстав для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відмови у наданні адміністративної послуги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9E4378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9E4378">
              <w:rPr>
                <w:rFonts w:ascii="Times New Roman" w:hAnsi="Times New Roman"/>
                <w:sz w:val="24"/>
                <w:lang w:val="uk-UA" w:eastAsia="uk-UA"/>
              </w:rPr>
              <w:t>Документи подано особою, яка не має на це повноважень.</w:t>
            </w:r>
          </w:p>
          <w:p w:rsidR="00B7533C" w:rsidRPr="009E4378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9E4378">
              <w:rPr>
                <w:rFonts w:ascii="Times New Roman" w:hAnsi="Times New Roman"/>
                <w:sz w:val="24"/>
                <w:lang w:val="uk-UA" w:eastAsia="uk-UA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дії. </w:t>
            </w:r>
          </w:p>
          <w:p w:rsidR="00B7533C" w:rsidRPr="009E4378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9E4378">
              <w:rPr>
                <w:rFonts w:ascii="Times New Roman" w:hAnsi="Times New Roman"/>
                <w:sz w:val="24"/>
                <w:lang w:val="uk-UA" w:eastAsia="uk-UA"/>
              </w:rPr>
              <w:t xml:space="preserve">Не усунуто підстави для зупинення розгляду документів протягом встановленого строку. </w:t>
            </w:r>
          </w:p>
          <w:p w:rsidR="00B7533C" w:rsidRPr="009E4378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9E4378">
              <w:rPr>
                <w:rFonts w:ascii="Times New Roman" w:hAnsi="Times New Roman"/>
                <w:sz w:val="24"/>
                <w:lang w:val="uk-UA" w:eastAsia="uk-UA"/>
              </w:rPr>
              <w:t>Документи суперечать вимогам Конституції та законів України.</w:t>
            </w:r>
          </w:p>
          <w:p w:rsidR="00B7533C" w:rsidRPr="009E4378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9E4378">
              <w:rPr>
                <w:rFonts w:ascii="Times New Roman" w:hAnsi="Times New Roman"/>
                <w:sz w:val="24"/>
                <w:lang w:val="uk-UA" w:eastAsia="uk-UA"/>
              </w:rPr>
              <w:t>Порушено встановлений законом порядок створення юридичної особи.</w:t>
            </w:r>
          </w:p>
          <w:p w:rsidR="00B7533C" w:rsidRPr="009E4378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9E4378">
              <w:rPr>
                <w:rFonts w:ascii="Times New Roman" w:hAnsi="Times New Roman"/>
                <w:sz w:val="24"/>
                <w:lang w:val="uk-UA" w:eastAsia="uk-UA"/>
              </w:rPr>
              <w:t>Невідповідність найменування юридичної особи вимогам закону.</w:t>
            </w:r>
          </w:p>
          <w:p w:rsidR="00B7533C" w:rsidRPr="009E4378" w:rsidRDefault="00B7533C" w:rsidP="00E04ED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9E4378">
              <w:rPr>
                <w:lang w:val="uk-UA"/>
              </w:rPr>
              <w:t>Д</w:t>
            </w:r>
            <w:proofErr w:type="spellStart"/>
            <w:r w:rsidRPr="009E4378">
              <w:t>окументи</w:t>
            </w:r>
            <w:proofErr w:type="spellEnd"/>
            <w:r w:rsidRPr="009E4378">
              <w:t xml:space="preserve"> для </w:t>
            </w:r>
            <w:proofErr w:type="spellStart"/>
            <w:r w:rsidRPr="009E4378">
              <w:t>державної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реєстрації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припинення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юридичної</w:t>
            </w:r>
            <w:proofErr w:type="spellEnd"/>
            <w:r w:rsidRPr="009E4378">
              <w:t xml:space="preserve"> особи </w:t>
            </w:r>
            <w:proofErr w:type="spellStart"/>
            <w:r w:rsidRPr="009E4378">
              <w:t>подані</w:t>
            </w:r>
            <w:proofErr w:type="spellEnd"/>
            <w:r w:rsidRPr="009E4378">
              <w:t>:</w:t>
            </w:r>
          </w:p>
          <w:p w:rsidR="00B7533C" w:rsidRPr="009E4378" w:rsidRDefault="00B7533C" w:rsidP="00E04ED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0" w:name="n740"/>
            <w:bookmarkEnd w:id="0"/>
            <w:proofErr w:type="spellStart"/>
            <w:r w:rsidRPr="009E4378">
              <w:t>раніше</w:t>
            </w:r>
            <w:proofErr w:type="spellEnd"/>
            <w:r w:rsidRPr="009E4378">
              <w:t xml:space="preserve"> строку, </w:t>
            </w:r>
            <w:proofErr w:type="spellStart"/>
            <w:r w:rsidRPr="009E4378">
              <w:t>встановленого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цим</w:t>
            </w:r>
            <w:proofErr w:type="spellEnd"/>
            <w:r w:rsidRPr="009E4378">
              <w:t xml:space="preserve"> Законом;</w:t>
            </w:r>
          </w:p>
          <w:p w:rsidR="00B7533C" w:rsidRPr="009E4378" w:rsidRDefault="00B7533C" w:rsidP="00E04ED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1" w:name="n741"/>
            <w:bookmarkEnd w:id="1"/>
            <w:proofErr w:type="spellStart"/>
            <w:r w:rsidRPr="009E4378">
              <w:lastRenderedPageBreak/>
              <w:t>щодо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юридичної</w:t>
            </w:r>
            <w:proofErr w:type="spellEnd"/>
            <w:r w:rsidRPr="009E4378">
              <w:t xml:space="preserve"> особи, </w:t>
            </w:r>
            <w:proofErr w:type="spellStart"/>
            <w:r w:rsidRPr="009E4378">
              <w:t>що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припиняється</w:t>
            </w:r>
            <w:proofErr w:type="spellEnd"/>
            <w:r w:rsidRPr="009E4378">
              <w:t xml:space="preserve"> в </w:t>
            </w:r>
            <w:proofErr w:type="spellStart"/>
            <w:r w:rsidRPr="009E4378">
              <w:t>результаті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її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ліквідації</w:t>
            </w:r>
            <w:proofErr w:type="spellEnd"/>
            <w:r w:rsidRPr="009E4378">
              <w:t xml:space="preserve"> та є </w:t>
            </w:r>
            <w:proofErr w:type="spellStart"/>
            <w:r w:rsidRPr="009E4378">
              <w:t>засновником</w:t>
            </w:r>
            <w:proofErr w:type="spellEnd"/>
            <w:r w:rsidRPr="009E4378">
              <w:t xml:space="preserve"> (</w:t>
            </w:r>
            <w:proofErr w:type="spellStart"/>
            <w:r w:rsidRPr="009E4378">
              <w:t>учасником</w:t>
            </w:r>
            <w:proofErr w:type="spellEnd"/>
            <w:r w:rsidRPr="009E4378">
              <w:t xml:space="preserve">) </w:t>
            </w:r>
            <w:proofErr w:type="spellStart"/>
            <w:r w:rsidRPr="009E4378">
              <w:t>інших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юридичних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осіб</w:t>
            </w:r>
            <w:proofErr w:type="spellEnd"/>
            <w:r w:rsidRPr="009E4378">
              <w:t xml:space="preserve"> та/</w:t>
            </w:r>
            <w:proofErr w:type="spellStart"/>
            <w:r w:rsidRPr="009E4378">
              <w:t>або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має</w:t>
            </w:r>
            <w:proofErr w:type="spellEnd"/>
            <w:r w:rsidRPr="009E4378">
              <w:t xml:space="preserve"> не </w:t>
            </w:r>
            <w:proofErr w:type="spellStart"/>
            <w:r w:rsidRPr="009E4378">
              <w:t>закриті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відокремлені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підрозділи</w:t>
            </w:r>
            <w:proofErr w:type="spellEnd"/>
            <w:r w:rsidRPr="009E4378">
              <w:t>, та/</w:t>
            </w:r>
            <w:proofErr w:type="spellStart"/>
            <w:r w:rsidRPr="009E4378">
              <w:t>або</w:t>
            </w:r>
            <w:proofErr w:type="spellEnd"/>
            <w:r w:rsidRPr="009E4378">
              <w:t xml:space="preserve"> є </w:t>
            </w:r>
            <w:proofErr w:type="spellStart"/>
            <w:r w:rsidRPr="009E4378">
              <w:t>засновником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третейського</w:t>
            </w:r>
            <w:proofErr w:type="spellEnd"/>
            <w:r w:rsidRPr="009E4378">
              <w:t xml:space="preserve"> суду;</w:t>
            </w:r>
          </w:p>
          <w:p w:rsidR="00B7533C" w:rsidRPr="009E4378" w:rsidRDefault="00B7533C" w:rsidP="00E04ED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2" w:name="n972"/>
            <w:bookmarkStart w:id="3" w:name="n742"/>
            <w:bookmarkStart w:id="4" w:name="n744"/>
            <w:bookmarkStart w:id="5" w:name="n745"/>
            <w:bookmarkEnd w:id="2"/>
            <w:bookmarkEnd w:id="3"/>
            <w:bookmarkEnd w:id="4"/>
            <w:bookmarkEnd w:id="5"/>
            <w:proofErr w:type="spellStart"/>
            <w:r w:rsidRPr="009E4378">
              <w:t>щодо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юридичної</w:t>
            </w:r>
            <w:proofErr w:type="spellEnd"/>
            <w:r w:rsidRPr="009E4378">
              <w:t xml:space="preserve"> особи, </w:t>
            </w:r>
            <w:proofErr w:type="spellStart"/>
            <w:r w:rsidRPr="009E4378">
              <w:t>що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ліквідується</w:t>
            </w:r>
            <w:proofErr w:type="spellEnd"/>
            <w:r w:rsidRPr="009E4378">
              <w:t xml:space="preserve">, </w:t>
            </w:r>
            <w:proofErr w:type="spellStart"/>
            <w:r w:rsidRPr="009E4378">
              <w:t>стосовно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якої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надійшли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відомості</w:t>
            </w:r>
            <w:proofErr w:type="spellEnd"/>
            <w:r w:rsidRPr="009E4378">
              <w:t xml:space="preserve"> про </w:t>
            </w:r>
            <w:proofErr w:type="spellStart"/>
            <w:r w:rsidRPr="009E4378">
              <w:t>наявність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заборгованості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із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сплати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податків</w:t>
            </w:r>
            <w:proofErr w:type="spellEnd"/>
            <w:r w:rsidRPr="009E4378">
              <w:t xml:space="preserve"> і </w:t>
            </w:r>
            <w:proofErr w:type="spellStart"/>
            <w:r w:rsidRPr="009E4378">
              <w:t>зборів</w:t>
            </w:r>
            <w:proofErr w:type="spellEnd"/>
            <w:r w:rsidRPr="009E4378">
              <w:t xml:space="preserve"> та/</w:t>
            </w:r>
            <w:proofErr w:type="spellStart"/>
            <w:r w:rsidRPr="009E4378">
              <w:t>або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наявність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заборгованості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із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сплати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єдиного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внеску</w:t>
            </w:r>
            <w:proofErr w:type="spellEnd"/>
            <w:r w:rsidRPr="009E4378">
              <w:t xml:space="preserve"> на </w:t>
            </w:r>
            <w:proofErr w:type="spellStart"/>
            <w:r w:rsidRPr="009E4378">
              <w:t>загальнообов’язкове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державне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соціальне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страхування</w:t>
            </w:r>
            <w:proofErr w:type="spellEnd"/>
            <w:r w:rsidRPr="009E4378">
              <w:t xml:space="preserve">, </w:t>
            </w:r>
            <w:proofErr w:type="spellStart"/>
            <w:r w:rsidRPr="009E4378">
              <w:t>крім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банків</w:t>
            </w:r>
            <w:proofErr w:type="spellEnd"/>
            <w:r w:rsidRPr="009E4378">
              <w:t xml:space="preserve">, </w:t>
            </w:r>
            <w:proofErr w:type="spellStart"/>
            <w:r w:rsidRPr="009E4378">
              <w:t>стосовно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яких</w:t>
            </w:r>
            <w:proofErr w:type="spellEnd"/>
            <w:r w:rsidRPr="009E4378">
              <w:t xml:space="preserve"> процедура </w:t>
            </w:r>
            <w:proofErr w:type="spellStart"/>
            <w:r w:rsidRPr="009E4378">
              <w:t>ліквідації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здійснюється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відповідно</w:t>
            </w:r>
            <w:proofErr w:type="spellEnd"/>
            <w:r w:rsidRPr="009E4378">
              <w:t xml:space="preserve"> до </w:t>
            </w:r>
            <w:hyperlink r:id="rId5" w:tgtFrame="_blank" w:history="1">
              <w:r w:rsidRPr="009E4378">
                <w:rPr>
                  <w:rStyle w:val="a3"/>
                  <w:color w:val="auto"/>
                </w:rPr>
                <w:t xml:space="preserve">Закону </w:t>
              </w:r>
              <w:proofErr w:type="spellStart"/>
              <w:r w:rsidRPr="009E4378">
                <w:rPr>
                  <w:rStyle w:val="a3"/>
                  <w:color w:val="auto"/>
                </w:rPr>
                <w:t>України</w:t>
              </w:r>
              <w:proofErr w:type="spellEnd"/>
            </w:hyperlink>
            <w:r w:rsidRPr="009E4378">
              <w:t xml:space="preserve"> "Про систему </w:t>
            </w:r>
            <w:proofErr w:type="spellStart"/>
            <w:r w:rsidRPr="009E4378">
              <w:t>гарантування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вкладів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фізичних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осіб</w:t>
            </w:r>
            <w:proofErr w:type="spellEnd"/>
            <w:r w:rsidRPr="009E4378">
              <w:t>";</w:t>
            </w:r>
          </w:p>
          <w:p w:rsidR="00B7533C" w:rsidRPr="009E4378" w:rsidRDefault="00B7533C" w:rsidP="00E04ED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6" w:name="n1096"/>
            <w:bookmarkStart w:id="7" w:name="n746"/>
            <w:bookmarkEnd w:id="6"/>
            <w:bookmarkEnd w:id="7"/>
            <w:proofErr w:type="spellStart"/>
            <w:r w:rsidRPr="009E4378">
              <w:t>щодо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юридичної</w:t>
            </w:r>
            <w:proofErr w:type="spellEnd"/>
            <w:r w:rsidRPr="009E4378">
              <w:t xml:space="preserve"> особи, </w:t>
            </w:r>
            <w:proofErr w:type="spellStart"/>
            <w:r w:rsidRPr="009E4378">
              <w:t>що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реорганізується</w:t>
            </w:r>
            <w:proofErr w:type="spellEnd"/>
            <w:r w:rsidRPr="009E4378">
              <w:t xml:space="preserve">, </w:t>
            </w:r>
            <w:proofErr w:type="spellStart"/>
            <w:r w:rsidRPr="009E4378">
              <w:t>стосовно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якої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надійшли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відомості</w:t>
            </w:r>
            <w:proofErr w:type="spellEnd"/>
            <w:r w:rsidRPr="009E4378">
              <w:t xml:space="preserve"> про </w:t>
            </w:r>
            <w:proofErr w:type="spellStart"/>
            <w:r w:rsidRPr="009E4378">
              <w:t>наявність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заборгованості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із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сплати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податків</w:t>
            </w:r>
            <w:proofErr w:type="spellEnd"/>
            <w:r w:rsidRPr="009E4378">
              <w:t xml:space="preserve"> і </w:t>
            </w:r>
            <w:proofErr w:type="spellStart"/>
            <w:r w:rsidRPr="009E4378">
              <w:t>зборів</w:t>
            </w:r>
            <w:proofErr w:type="spellEnd"/>
            <w:r w:rsidRPr="009E4378">
              <w:t xml:space="preserve"> та/</w:t>
            </w:r>
            <w:proofErr w:type="spellStart"/>
            <w:r w:rsidRPr="009E4378">
              <w:t>або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наявність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заборгованості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із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сплати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єдиного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внеску</w:t>
            </w:r>
            <w:proofErr w:type="spellEnd"/>
            <w:r w:rsidRPr="009E4378">
              <w:t xml:space="preserve"> на </w:t>
            </w:r>
            <w:proofErr w:type="spellStart"/>
            <w:r w:rsidRPr="009E4378">
              <w:t>загальнообов’язкове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державне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соціальне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страхування</w:t>
            </w:r>
            <w:proofErr w:type="spellEnd"/>
            <w:r w:rsidRPr="009E4378">
              <w:t xml:space="preserve"> та </w:t>
            </w:r>
            <w:proofErr w:type="spellStart"/>
            <w:r w:rsidRPr="009E4378">
              <w:t>відсутні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відомості</w:t>
            </w:r>
            <w:proofErr w:type="spellEnd"/>
            <w:r w:rsidRPr="009E4378">
              <w:t xml:space="preserve"> про </w:t>
            </w:r>
            <w:proofErr w:type="spellStart"/>
            <w:r w:rsidRPr="009E4378">
              <w:t>узгодження</w:t>
            </w:r>
            <w:proofErr w:type="spellEnd"/>
            <w:r w:rsidRPr="009E4378">
              <w:t xml:space="preserve"> плану </w:t>
            </w:r>
            <w:proofErr w:type="spellStart"/>
            <w:r w:rsidRPr="009E4378">
              <w:t>реорганізації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юридичної</w:t>
            </w:r>
            <w:proofErr w:type="spellEnd"/>
            <w:r w:rsidRPr="009E4378">
              <w:t xml:space="preserve"> особи;</w:t>
            </w:r>
          </w:p>
          <w:p w:rsidR="00B7533C" w:rsidRPr="009E4378" w:rsidRDefault="00B7533C" w:rsidP="00E04ED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8" w:name="n1119"/>
            <w:bookmarkStart w:id="9" w:name="n747"/>
            <w:bookmarkEnd w:id="8"/>
            <w:bookmarkEnd w:id="9"/>
            <w:proofErr w:type="spellStart"/>
            <w:r w:rsidRPr="009E4378">
              <w:t>щодо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юридичної</w:t>
            </w:r>
            <w:proofErr w:type="spellEnd"/>
            <w:r w:rsidRPr="009E4378">
              <w:t xml:space="preserve"> особи, </w:t>
            </w:r>
            <w:proofErr w:type="spellStart"/>
            <w:r w:rsidRPr="009E4378">
              <w:t>стосовно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якої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надійшли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відомості</w:t>
            </w:r>
            <w:proofErr w:type="spellEnd"/>
            <w:r w:rsidRPr="009E4378">
              <w:t xml:space="preserve"> про </w:t>
            </w:r>
            <w:proofErr w:type="spellStart"/>
            <w:r w:rsidRPr="009E4378">
              <w:t>наявність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заборгованості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із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сплати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страхових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коштів</w:t>
            </w:r>
            <w:proofErr w:type="spellEnd"/>
            <w:r w:rsidRPr="009E4378">
              <w:t xml:space="preserve"> до </w:t>
            </w:r>
            <w:proofErr w:type="spellStart"/>
            <w:r w:rsidRPr="009E4378">
              <w:t>Пенсійного</w:t>
            </w:r>
            <w:proofErr w:type="spellEnd"/>
            <w:r w:rsidRPr="009E4378">
              <w:t xml:space="preserve"> фонду </w:t>
            </w:r>
            <w:proofErr w:type="spellStart"/>
            <w:r w:rsidRPr="009E4378">
              <w:t>України</w:t>
            </w:r>
            <w:proofErr w:type="spellEnd"/>
            <w:r w:rsidRPr="009E4378">
              <w:t xml:space="preserve"> та </w:t>
            </w:r>
            <w:proofErr w:type="spellStart"/>
            <w:r w:rsidRPr="009E4378">
              <w:t>фондів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соціального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страхування</w:t>
            </w:r>
            <w:proofErr w:type="spellEnd"/>
            <w:r w:rsidRPr="009E4378">
              <w:t>;</w:t>
            </w:r>
          </w:p>
          <w:p w:rsidR="00B7533C" w:rsidRPr="009E4378" w:rsidRDefault="00B7533C" w:rsidP="00E04ED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10" w:name="n748"/>
            <w:bookmarkEnd w:id="10"/>
            <w:proofErr w:type="spellStart"/>
            <w:r w:rsidRPr="009E4378">
              <w:t>щодо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юридичної</w:t>
            </w:r>
            <w:proofErr w:type="spellEnd"/>
            <w:r w:rsidRPr="009E4378">
              <w:t xml:space="preserve"> особи, </w:t>
            </w:r>
            <w:proofErr w:type="spellStart"/>
            <w:r w:rsidRPr="009E4378">
              <w:t>що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припиняється</w:t>
            </w:r>
            <w:proofErr w:type="spellEnd"/>
            <w:r w:rsidRPr="009E4378">
              <w:t xml:space="preserve"> в </w:t>
            </w:r>
            <w:proofErr w:type="spellStart"/>
            <w:r w:rsidRPr="009E4378">
              <w:t>результаті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ліквідації</w:t>
            </w:r>
            <w:proofErr w:type="spellEnd"/>
            <w:r w:rsidRPr="009E4378">
              <w:t xml:space="preserve">, </w:t>
            </w:r>
            <w:proofErr w:type="spellStart"/>
            <w:r w:rsidRPr="009E4378">
              <w:t>стосовно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якої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надійшли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відомості</w:t>
            </w:r>
            <w:proofErr w:type="spellEnd"/>
            <w:r w:rsidRPr="009E4378">
              <w:t xml:space="preserve"> про </w:t>
            </w:r>
            <w:proofErr w:type="spellStart"/>
            <w:r w:rsidRPr="009E4378">
              <w:t>відкрите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виконавче</w:t>
            </w:r>
            <w:proofErr w:type="spellEnd"/>
            <w:r w:rsidRPr="009E4378">
              <w:t xml:space="preserve"> </w:t>
            </w:r>
            <w:proofErr w:type="spellStart"/>
            <w:r w:rsidRPr="009E4378">
              <w:t>провадження</w:t>
            </w:r>
            <w:proofErr w:type="spellEnd"/>
            <w:r w:rsidRPr="009E4378">
              <w:t>;</w:t>
            </w:r>
          </w:p>
          <w:p w:rsidR="00B7533C" w:rsidRPr="009E4378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eastAsia="uk-UA"/>
              </w:rPr>
            </w:pPr>
          </w:p>
        </w:tc>
      </w:tr>
      <w:tr w:rsidR="00B7533C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lastRenderedPageBreak/>
              <w:t xml:space="preserve">14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Результат надання адміністративної послуги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.</w:t>
            </w:r>
          </w:p>
          <w:p w:rsidR="00B7533C" w:rsidRPr="00DF525F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П</w:t>
            </w:r>
            <w:r w:rsidRPr="00A627ED">
              <w:rPr>
                <w:rFonts w:ascii="Times New Roman" w:hAnsi="Times New Roman"/>
                <w:sz w:val="24"/>
                <w:lang w:val="uk-UA" w:eastAsia="uk-UA"/>
              </w:rPr>
              <w:t>овідомлення про відмову у державній реєстрації із зазначенням виключного переліку підстав для відмови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.</w:t>
            </w:r>
          </w:p>
        </w:tc>
      </w:tr>
      <w:tr w:rsidR="00B7533C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15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Способи отримання відповіді (результату) 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DF525F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 xml:space="preserve"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 </w:t>
            </w:r>
          </w:p>
          <w:p w:rsidR="00B7533C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 w:rsidRPr="004E002A">
              <w:rPr>
                <w:rFonts w:ascii="Times New Roman" w:hAnsi="Times New Roman"/>
                <w:sz w:val="24"/>
                <w:lang w:val="uk-UA"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  <w:p w:rsidR="00B7533C" w:rsidRPr="00DF525F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  <w:tr w:rsidR="00B7533C" w:rsidRPr="004E002A" w:rsidTr="00E04ED9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left="86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16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Примітка</w:t>
            </w:r>
          </w:p>
        </w:tc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3C" w:rsidRPr="004E002A" w:rsidRDefault="00B7533C" w:rsidP="00E04ED9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</w:tr>
    </w:tbl>
    <w:p w:rsidR="00B7533C" w:rsidRDefault="00B7533C" w:rsidP="00B7533C">
      <w:pPr>
        <w:spacing w:after="0" w:line="240" w:lineRule="auto"/>
        <w:ind w:left="-1133" w:right="11343"/>
      </w:pPr>
    </w:p>
    <w:p w:rsidR="00CC3083" w:rsidRDefault="00CC3083"/>
    <w:p w:rsidR="00B7533C" w:rsidRDefault="00B7533C"/>
    <w:p w:rsidR="00B7533C" w:rsidRDefault="00B7533C"/>
    <w:p w:rsidR="00B7533C" w:rsidRDefault="00B7533C"/>
    <w:p w:rsidR="00B7533C" w:rsidRDefault="00B7533C">
      <w:bookmarkStart w:id="11" w:name="_GoBack"/>
      <w:bookmarkEnd w:id="11"/>
    </w:p>
    <w:sectPr w:rsidR="00B7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E2C29"/>
    <w:multiLevelType w:val="hybridMultilevel"/>
    <w:tmpl w:val="33BA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54"/>
    <w:rsid w:val="00B7533C"/>
    <w:rsid w:val="00B85809"/>
    <w:rsid w:val="00CC3083"/>
    <w:rsid w:val="00D3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D812B-7896-4FE1-BF09-5F3C5BE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33C"/>
    <w:rPr>
      <w:rFonts w:cs="Times New Roman"/>
      <w:color w:val="0000FF"/>
      <w:u w:val="single"/>
    </w:rPr>
  </w:style>
  <w:style w:type="paragraph" w:customStyle="1" w:styleId="1">
    <w:name w:val="Без інтервалів1"/>
    <w:rsid w:val="00B7533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B7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B7533C"/>
    <w:pPr>
      <w:ind w:left="720"/>
      <w:contextualSpacing/>
    </w:pPr>
  </w:style>
  <w:style w:type="paragraph" w:customStyle="1" w:styleId="rvps2">
    <w:name w:val="rvps2"/>
    <w:basedOn w:val="a"/>
    <w:rsid w:val="00B7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4452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1172</Words>
  <Characters>6686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2021-04-30T06:52:00Z</dcterms:created>
  <dcterms:modified xsi:type="dcterms:W3CDTF">2021-05-21T10:47:00Z</dcterms:modified>
</cp:coreProperties>
</file>