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7" w:type="dxa"/>
        <w:tblInd w:w="-426" w:type="dxa"/>
        <w:tblLayout w:type="fixed"/>
        <w:tblLook w:val="0000" w:firstRow="0" w:lastRow="0" w:firstColumn="0" w:lastColumn="0" w:noHBand="0" w:noVBand="0"/>
      </w:tblPr>
      <w:tblGrid>
        <w:gridCol w:w="4537"/>
        <w:gridCol w:w="250"/>
        <w:gridCol w:w="5220"/>
      </w:tblGrid>
      <w:tr w:rsidR="00D1269C" w:rsidTr="00E04ED9">
        <w:trPr>
          <w:trHeight w:val="2152"/>
        </w:trPr>
        <w:tc>
          <w:tcPr>
            <w:tcW w:w="4537" w:type="dxa"/>
            <w:shd w:val="clear" w:color="auto" w:fill="FFFFFF"/>
          </w:tcPr>
          <w:p w:rsidR="00D1269C" w:rsidRPr="00DB27D0" w:rsidRDefault="00D1269C" w:rsidP="00E04ED9">
            <w:pPr>
              <w:spacing w:line="240" w:lineRule="auto"/>
              <w:rPr>
                <w:rFonts w:ascii="Times New Roman" w:hAnsi="Times New Roman"/>
                <w:sz w:val="24"/>
                <w:szCs w:val="24"/>
              </w:rPr>
            </w:pPr>
            <w:r w:rsidRPr="00DB27D0">
              <w:rPr>
                <w:rFonts w:ascii="Times New Roman" w:hAnsi="Times New Roman"/>
                <w:b/>
                <w:sz w:val="24"/>
                <w:szCs w:val="24"/>
              </w:rPr>
              <w:t>ПОГОДЖЕНО</w:t>
            </w:r>
          </w:p>
          <w:p w:rsidR="00D1269C" w:rsidRPr="00DB27D0" w:rsidRDefault="00D1269C" w:rsidP="00E04ED9">
            <w:pPr>
              <w:spacing w:line="240" w:lineRule="auto"/>
              <w:rPr>
                <w:rFonts w:ascii="Times New Roman" w:hAnsi="Times New Roman"/>
                <w:sz w:val="24"/>
                <w:szCs w:val="24"/>
              </w:rPr>
            </w:pPr>
            <w:proofErr w:type="spellStart"/>
            <w:r w:rsidRPr="00DB27D0">
              <w:rPr>
                <w:rFonts w:ascii="Times New Roman" w:hAnsi="Times New Roman"/>
                <w:sz w:val="24"/>
                <w:szCs w:val="24"/>
              </w:rPr>
              <w:t>Вінницький</w:t>
            </w:r>
            <w:proofErr w:type="spellEnd"/>
            <w:r w:rsidRPr="00DB27D0">
              <w:rPr>
                <w:rFonts w:ascii="Times New Roman" w:hAnsi="Times New Roman"/>
                <w:sz w:val="24"/>
                <w:szCs w:val="24"/>
              </w:rPr>
              <w:t xml:space="preserve"> </w:t>
            </w:r>
            <w:proofErr w:type="spellStart"/>
            <w:r w:rsidRPr="00DB27D0">
              <w:rPr>
                <w:rFonts w:ascii="Times New Roman" w:hAnsi="Times New Roman"/>
                <w:sz w:val="24"/>
                <w:szCs w:val="24"/>
              </w:rPr>
              <w:t>міський</w:t>
            </w:r>
            <w:proofErr w:type="spellEnd"/>
            <w:r w:rsidRPr="00DB27D0">
              <w:rPr>
                <w:rFonts w:ascii="Times New Roman" w:hAnsi="Times New Roman"/>
                <w:sz w:val="24"/>
                <w:szCs w:val="24"/>
              </w:rPr>
              <w:t xml:space="preserve"> голова</w:t>
            </w:r>
          </w:p>
          <w:p w:rsidR="00D1269C" w:rsidRPr="00DB27D0" w:rsidRDefault="00D1269C" w:rsidP="00E04ED9">
            <w:pPr>
              <w:spacing w:line="240" w:lineRule="auto"/>
              <w:rPr>
                <w:rFonts w:ascii="Times New Roman" w:hAnsi="Times New Roman"/>
                <w:sz w:val="24"/>
                <w:szCs w:val="24"/>
              </w:rPr>
            </w:pPr>
            <w:r w:rsidRPr="00DB27D0">
              <w:rPr>
                <w:rFonts w:ascii="Times New Roman" w:hAnsi="Times New Roman"/>
                <w:sz w:val="24"/>
                <w:szCs w:val="24"/>
              </w:rPr>
              <w:t>_________________С. Моргунов</w:t>
            </w:r>
          </w:p>
          <w:p w:rsidR="00D1269C" w:rsidRPr="00AA141F" w:rsidRDefault="00D1269C" w:rsidP="00E04ED9">
            <w:pPr>
              <w:spacing w:line="240" w:lineRule="auto"/>
              <w:rPr>
                <w:rFonts w:ascii="Times New Roman" w:hAnsi="Times New Roman"/>
                <w:sz w:val="24"/>
                <w:szCs w:val="24"/>
              </w:rPr>
            </w:pPr>
            <w:r w:rsidRPr="00DB27D0">
              <w:rPr>
                <w:rFonts w:ascii="Times New Roman" w:hAnsi="Times New Roman"/>
                <w:sz w:val="24"/>
                <w:szCs w:val="24"/>
              </w:rPr>
              <w:t xml:space="preserve">         (</w:t>
            </w:r>
            <w:proofErr w:type="spellStart"/>
            <w:r w:rsidRPr="00DB27D0">
              <w:rPr>
                <w:rFonts w:ascii="Times New Roman" w:hAnsi="Times New Roman"/>
                <w:sz w:val="24"/>
                <w:szCs w:val="24"/>
              </w:rPr>
              <w:t>підпис</w:t>
            </w:r>
            <w:proofErr w:type="spellEnd"/>
            <w:r w:rsidRPr="00DB27D0">
              <w:rPr>
                <w:rFonts w:ascii="Times New Roman" w:hAnsi="Times New Roman"/>
                <w:sz w:val="24"/>
                <w:szCs w:val="24"/>
              </w:rPr>
              <w:t>)</w:t>
            </w:r>
          </w:p>
          <w:p w:rsidR="00D1269C" w:rsidRPr="00DB27D0" w:rsidRDefault="00D1269C" w:rsidP="00E04ED9">
            <w:pPr>
              <w:spacing w:line="240" w:lineRule="auto"/>
              <w:rPr>
                <w:rFonts w:ascii="Times New Roman" w:hAnsi="Times New Roman"/>
                <w:sz w:val="24"/>
                <w:szCs w:val="24"/>
              </w:rPr>
            </w:pPr>
            <w:r w:rsidRPr="00DB27D0">
              <w:rPr>
                <w:rFonts w:ascii="Times New Roman" w:hAnsi="Times New Roman"/>
                <w:sz w:val="24"/>
                <w:szCs w:val="24"/>
              </w:rPr>
              <w:t>МП</w:t>
            </w:r>
          </w:p>
          <w:p w:rsidR="00D1269C" w:rsidRPr="00DB27D0" w:rsidRDefault="00D1269C" w:rsidP="00E04ED9">
            <w:pPr>
              <w:spacing w:line="240" w:lineRule="auto"/>
              <w:rPr>
                <w:rFonts w:ascii="Times New Roman" w:hAnsi="Times New Roman"/>
                <w:sz w:val="24"/>
                <w:szCs w:val="24"/>
              </w:rPr>
            </w:pPr>
            <w:r w:rsidRPr="00DB27D0">
              <w:rPr>
                <w:rFonts w:ascii="Times New Roman" w:hAnsi="Times New Roman"/>
                <w:sz w:val="24"/>
                <w:szCs w:val="24"/>
              </w:rPr>
              <w:t>«____» __________________ 20</w:t>
            </w:r>
            <w:r>
              <w:rPr>
                <w:rFonts w:ascii="Times New Roman" w:hAnsi="Times New Roman"/>
                <w:sz w:val="24"/>
                <w:szCs w:val="24"/>
                <w:lang w:val="uk-UA"/>
              </w:rPr>
              <w:t>21</w:t>
            </w:r>
            <w:r w:rsidRPr="00DB27D0">
              <w:rPr>
                <w:rFonts w:ascii="Times New Roman" w:hAnsi="Times New Roman"/>
                <w:sz w:val="24"/>
                <w:szCs w:val="24"/>
              </w:rPr>
              <w:t xml:space="preserve"> р.</w:t>
            </w:r>
          </w:p>
        </w:tc>
        <w:tc>
          <w:tcPr>
            <w:tcW w:w="250" w:type="dxa"/>
            <w:shd w:val="clear" w:color="auto" w:fill="FFFFFF"/>
          </w:tcPr>
          <w:p w:rsidR="00D1269C" w:rsidRPr="00DB27D0" w:rsidRDefault="00D1269C" w:rsidP="00E04ED9">
            <w:pPr>
              <w:spacing w:line="240" w:lineRule="auto"/>
              <w:rPr>
                <w:rFonts w:ascii="Times New Roman" w:hAnsi="Times New Roman"/>
                <w:sz w:val="24"/>
                <w:szCs w:val="24"/>
              </w:rPr>
            </w:pPr>
          </w:p>
        </w:tc>
        <w:tc>
          <w:tcPr>
            <w:tcW w:w="5220" w:type="dxa"/>
            <w:shd w:val="clear" w:color="auto" w:fill="FFFFFF"/>
          </w:tcPr>
          <w:p w:rsidR="00D1269C" w:rsidRPr="00DB27D0" w:rsidRDefault="00D1269C" w:rsidP="00E04ED9">
            <w:pPr>
              <w:spacing w:line="240" w:lineRule="auto"/>
              <w:rPr>
                <w:rFonts w:ascii="Times New Roman" w:hAnsi="Times New Roman"/>
                <w:b/>
                <w:sz w:val="24"/>
                <w:szCs w:val="24"/>
              </w:rPr>
            </w:pPr>
            <w:r w:rsidRPr="00DB27D0">
              <w:rPr>
                <w:rFonts w:ascii="Times New Roman" w:hAnsi="Times New Roman"/>
                <w:b/>
                <w:sz w:val="24"/>
                <w:szCs w:val="24"/>
              </w:rPr>
              <w:t>ЗАТВЕРДЖЕНО</w:t>
            </w:r>
          </w:p>
          <w:p w:rsidR="00D1269C" w:rsidRDefault="00D1269C" w:rsidP="00E04ED9">
            <w:pPr>
              <w:spacing w:line="240" w:lineRule="auto"/>
              <w:ind w:right="-301"/>
              <w:rPr>
                <w:rFonts w:ascii="Times New Roman" w:hAnsi="Times New Roman" w:cs="Times New Roman"/>
                <w:sz w:val="24"/>
                <w:szCs w:val="24"/>
                <w:lang w:val="uk-UA"/>
              </w:rPr>
            </w:pPr>
            <w:r w:rsidRPr="00DB27D0">
              <w:rPr>
                <w:rFonts w:ascii="Times New Roman" w:hAnsi="Times New Roman"/>
                <w:sz w:val="24"/>
                <w:szCs w:val="24"/>
              </w:rPr>
              <w:t xml:space="preserve">Наказом начальника </w:t>
            </w:r>
            <w:proofErr w:type="spellStart"/>
            <w:r w:rsidRPr="00DB27D0">
              <w:rPr>
                <w:rFonts w:ascii="Times New Roman" w:hAnsi="Times New Roman"/>
                <w:sz w:val="24"/>
                <w:szCs w:val="24"/>
              </w:rPr>
              <w:t>управління</w:t>
            </w:r>
            <w:proofErr w:type="spellEnd"/>
            <w:r w:rsidRPr="00DB27D0">
              <w:rPr>
                <w:rFonts w:ascii="Times New Roman" w:hAnsi="Times New Roman"/>
                <w:sz w:val="24"/>
                <w:szCs w:val="24"/>
              </w:rPr>
              <w:t xml:space="preserve"> </w:t>
            </w:r>
            <w:proofErr w:type="gramStart"/>
            <w:r w:rsidRPr="00DB27D0">
              <w:rPr>
                <w:rFonts w:ascii="Times New Roman" w:hAnsi="Times New Roman"/>
                <w:sz w:val="24"/>
                <w:szCs w:val="24"/>
              </w:rPr>
              <w:t>у справах</w:t>
            </w:r>
            <w:proofErr w:type="gramEnd"/>
            <w:r w:rsidRPr="00DB27D0">
              <w:rPr>
                <w:rFonts w:ascii="Times New Roman" w:hAnsi="Times New Roman"/>
                <w:sz w:val="24"/>
                <w:szCs w:val="24"/>
              </w:rPr>
              <w:t xml:space="preserve"> </w:t>
            </w:r>
            <w:proofErr w:type="spellStart"/>
            <w:r w:rsidRPr="00DB27D0">
              <w:rPr>
                <w:rFonts w:ascii="Times New Roman" w:hAnsi="Times New Roman"/>
                <w:sz w:val="24"/>
                <w:szCs w:val="24"/>
              </w:rPr>
              <w:t>національностей</w:t>
            </w:r>
            <w:proofErr w:type="spellEnd"/>
            <w:r w:rsidRPr="00DB27D0">
              <w:rPr>
                <w:rFonts w:ascii="Times New Roman" w:hAnsi="Times New Roman"/>
                <w:sz w:val="24"/>
                <w:szCs w:val="24"/>
              </w:rPr>
              <w:t xml:space="preserve"> та </w:t>
            </w:r>
            <w:proofErr w:type="spellStart"/>
            <w:r w:rsidRPr="00DB27D0">
              <w:rPr>
                <w:rFonts w:ascii="Times New Roman" w:hAnsi="Times New Roman"/>
                <w:sz w:val="24"/>
                <w:szCs w:val="24"/>
              </w:rPr>
              <w:t>релігій</w:t>
            </w:r>
            <w:proofErr w:type="spellEnd"/>
            <w:r w:rsidRPr="00DB27D0">
              <w:rPr>
                <w:rFonts w:ascii="Times New Roman" w:hAnsi="Times New Roman"/>
                <w:sz w:val="24"/>
                <w:szCs w:val="24"/>
              </w:rPr>
              <w:t xml:space="preserve"> </w:t>
            </w:r>
            <w:proofErr w:type="spellStart"/>
            <w:r w:rsidRPr="00DB27D0">
              <w:rPr>
                <w:rFonts w:ascii="Times New Roman" w:hAnsi="Times New Roman"/>
                <w:sz w:val="24"/>
                <w:szCs w:val="24"/>
              </w:rPr>
              <w:t>Вінницької</w:t>
            </w:r>
            <w:proofErr w:type="spellEnd"/>
            <w:r w:rsidRPr="00DB27D0">
              <w:rPr>
                <w:rFonts w:ascii="Times New Roman" w:hAnsi="Times New Roman"/>
                <w:sz w:val="24"/>
                <w:szCs w:val="24"/>
              </w:rPr>
              <w:t xml:space="preserve"> </w:t>
            </w:r>
            <w:proofErr w:type="spellStart"/>
            <w:r w:rsidRPr="00DB27D0">
              <w:rPr>
                <w:rFonts w:ascii="Times New Roman" w:hAnsi="Times New Roman"/>
                <w:sz w:val="24"/>
                <w:szCs w:val="24"/>
              </w:rPr>
              <w:t>облдержадміністрації</w:t>
            </w:r>
            <w:proofErr w:type="spellEnd"/>
            <w:r w:rsidRPr="00DB27D0">
              <w:rPr>
                <w:rFonts w:ascii="Times New Roman" w:hAnsi="Times New Roman"/>
                <w:sz w:val="24"/>
                <w:szCs w:val="24"/>
              </w:rPr>
              <w:t xml:space="preserve"> </w:t>
            </w:r>
            <w:r>
              <w:rPr>
                <w:rFonts w:ascii="Times New Roman" w:hAnsi="Times New Roman" w:cs="Times New Roman"/>
                <w:sz w:val="24"/>
                <w:szCs w:val="24"/>
              </w:rPr>
              <w:t xml:space="preserve">від </w:t>
            </w:r>
            <w:r>
              <w:rPr>
                <w:rFonts w:ascii="Times New Roman" w:hAnsi="Times New Roman" w:cs="Times New Roman"/>
                <w:sz w:val="24"/>
                <w:szCs w:val="24"/>
                <w:lang w:val="uk-UA"/>
              </w:rPr>
              <w:t>28</w:t>
            </w:r>
            <w:r>
              <w:rPr>
                <w:rFonts w:ascii="Times New Roman" w:hAnsi="Times New Roman" w:cs="Times New Roman"/>
                <w:sz w:val="24"/>
                <w:szCs w:val="24"/>
              </w:rPr>
              <w:t>.0</w:t>
            </w:r>
            <w:r>
              <w:rPr>
                <w:rFonts w:ascii="Times New Roman" w:hAnsi="Times New Roman" w:cs="Times New Roman"/>
                <w:sz w:val="24"/>
                <w:szCs w:val="24"/>
                <w:lang w:val="uk-UA"/>
              </w:rPr>
              <w:t>4</w:t>
            </w:r>
            <w:r>
              <w:rPr>
                <w:rFonts w:ascii="Times New Roman" w:hAnsi="Times New Roman" w:cs="Times New Roman"/>
                <w:sz w:val="24"/>
                <w:szCs w:val="24"/>
              </w:rPr>
              <w:t>.20</w:t>
            </w:r>
            <w:r>
              <w:rPr>
                <w:rFonts w:ascii="Times New Roman" w:hAnsi="Times New Roman" w:cs="Times New Roman"/>
                <w:sz w:val="24"/>
                <w:szCs w:val="24"/>
                <w:lang w:val="uk-UA"/>
              </w:rPr>
              <w:t>21</w:t>
            </w:r>
            <w:r>
              <w:rPr>
                <w:rFonts w:ascii="Times New Roman" w:hAnsi="Times New Roman" w:cs="Times New Roman"/>
                <w:sz w:val="24"/>
                <w:szCs w:val="24"/>
              </w:rPr>
              <w:t xml:space="preserve"> року № </w:t>
            </w:r>
            <w:r>
              <w:rPr>
                <w:rFonts w:ascii="Times New Roman" w:hAnsi="Times New Roman" w:cs="Times New Roman"/>
                <w:sz w:val="24"/>
                <w:szCs w:val="24"/>
                <w:lang w:val="uk-UA"/>
              </w:rPr>
              <w:t>20</w:t>
            </w:r>
          </w:p>
          <w:p w:rsidR="00D1269C" w:rsidRPr="00DB27D0" w:rsidRDefault="00D1269C" w:rsidP="00E04ED9">
            <w:pPr>
              <w:spacing w:line="240" w:lineRule="auto"/>
              <w:ind w:right="-301"/>
              <w:rPr>
                <w:rFonts w:ascii="Times New Roman" w:hAnsi="Times New Roman"/>
                <w:sz w:val="24"/>
                <w:szCs w:val="24"/>
              </w:rPr>
            </w:pPr>
            <w:r w:rsidRPr="00DB27D0">
              <w:rPr>
                <w:rFonts w:ascii="Times New Roman" w:hAnsi="Times New Roman"/>
                <w:sz w:val="24"/>
                <w:szCs w:val="24"/>
              </w:rPr>
              <w:t>МП</w:t>
            </w:r>
          </w:p>
          <w:p w:rsidR="00D1269C" w:rsidRPr="00DB27D0" w:rsidRDefault="00D1269C" w:rsidP="00E04ED9">
            <w:pPr>
              <w:spacing w:line="240" w:lineRule="auto"/>
              <w:rPr>
                <w:rFonts w:ascii="Times New Roman" w:hAnsi="Times New Roman"/>
                <w:sz w:val="24"/>
                <w:szCs w:val="24"/>
              </w:rPr>
            </w:pPr>
            <w:r w:rsidRPr="00DB27D0">
              <w:rPr>
                <w:rFonts w:ascii="Times New Roman" w:hAnsi="Times New Roman"/>
                <w:sz w:val="24"/>
                <w:szCs w:val="24"/>
              </w:rPr>
              <w:t xml:space="preserve">Начальник </w:t>
            </w:r>
            <w:proofErr w:type="spellStart"/>
            <w:r w:rsidRPr="00DB27D0">
              <w:rPr>
                <w:rFonts w:ascii="Times New Roman" w:hAnsi="Times New Roman"/>
                <w:sz w:val="24"/>
                <w:szCs w:val="24"/>
              </w:rPr>
              <w:t>управління</w:t>
            </w:r>
            <w:proofErr w:type="spellEnd"/>
            <w:r w:rsidRPr="00DB27D0">
              <w:rPr>
                <w:rFonts w:ascii="Times New Roman" w:hAnsi="Times New Roman"/>
                <w:sz w:val="24"/>
                <w:szCs w:val="24"/>
              </w:rPr>
              <w:softHyphen/>
            </w:r>
            <w:r w:rsidRPr="00DB27D0">
              <w:rPr>
                <w:rFonts w:ascii="Times New Roman" w:hAnsi="Times New Roman"/>
                <w:sz w:val="24"/>
                <w:szCs w:val="24"/>
              </w:rPr>
              <w:softHyphen/>
            </w:r>
            <w:r w:rsidRPr="00DB27D0">
              <w:rPr>
                <w:rFonts w:ascii="Times New Roman" w:hAnsi="Times New Roman"/>
                <w:sz w:val="24"/>
                <w:szCs w:val="24"/>
              </w:rPr>
              <w:softHyphen/>
            </w:r>
            <w:r w:rsidRPr="00DB27D0">
              <w:rPr>
                <w:rFonts w:ascii="Times New Roman" w:hAnsi="Times New Roman"/>
                <w:sz w:val="24"/>
                <w:szCs w:val="24"/>
              </w:rPr>
              <w:softHyphen/>
              <w:t>____________</w:t>
            </w:r>
            <w:proofErr w:type="spellStart"/>
            <w:r w:rsidRPr="00DB27D0">
              <w:rPr>
                <w:rFonts w:ascii="Times New Roman" w:hAnsi="Times New Roman"/>
                <w:sz w:val="24"/>
                <w:szCs w:val="24"/>
              </w:rPr>
              <w:t>І.Салецький</w:t>
            </w:r>
            <w:proofErr w:type="spellEnd"/>
          </w:p>
          <w:p w:rsidR="00D1269C" w:rsidRPr="00DB27D0" w:rsidRDefault="00D1269C" w:rsidP="00E04ED9">
            <w:pPr>
              <w:spacing w:line="240" w:lineRule="auto"/>
              <w:rPr>
                <w:rFonts w:ascii="Times New Roman" w:hAnsi="Times New Roman"/>
                <w:sz w:val="24"/>
                <w:szCs w:val="24"/>
              </w:rPr>
            </w:pPr>
            <w:r w:rsidRPr="00DB27D0">
              <w:rPr>
                <w:rFonts w:ascii="Times New Roman" w:hAnsi="Times New Roman"/>
                <w:sz w:val="24"/>
                <w:szCs w:val="24"/>
              </w:rPr>
              <w:t>«</w:t>
            </w:r>
            <w:r>
              <w:rPr>
                <w:rFonts w:ascii="Times New Roman" w:hAnsi="Times New Roman"/>
                <w:sz w:val="24"/>
                <w:szCs w:val="24"/>
                <w:lang w:val="uk-UA"/>
              </w:rPr>
              <w:t>____</w:t>
            </w:r>
            <w:r w:rsidRPr="00DB27D0">
              <w:rPr>
                <w:rFonts w:ascii="Times New Roman" w:hAnsi="Times New Roman"/>
                <w:sz w:val="24"/>
                <w:szCs w:val="24"/>
              </w:rPr>
              <w:t xml:space="preserve">» </w:t>
            </w:r>
            <w:r>
              <w:rPr>
                <w:rFonts w:ascii="Times New Roman" w:hAnsi="Times New Roman"/>
                <w:sz w:val="24"/>
                <w:szCs w:val="24"/>
                <w:lang w:val="uk-UA"/>
              </w:rPr>
              <w:t>__________ 2021</w:t>
            </w:r>
            <w:r w:rsidRPr="00DB27D0">
              <w:rPr>
                <w:rFonts w:ascii="Times New Roman" w:hAnsi="Times New Roman"/>
                <w:sz w:val="24"/>
                <w:szCs w:val="24"/>
              </w:rPr>
              <w:t xml:space="preserve"> р.</w:t>
            </w:r>
          </w:p>
        </w:tc>
      </w:tr>
    </w:tbl>
    <w:p w:rsidR="00D1269C" w:rsidRDefault="00D1269C" w:rsidP="00D1269C">
      <w:pPr>
        <w:spacing w:after="26" w:line="240" w:lineRule="auto"/>
        <w:ind w:left="57"/>
        <w:jc w:val="center"/>
      </w:pPr>
    </w:p>
    <w:p w:rsidR="00D1269C" w:rsidRDefault="00D1269C" w:rsidP="00D1269C">
      <w:pPr>
        <w:spacing w:after="26" w:line="240" w:lineRule="auto"/>
        <w:ind w:left="57"/>
        <w:jc w:val="center"/>
      </w:pPr>
    </w:p>
    <w:p w:rsidR="00D1269C" w:rsidRDefault="00D1269C" w:rsidP="00D1269C">
      <w:pPr>
        <w:spacing w:after="0" w:line="240" w:lineRule="auto"/>
        <w:jc w:val="center"/>
        <w:rPr>
          <w:rFonts w:ascii="Times New Roman" w:hAnsi="Times New Roman"/>
          <w:b/>
          <w:sz w:val="28"/>
          <w:szCs w:val="28"/>
        </w:rPr>
      </w:pPr>
      <w:r w:rsidRPr="000453E7">
        <w:rPr>
          <w:rFonts w:ascii="Times New Roman" w:hAnsi="Times New Roman"/>
          <w:b/>
          <w:sz w:val="28"/>
          <w:szCs w:val="28"/>
        </w:rPr>
        <w:t>ІНФОРМАЦІЙНА КАРТКА АДМІНІСТРАТИВНОЇ ПОСЛУГИ</w:t>
      </w:r>
    </w:p>
    <w:p w:rsidR="00D1269C" w:rsidRPr="00E64377" w:rsidRDefault="00D1269C" w:rsidP="00D1269C">
      <w:pPr>
        <w:spacing w:after="25" w:line="240" w:lineRule="auto"/>
        <w:ind w:left="10" w:right="4" w:hanging="10"/>
        <w:jc w:val="center"/>
        <w:rPr>
          <w:rFonts w:ascii="Times New Roman" w:hAnsi="Times New Roman" w:cs="Times New Roman"/>
          <w:sz w:val="28"/>
          <w:szCs w:val="28"/>
          <w:lang w:val="uk-UA"/>
        </w:rPr>
      </w:pPr>
      <w:r w:rsidRPr="00E64377">
        <w:rPr>
          <w:rFonts w:ascii="Times New Roman" w:hAnsi="Times New Roman" w:cs="Times New Roman"/>
          <w:sz w:val="28"/>
          <w:szCs w:val="28"/>
          <w:lang w:val="uk-UA"/>
        </w:rPr>
        <w:t>0110</w:t>
      </w:r>
      <w:r>
        <w:rPr>
          <w:rFonts w:ascii="Times New Roman" w:hAnsi="Times New Roman" w:cs="Times New Roman"/>
          <w:sz w:val="28"/>
          <w:szCs w:val="28"/>
          <w:lang w:val="uk-UA"/>
        </w:rPr>
        <w:t>5</w:t>
      </w:r>
    </w:p>
    <w:p w:rsidR="00D1269C" w:rsidRPr="006E239C" w:rsidRDefault="00D1269C" w:rsidP="00D1269C">
      <w:pPr>
        <w:spacing w:after="25" w:line="240" w:lineRule="auto"/>
        <w:ind w:left="10" w:right="4" w:hanging="10"/>
        <w:jc w:val="center"/>
        <w:rPr>
          <w:rFonts w:ascii="Times New Roman" w:hAnsi="Times New Roman" w:cs="Times New Roman"/>
          <w:sz w:val="28"/>
          <w:szCs w:val="28"/>
          <w:lang w:val="uk-UA"/>
        </w:rPr>
      </w:pPr>
      <w:r w:rsidRPr="006E239C">
        <w:rPr>
          <w:rFonts w:ascii="Times New Roman" w:hAnsi="Times New Roman" w:cs="Times New Roman"/>
          <w:sz w:val="28"/>
          <w:szCs w:val="28"/>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bl>
      <w:tblPr>
        <w:tblW w:w="10058" w:type="dxa"/>
        <w:tblInd w:w="-285" w:type="dxa"/>
        <w:tblCellMar>
          <w:top w:w="57" w:type="dxa"/>
          <w:left w:w="57" w:type="dxa"/>
          <w:bottom w:w="57" w:type="dxa"/>
          <w:right w:w="57" w:type="dxa"/>
        </w:tblCellMar>
        <w:tblLook w:val="00A0" w:firstRow="1" w:lastRow="0" w:firstColumn="1" w:lastColumn="0" w:noHBand="0" w:noVBand="0"/>
      </w:tblPr>
      <w:tblGrid>
        <w:gridCol w:w="621"/>
        <w:gridCol w:w="3100"/>
        <w:gridCol w:w="6337"/>
      </w:tblGrid>
      <w:tr w:rsidR="00D1269C" w:rsidRPr="00F17CC3" w:rsidTr="00E04ED9">
        <w:trPr>
          <w:trHeight w:val="474"/>
        </w:trPr>
        <w:tc>
          <w:tcPr>
            <w:tcW w:w="10058" w:type="dxa"/>
            <w:gridSpan w:val="3"/>
            <w:tcBorders>
              <w:top w:val="single" w:sz="6" w:space="0" w:color="000000"/>
              <w:left w:val="single" w:sz="6" w:space="0" w:color="000000"/>
              <w:bottom w:val="single" w:sz="6" w:space="0" w:color="000000"/>
              <w:right w:val="single" w:sz="6" w:space="0" w:color="000000"/>
            </w:tcBorders>
          </w:tcPr>
          <w:p w:rsidR="00D1269C" w:rsidRPr="00F17CC3" w:rsidRDefault="00D1269C" w:rsidP="00E04ED9">
            <w:pPr>
              <w:spacing w:after="0" w:line="240" w:lineRule="auto"/>
              <w:ind w:left="1599" w:right="1542"/>
              <w:jc w:val="center"/>
              <w:rPr>
                <w:rFonts w:ascii="Times New Roman" w:hAnsi="Times New Roman" w:cs="Times New Roman"/>
                <w:lang w:val="uk-UA" w:eastAsia="uk-UA"/>
              </w:rPr>
            </w:pPr>
            <w:proofErr w:type="spellStart"/>
            <w:r w:rsidRPr="00CB53BE">
              <w:rPr>
                <w:rFonts w:ascii="Times New Roman" w:hAnsi="Times New Roman" w:cs="Times New Roman"/>
                <w:b/>
                <w:bCs/>
                <w:sz w:val="24"/>
                <w:szCs w:val="24"/>
                <w:lang w:eastAsia="en-US"/>
              </w:rPr>
              <w:t>Інформація</w:t>
            </w:r>
            <w:proofErr w:type="spellEnd"/>
            <w:r w:rsidRPr="00CB53BE">
              <w:rPr>
                <w:rFonts w:ascii="Times New Roman" w:hAnsi="Times New Roman" w:cs="Times New Roman"/>
                <w:b/>
                <w:bCs/>
                <w:sz w:val="24"/>
                <w:szCs w:val="24"/>
                <w:lang w:eastAsia="en-US"/>
              </w:rPr>
              <w:t xml:space="preserve"> про центр </w:t>
            </w:r>
            <w:proofErr w:type="spellStart"/>
            <w:r w:rsidRPr="00CB53BE">
              <w:rPr>
                <w:rFonts w:ascii="Times New Roman" w:hAnsi="Times New Roman" w:cs="Times New Roman"/>
                <w:b/>
                <w:bCs/>
                <w:sz w:val="24"/>
                <w:szCs w:val="24"/>
                <w:lang w:eastAsia="en-US"/>
              </w:rPr>
              <w:t>надання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D1269C" w:rsidRPr="004E002A" w:rsidTr="00E04ED9">
        <w:trPr>
          <w:trHeight w:val="410"/>
        </w:trPr>
        <w:tc>
          <w:tcPr>
            <w:tcW w:w="3721" w:type="dxa"/>
            <w:gridSpan w:val="2"/>
            <w:tcBorders>
              <w:top w:val="single" w:sz="6" w:space="0" w:color="000000"/>
              <w:left w:val="single" w:sz="6" w:space="0" w:color="000000"/>
              <w:bottom w:val="single" w:sz="6" w:space="0" w:color="000000"/>
              <w:right w:val="single" w:sz="6" w:space="0" w:color="000000"/>
            </w:tcBorders>
            <w:vAlign w:val="center"/>
          </w:tcPr>
          <w:p w:rsidR="00D1269C" w:rsidRPr="00CB53BE" w:rsidRDefault="00D1269C" w:rsidP="00E04ED9">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Найменування</w:t>
            </w:r>
            <w:proofErr w:type="spellEnd"/>
            <w:r w:rsidRPr="00CB53BE">
              <w:rPr>
                <w:rFonts w:ascii="Times New Roman" w:hAnsi="Times New Roman" w:cs="Times New Roman"/>
                <w:bCs/>
                <w:sz w:val="24"/>
                <w:szCs w:val="24"/>
                <w:lang w:eastAsia="en-US"/>
              </w:rPr>
              <w:t xml:space="preserve"> центру </w:t>
            </w:r>
            <w:proofErr w:type="spellStart"/>
            <w:r w:rsidRPr="00CB53BE">
              <w:rPr>
                <w:rFonts w:ascii="Times New Roman" w:hAnsi="Times New Roman" w:cs="Times New Roman"/>
                <w:bCs/>
                <w:sz w:val="24"/>
                <w:szCs w:val="24"/>
                <w:lang w:eastAsia="en-US"/>
              </w:rPr>
              <w:t>надання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адміністративної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послуги</w:t>
            </w:r>
            <w:proofErr w:type="spellEnd"/>
            <w:r w:rsidRPr="00CB53BE">
              <w:rPr>
                <w:rFonts w:ascii="Times New Roman" w:hAnsi="Times New Roman" w:cs="Times New Roman"/>
                <w:bCs/>
                <w:sz w:val="24"/>
                <w:szCs w:val="24"/>
                <w:lang w:eastAsia="en-US"/>
              </w:rPr>
              <w:t xml:space="preserve">, в </w:t>
            </w:r>
            <w:proofErr w:type="spellStart"/>
            <w:r w:rsidRPr="00CB53BE">
              <w:rPr>
                <w:rFonts w:ascii="Times New Roman" w:hAnsi="Times New Roman" w:cs="Times New Roman"/>
                <w:bCs/>
                <w:sz w:val="24"/>
                <w:szCs w:val="24"/>
                <w:lang w:eastAsia="en-US"/>
              </w:rPr>
              <w:t>якому</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здійснюється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обслуговування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суб’єкта</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звернення</w:t>
            </w:r>
            <w:proofErr w:type="spellEnd"/>
          </w:p>
        </w:tc>
        <w:tc>
          <w:tcPr>
            <w:tcW w:w="6337" w:type="dxa"/>
            <w:tcBorders>
              <w:top w:val="single" w:sz="6" w:space="0" w:color="000000"/>
              <w:left w:val="single" w:sz="6" w:space="0" w:color="000000"/>
              <w:bottom w:val="single" w:sz="6" w:space="0" w:color="000000"/>
              <w:right w:val="single" w:sz="6" w:space="0" w:color="000000"/>
            </w:tcBorders>
            <w:vAlign w:val="center"/>
          </w:tcPr>
          <w:p w:rsidR="00D1269C" w:rsidRPr="00CB53BE" w:rsidRDefault="00D1269C" w:rsidP="00E04ED9">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Територіальне</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відділення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Замостя</w:t>
            </w:r>
            <w:proofErr w:type="spellEnd"/>
            <w:r w:rsidRPr="00CB53BE">
              <w:rPr>
                <w:rFonts w:ascii="Times New Roman" w:hAnsi="Times New Roman" w:cs="Times New Roman"/>
                <w:bCs/>
                <w:sz w:val="24"/>
                <w:szCs w:val="24"/>
                <w:lang w:eastAsia="en-US"/>
              </w:rPr>
              <w:t xml:space="preserve">» </w:t>
            </w:r>
          </w:p>
          <w:p w:rsidR="00D1269C" w:rsidRPr="00CB53BE" w:rsidRDefault="00D1269C" w:rsidP="00E04ED9">
            <w:pPr>
              <w:spacing w:line="240" w:lineRule="auto"/>
              <w:jc w:val="both"/>
              <w:rPr>
                <w:rFonts w:ascii="Times New Roman" w:hAnsi="Times New Roman" w:cs="Times New Roman"/>
                <w:bCs/>
                <w:sz w:val="24"/>
                <w:szCs w:val="24"/>
                <w:lang w:eastAsia="en-US"/>
              </w:rPr>
            </w:pPr>
            <w:r w:rsidRPr="00CB53BE">
              <w:rPr>
                <w:rFonts w:ascii="Times New Roman" w:hAnsi="Times New Roman" w:cs="Times New Roman"/>
                <w:bCs/>
                <w:sz w:val="24"/>
                <w:szCs w:val="24"/>
                <w:lang w:eastAsia="en-US"/>
              </w:rPr>
              <w:t xml:space="preserve">Центру </w:t>
            </w:r>
            <w:proofErr w:type="spellStart"/>
            <w:r w:rsidRPr="00CB53BE">
              <w:rPr>
                <w:rFonts w:ascii="Times New Roman" w:hAnsi="Times New Roman" w:cs="Times New Roman"/>
                <w:bCs/>
                <w:sz w:val="24"/>
                <w:szCs w:val="24"/>
                <w:lang w:eastAsia="en-US"/>
              </w:rPr>
              <w:t>адміністративних</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Прозорий</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офіс</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Вінницької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міської</w:t>
            </w:r>
            <w:proofErr w:type="spellEnd"/>
            <w:r w:rsidRPr="00CB53BE">
              <w:rPr>
                <w:rFonts w:ascii="Times New Roman" w:hAnsi="Times New Roman" w:cs="Times New Roman"/>
                <w:bCs/>
                <w:sz w:val="24"/>
                <w:szCs w:val="24"/>
                <w:lang w:eastAsia="en-US"/>
              </w:rPr>
              <w:t xml:space="preserve"> ради</w:t>
            </w:r>
          </w:p>
        </w:tc>
      </w:tr>
      <w:tr w:rsidR="00D1269C" w:rsidRPr="004E002A" w:rsidTr="00E04ED9">
        <w:trPr>
          <w:trHeight w:val="410"/>
        </w:trPr>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9"/>
              <w:rPr>
                <w:lang w:val="uk-UA" w:eastAsia="uk-UA"/>
              </w:rPr>
            </w:pPr>
            <w:r w:rsidRPr="004E002A">
              <w:rPr>
                <w:rFonts w:ascii="Times New Roman" w:hAnsi="Times New Roman"/>
                <w:sz w:val="24"/>
                <w:lang w:val="uk-UA" w:eastAsia="uk-UA"/>
              </w:rPr>
              <w:t xml:space="preserve">1 </w:t>
            </w:r>
          </w:p>
        </w:tc>
        <w:tc>
          <w:tcPr>
            <w:tcW w:w="3100" w:type="dxa"/>
            <w:tcBorders>
              <w:top w:val="single" w:sz="6" w:space="0" w:color="000000"/>
              <w:left w:val="single" w:sz="6" w:space="0" w:color="000000"/>
              <w:bottom w:val="single" w:sz="6" w:space="0" w:color="000000"/>
              <w:right w:val="single" w:sz="6" w:space="0" w:color="000000"/>
            </w:tcBorders>
          </w:tcPr>
          <w:p w:rsidR="00D1269C" w:rsidRPr="000453E7" w:rsidRDefault="00D1269C" w:rsidP="00E04ED9">
            <w:pPr>
              <w:spacing w:after="0" w:line="240" w:lineRule="auto"/>
              <w:ind w:left="2"/>
              <w:rPr>
                <w:sz w:val="24"/>
                <w:szCs w:val="24"/>
                <w:lang w:val="uk-UA" w:eastAsia="uk-UA"/>
              </w:rPr>
            </w:pPr>
            <w:r w:rsidRPr="000453E7">
              <w:rPr>
                <w:rFonts w:ascii="Times New Roman" w:hAnsi="Times New Roman"/>
                <w:sz w:val="24"/>
                <w:szCs w:val="24"/>
                <w:lang w:val="uk-UA" w:eastAsia="uk-UA"/>
              </w:rPr>
              <w:t xml:space="preserve">Місцезнаходження  </w:t>
            </w:r>
          </w:p>
        </w:tc>
        <w:tc>
          <w:tcPr>
            <w:tcW w:w="6337" w:type="dxa"/>
            <w:tcBorders>
              <w:top w:val="single" w:sz="6" w:space="0" w:color="000000"/>
              <w:left w:val="single" w:sz="6" w:space="0" w:color="000000"/>
              <w:bottom w:val="single" w:sz="6" w:space="0" w:color="000000"/>
              <w:right w:val="single" w:sz="6" w:space="0" w:color="000000"/>
            </w:tcBorders>
          </w:tcPr>
          <w:p w:rsidR="00D1269C" w:rsidRPr="00CB53BE" w:rsidRDefault="00D1269C"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м. </w:t>
            </w:r>
            <w:proofErr w:type="spellStart"/>
            <w:r w:rsidRPr="00CB53BE">
              <w:rPr>
                <w:rFonts w:ascii="Times New Roman" w:hAnsi="Times New Roman" w:cs="Times New Roman"/>
                <w:iCs/>
                <w:sz w:val="24"/>
                <w:szCs w:val="24"/>
                <w:lang w:eastAsia="en-US"/>
              </w:rPr>
              <w:t>Вінниця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Територіальне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w:t>
            </w:r>
          </w:p>
          <w:p w:rsidR="00D1269C" w:rsidRPr="00CB53BE" w:rsidRDefault="00D1269C"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 xml:space="preserve">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sz w:val="24"/>
                <w:szCs w:val="24"/>
              </w:rPr>
              <w:t>Вінницької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w:t>
            </w:r>
          </w:p>
          <w:p w:rsidR="00D1269C" w:rsidRPr="00CB53BE" w:rsidRDefault="00D1269C"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rPr>
              <w:t xml:space="preserve"> </w:t>
            </w:r>
            <w:proofErr w:type="spellStart"/>
            <w:r w:rsidRPr="00CB53BE">
              <w:rPr>
                <w:rFonts w:ascii="Times New Roman" w:hAnsi="Times New Roman" w:cs="Times New Roman"/>
                <w:sz w:val="24"/>
                <w:szCs w:val="24"/>
              </w:rPr>
              <w:t>вул</w:t>
            </w:r>
            <w:proofErr w:type="spellEnd"/>
            <w:r w:rsidRPr="00CB53BE">
              <w:rPr>
                <w:rFonts w:ascii="Times New Roman" w:hAnsi="Times New Roman" w:cs="Times New Roman"/>
                <w:sz w:val="24"/>
                <w:szCs w:val="24"/>
              </w:rPr>
              <w:t>. Замостянська,7</w:t>
            </w:r>
          </w:p>
          <w:p w:rsidR="00D1269C" w:rsidRPr="000453E7" w:rsidRDefault="00D1269C" w:rsidP="00E04ED9">
            <w:pPr>
              <w:spacing w:after="0" w:line="240" w:lineRule="auto"/>
              <w:jc w:val="both"/>
              <w:rPr>
                <w:sz w:val="24"/>
                <w:szCs w:val="24"/>
                <w:lang w:val="uk-UA" w:eastAsia="uk-UA"/>
              </w:rPr>
            </w:pPr>
          </w:p>
        </w:tc>
      </w:tr>
      <w:tr w:rsidR="00D1269C" w:rsidRPr="00DB27D0" w:rsidTr="00E04ED9">
        <w:trPr>
          <w:trHeight w:val="962"/>
        </w:trPr>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9"/>
              <w:rPr>
                <w:lang w:val="uk-UA" w:eastAsia="uk-UA"/>
              </w:rPr>
            </w:pPr>
            <w:r w:rsidRPr="004E002A">
              <w:rPr>
                <w:rFonts w:ascii="Times New Roman" w:hAnsi="Times New Roman"/>
                <w:sz w:val="24"/>
                <w:lang w:val="uk-UA" w:eastAsia="uk-UA"/>
              </w:rPr>
              <w:t xml:space="preserve">2 </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2"/>
              <w:rPr>
                <w:lang w:val="uk-UA" w:eastAsia="uk-UA"/>
              </w:rPr>
            </w:pPr>
            <w:r w:rsidRPr="004E002A">
              <w:rPr>
                <w:rFonts w:ascii="Times New Roman" w:hAnsi="Times New Roman"/>
                <w:sz w:val="24"/>
                <w:lang w:val="uk-UA" w:eastAsia="uk-UA"/>
              </w:rPr>
              <w:t xml:space="preserve">Інформація щодо режиму роботи  </w:t>
            </w:r>
          </w:p>
        </w:tc>
        <w:tc>
          <w:tcPr>
            <w:tcW w:w="6337" w:type="dxa"/>
            <w:tcBorders>
              <w:top w:val="single" w:sz="6" w:space="0" w:color="000000"/>
              <w:left w:val="single" w:sz="6" w:space="0" w:color="000000"/>
              <w:bottom w:val="single" w:sz="6" w:space="0" w:color="000000"/>
              <w:right w:val="single" w:sz="6" w:space="0" w:color="000000"/>
            </w:tcBorders>
          </w:tcPr>
          <w:p w:rsidR="00D1269C" w:rsidRPr="002F216D" w:rsidRDefault="00D1269C" w:rsidP="00E04ED9">
            <w:pPr>
              <w:spacing w:line="240" w:lineRule="auto"/>
              <w:jc w:val="both"/>
              <w:rPr>
                <w:rFonts w:ascii="Times New Roman" w:hAnsi="Times New Roman"/>
                <w:sz w:val="24"/>
                <w:szCs w:val="24"/>
              </w:rPr>
            </w:pPr>
            <w:r w:rsidRPr="002F216D">
              <w:rPr>
                <w:rFonts w:ascii="Times New Roman" w:hAnsi="Times New Roman"/>
                <w:sz w:val="24"/>
                <w:szCs w:val="24"/>
              </w:rPr>
              <w:t xml:space="preserve">Режим </w:t>
            </w:r>
            <w:proofErr w:type="spellStart"/>
            <w:r w:rsidRPr="002F216D">
              <w:rPr>
                <w:rFonts w:ascii="Times New Roman" w:hAnsi="Times New Roman"/>
                <w:sz w:val="24"/>
                <w:szCs w:val="24"/>
              </w:rPr>
              <w:t>роботи</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Територіального</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відділення</w:t>
            </w:r>
            <w:proofErr w:type="spellEnd"/>
            <w:r w:rsidRPr="002F216D">
              <w:rPr>
                <w:rFonts w:ascii="Times New Roman" w:hAnsi="Times New Roman"/>
                <w:sz w:val="24"/>
                <w:szCs w:val="24"/>
              </w:rPr>
              <w:t xml:space="preserve"> </w:t>
            </w:r>
            <w:r w:rsidRPr="002F216D">
              <w:rPr>
                <w:rFonts w:ascii="Times New Roman" w:hAnsi="Times New Roman"/>
                <w:iCs/>
                <w:sz w:val="24"/>
                <w:szCs w:val="24"/>
                <w:lang w:eastAsia="en-US"/>
              </w:rPr>
              <w:t>«</w:t>
            </w:r>
            <w:proofErr w:type="spellStart"/>
            <w:r w:rsidRPr="002F216D">
              <w:rPr>
                <w:rFonts w:ascii="Times New Roman" w:hAnsi="Times New Roman"/>
                <w:iCs/>
                <w:sz w:val="24"/>
                <w:szCs w:val="24"/>
                <w:lang w:eastAsia="en-US"/>
              </w:rPr>
              <w:t>Замостя</w:t>
            </w:r>
            <w:proofErr w:type="spellEnd"/>
            <w:r w:rsidRPr="002F216D">
              <w:rPr>
                <w:rFonts w:ascii="Times New Roman" w:hAnsi="Times New Roman"/>
                <w:iCs/>
                <w:sz w:val="24"/>
                <w:szCs w:val="24"/>
                <w:lang w:eastAsia="en-US"/>
              </w:rPr>
              <w:t>»</w:t>
            </w:r>
            <w:r>
              <w:rPr>
                <w:rFonts w:ascii="Times New Roman" w:hAnsi="Times New Roman"/>
                <w:iCs/>
                <w:sz w:val="24"/>
                <w:szCs w:val="24"/>
                <w:lang w:val="uk-UA" w:eastAsia="en-US"/>
              </w:rPr>
              <w:t xml:space="preserve"> </w:t>
            </w:r>
            <w:r w:rsidRPr="002F216D">
              <w:rPr>
                <w:rFonts w:ascii="Times New Roman" w:hAnsi="Times New Roman"/>
                <w:sz w:val="24"/>
                <w:szCs w:val="24"/>
              </w:rPr>
              <w:t xml:space="preserve">Центру </w:t>
            </w:r>
            <w:proofErr w:type="spellStart"/>
            <w:r w:rsidRPr="002F216D">
              <w:rPr>
                <w:rFonts w:ascii="Times New Roman" w:hAnsi="Times New Roman"/>
                <w:sz w:val="24"/>
                <w:szCs w:val="24"/>
              </w:rPr>
              <w:t>адміністративних</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послуг</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Прозорий</w:t>
            </w:r>
            <w:proofErr w:type="spellEnd"/>
            <w:r w:rsidRPr="002F216D">
              <w:rPr>
                <w:rFonts w:ascii="Times New Roman" w:hAnsi="Times New Roman"/>
                <w:sz w:val="24"/>
                <w:szCs w:val="24"/>
              </w:rPr>
              <w:t xml:space="preserve"> </w:t>
            </w:r>
            <w:proofErr w:type="spellStart"/>
            <w:proofErr w:type="gramStart"/>
            <w:r w:rsidRPr="002F216D">
              <w:rPr>
                <w:rFonts w:ascii="Times New Roman" w:hAnsi="Times New Roman"/>
                <w:sz w:val="24"/>
                <w:szCs w:val="24"/>
              </w:rPr>
              <w:t>офіс</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Вінницької</w:t>
            </w:r>
            <w:proofErr w:type="spellEnd"/>
            <w:proofErr w:type="gramEnd"/>
            <w:r w:rsidRPr="002F216D">
              <w:rPr>
                <w:rFonts w:ascii="Times New Roman" w:hAnsi="Times New Roman"/>
                <w:sz w:val="24"/>
                <w:szCs w:val="24"/>
              </w:rPr>
              <w:t xml:space="preserve"> </w:t>
            </w:r>
            <w:proofErr w:type="spellStart"/>
            <w:r w:rsidRPr="002F216D">
              <w:rPr>
                <w:rFonts w:ascii="Times New Roman" w:hAnsi="Times New Roman"/>
                <w:sz w:val="24"/>
                <w:szCs w:val="24"/>
              </w:rPr>
              <w:t>міської</w:t>
            </w:r>
            <w:proofErr w:type="spellEnd"/>
            <w:r w:rsidRPr="002F216D">
              <w:rPr>
                <w:rFonts w:ascii="Times New Roman" w:hAnsi="Times New Roman"/>
                <w:sz w:val="24"/>
                <w:szCs w:val="24"/>
              </w:rPr>
              <w:t xml:space="preserve"> ради:</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lang w:val="uk-UA"/>
              </w:rPr>
              <w:t xml:space="preserve">1. </w:t>
            </w:r>
            <w:r w:rsidRPr="007E7FFE">
              <w:rPr>
                <w:b/>
                <w:color w:val="333333"/>
              </w:rPr>
              <w:t xml:space="preserve">Час </w:t>
            </w:r>
            <w:proofErr w:type="spellStart"/>
            <w:r w:rsidRPr="007E7FFE">
              <w:rPr>
                <w:b/>
                <w:color w:val="333333"/>
              </w:rPr>
              <w:t>прийому</w:t>
            </w:r>
            <w:proofErr w:type="spellEnd"/>
            <w:r w:rsidRPr="007E7FFE">
              <w:rPr>
                <w:b/>
                <w:color w:val="333333"/>
              </w:rPr>
              <w:t xml:space="preserve"> </w:t>
            </w:r>
            <w:proofErr w:type="spellStart"/>
            <w:r w:rsidRPr="007E7FFE">
              <w:rPr>
                <w:b/>
                <w:color w:val="333333"/>
              </w:rPr>
              <w:t>відвідувачів</w:t>
            </w:r>
            <w:proofErr w:type="spellEnd"/>
            <w:r w:rsidRPr="007E7FFE">
              <w:rPr>
                <w:color w:val="333333"/>
              </w:rPr>
              <w:t>:</w:t>
            </w:r>
          </w:p>
          <w:p w:rsidR="00D1269C" w:rsidRPr="007E7FFE" w:rsidRDefault="00D1269C" w:rsidP="00E04ED9">
            <w:pPr>
              <w:pStyle w:val="a4"/>
              <w:shd w:val="clear" w:color="auto" w:fill="FFFFFF"/>
              <w:spacing w:before="0" w:beforeAutospacing="0" w:after="0" w:afterAutospacing="0"/>
              <w:jc w:val="both"/>
              <w:rPr>
                <w:color w:val="333333"/>
              </w:rPr>
            </w:pPr>
            <w:r w:rsidRPr="007E7FFE">
              <w:rPr>
                <w:color w:val="333333"/>
              </w:rPr>
              <w:t xml:space="preserve">– </w:t>
            </w:r>
            <w:proofErr w:type="spellStart"/>
            <w:r w:rsidRPr="007E7FFE">
              <w:rPr>
                <w:color w:val="333333"/>
              </w:rPr>
              <w:t>понеділок</w:t>
            </w:r>
            <w:proofErr w:type="spellEnd"/>
            <w:r w:rsidRPr="007E7FFE">
              <w:rPr>
                <w:color w:val="333333"/>
              </w:rPr>
              <w:t xml:space="preserve"> з 09.00 до 1</w:t>
            </w:r>
            <w:r w:rsidRPr="007E7FFE">
              <w:rPr>
                <w:color w:val="333333"/>
                <w:lang w:val="uk-UA"/>
              </w:rPr>
              <w:t>3</w:t>
            </w:r>
            <w:r w:rsidRPr="007E7FFE">
              <w:rPr>
                <w:color w:val="333333"/>
              </w:rPr>
              <w:t>.00 год.</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вівторок</w:t>
            </w:r>
            <w:proofErr w:type="spellEnd"/>
            <w:r w:rsidRPr="007E7FFE">
              <w:rPr>
                <w:color w:val="333333"/>
              </w:rPr>
              <w:t xml:space="preserve"> з </w:t>
            </w:r>
            <w:r w:rsidRPr="007E7FFE">
              <w:rPr>
                <w:color w:val="333333"/>
                <w:lang w:val="uk-UA"/>
              </w:rPr>
              <w:t>14</w:t>
            </w:r>
            <w:r w:rsidRPr="007E7FFE">
              <w:rPr>
                <w:color w:val="333333"/>
              </w:rPr>
              <w:t>.00 до 17.00 год.</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середа з 09.00 до 1</w:t>
            </w:r>
            <w:r w:rsidRPr="007E7FFE">
              <w:rPr>
                <w:color w:val="333333"/>
                <w:lang w:val="uk-UA"/>
              </w:rPr>
              <w:t>3</w:t>
            </w:r>
            <w:r w:rsidRPr="007E7FFE">
              <w:rPr>
                <w:color w:val="333333"/>
              </w:rPr>
              <w:t>.00 год.</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четвер</w:t>
            </w:r>
            <w:proofErr w:type="spellEnd"/>
            <w:r w:rsidRPr="007E7FFE">
              <w:rPr>
                <w:color w:val="333333"/>
              </w:rPr>
              <w:t xml:space="preserve"> з </w:t>
            </w:r>
            <w:r w:rsidRPr="007E7FFE">
              <w:rPr>
                <w:color w:val="333333"/>
                <w:lang w:val="uk-UA"/>
              </w:rPr>
              <w:t>14</w:t>
            </w:r>
            <w:r w:rsidRPr="007E7FFE">
              <w:rPr>
                <w:color w:val="333333"/>
              </w:rPr>
              <w:t>.00 до 17.00 год.</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п'ятниця</w:t>
            </w:r>
            <w:proofErr w:type="spellEnd"/>
            <w:r w:rsidRPr="007E7FFE">
              <w:rPr>
                <w:color w:val="333333"/>
              </w:rPr>
              <w:t xml:space="preserve"> з 09.00 до 1</w:t>
            </w:r>
            <w:r w:rsidRPr="007E7FFE">
              <w:rPr>
                <w:color w:val="333333"/>
                <w:lang w:val="uk-UA"/>
              </w:rPr>
              <w:t>3</w:t>
            </w:r>
            <w:r w:rsidRPr="007E7FFE">
              <w:rPr>
                <w:color w:val="333333"/>
              </w:rPr>
              <w:t>.00 год.</w:t>
            </w:r>
          </w:p>
          <w:p w:rsidR="00D1269C" w:rsidRPr="007E7FFE" w:rsidRDefault="00D1269C" w:rsidP="00E04ED9">
            <w:pPr>
              <w:pStyle w:val="a4"/>
              <w:shd w:val="clear" w:color="auto" w:fill="FFFFFF"/>
              <w:spacing w:before="0" w:beforeAutospacing="0" w:after="0" w:afterAutospacing="0"/>
              <w:jc w:val="both"/>
              <w:rPr>
                <w:color w:val="333333"/>
                <w:lang w:val="uk-UA"/>
              </w:rPr>
            </w:pPr>
            <w:proofErr w:type="spellStart"/>
            <w:r w:rsidRPr="007E7FFE">
              <w:rPr>
                <w:color w:val="333333"/>
              </w:rPr>
              <w:t>вихідні</w:t>
            </w:r>
            <w:proofErr w:type="spellEnd"/>
            <w:r w:rsidRPr="007E7FFE">
              <w:rPr>
                <w:color w:val="333333"/>
              </w:rPr>
              <w:t xml:space="preserve"> </w:t>
            </w:r>
            <w:proofErr w:type="spellStart"/>
            <w:r w:rsidRPr="007E7FFE">
              <w:rPr>
                <w:color w:val="333333"/>
              </w:rPr>
              <w:t>дні</w:t>
            </w:r>
            <w:proofErr w:type="spellEnd"/>
            <w:r w:rsidRPr="007E7FFE">
              <w:rPr>
                <w:color w:val="333333"/>
              </w:rPr>
              <w:t xml:space="preserve"> – </w:t>
            </w:r>
            <w:r w:rsidRPr="007E7FFE">
              <w:rPr>
                <w:color w:val="333333"/>
                <w:lang w:val="uk-UA"/>
              </w:rPr>
              <w:t xml:space="preserve">субота, </w:t>
            </w:r>
            <w:proofErr w:type="spellStart"/>
            <w:r w:rsidRPr="007E7FFE">
              <w:rPr>
                <w:color w:val="333333"/>
              </w:rPr>
              <w:t>неділя</w:t>
            </w:r>
            <w:proofErr w:type="spellEnd"/>
            <w:r w:rsidRPr="007E7FFE">
              <w:rPr>
                <w:color w:val="333333"/>
              </w:rPr>
              <w:t xml:space="preserve">, </w:t>
            </w:r>
            <w:proofErr w:type="spellStart"/>
            <w:r w:rsidRPr="007E7FFE">
              <w:rPr>
                <w:color w:val="333333"/>
              </w:rPr>
              <w:t>святкові</w:t>
            </w:r>
            <w:proofErr w:type="spellEnd"/>
            <w:r w:rsidRPr="007E7FFE">
              <w:rPr>
                <w:color w:val="333333"/>
              </w:rPr>
              <w:t xml:space="preserve"> та </w:t>
            </w:r>
            <w:proofErr w:type="spellStart"/>
            <w:r w:rsidRPr="007E7FFE">
              <w:rPr>
                <w:color w:val="333333"/>
              </w:rPr>
              <w:t>неробочі</w:t>
            </w:r>
            <w:proofErr w:type="spellEnd"/>
            <w:r w:rsidRPr="007E7FFE">
              <w:rPr>
                <w:color w:val="333333"/>
              </w:rPr>
              <w:t xml:space="preserve"> </w:t>
            </w:r>
            <w:proofErr w:type="spellStart"/>
            <w:r w:rsidRPr="007E7FFE">
              <w:rPr>
                <w:color w:val="333333"/>
              </w:rPr>
              <w:t>дні</w:t>
            </w:r>
            <w:proofErr w:type="spellEnd"/>
            <w:r w:rsidRPr="007E7FFE">
              <w:rPr>
                <w:color w:val="333333"/>
              </w:rPr>
              <w:t>.</w:t>
            </w:r>
          </w:p>
          <w:p w:rsidR="00D1269C" w:rsidRPr="007E7FFE" w:rsidRDefault="00D1269C" w:rsidP="00E04ED9">
            <w:pPr>
              <w:pStyle w:val="a4"/>
              <w:shd w:val="clear" w:color="auto" w:fill="FFFFFF"/>
              <w:spacing w:before="0" w:beforeAutospacing="0" w:after="0" w:afterAutospacing="0"/>
              <w:jc w:val="both"/>
              <w:rPr>
                <w:color w:val="333333"/>
                <w:lang w:val="uk-UA"/>
              </w:rPr>
            </w:pP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xml:space="preserve">2. </w:t>
            </w:r>
            <w:r w:rsidRPr="007E7FFE">
              <w:rPr>
                <w:b/>
                <w:color w:val="333333"/>
              </w:rPr>
              <w:t xml:space="preserve">Час </w:t>
            </w:r>
            <w:proofErr w:type="spellStart"/>
            <w:r w:rsidRPr="007E7FFE">
              <w:rPr>
                <w:b/>
                <w:color w:val="333333"/>
              </w:rPr>
              <w:t>опрацювання</w:t>
            </w:r>
            <w:proofErr w:type="spellEnd"/>
            <w:r w:rsidRPr="007E7FFE">
              <w:rPr>
                <w:b/>
                <w:color w:val="333333"/>
              </w:rPr>
              <w:t>/</w:t>
            </w:r>
            <w:proofErr w:type="spellStart"/>
            <w:r w:rsidRPr="007E7FFE">
              <w:rPr>
                <w:b/>
                <w:color w:val="333333"/>
              </w:rPr>
              <w:t>передання</w:t>
            </w:r>
            <w:proofErr w:type="spellEnd"/>
            <w:r w:rsidRPr="007E7FFE">
              <w:rPr>
                <w:b/>
                <w:color w:val="333333"/>
              </w:rPr>
              <w:t xml:space="preserve"> </w:t>
            </w:r>
            <w:proofErr w:type="spellStart"/>
            <w:r w:rsidRPr="007E7FFE">
              <w:rPr>
                <w:b/>
                <w:color w:val="333333"/>
              </w:rPr>
              <w:t>документів</w:t>
            </w:r>
            <w:proofErr w:type="spellEnd"/>
            <w:r w:rsidRPr="007E7FFE">
              <w:rPr>
                <w:color w:val="333333"/>
                <w:lang w:val="uk-UA"/>
              </w:rPr>
              <w:t>:</w:t>
            </w:r>
          </w:p>
          <w:p w:rsidR="00D1269C" w:rsidRPr="007E7FFE" w:rsidRDefault="00D1269C" w:rsidP="00E04ED9">
            <w:pPr>
              <w:pStyle w:val="a4"/>
              <w:shd w:val="clear" w:color="auto" w:fill="FFFFFF"/>
              <w:spacing w:before="0" w:beforeAutospacing="0" w:after="0" w:afterAutospacing="0"/>
              <w:jc w:val="both"/>
              <w:rPr>
                <w:color w:val="333333"/>
              </w:rPr>
            </w:pPr>
            <w:r w:rsidRPr="007E7FFE">
              <w:rPr>
                <w:color w:val="333333"/>
              </w:rPr>
              <w:t xml:space="preserve">– </w:t>
            </w:r>
            <w:proofErr w:type="spellStart"/>
            <w:r w:rsidRPr="007E7FFE">
              <w:rPr>
                <w:color w:val="333333"/>
              </w:rPr>
              <w:t>понеділок</w:t>
            </w:r>
            <w:proofErr w:type="spellEnd"/>
            <w:r w:rsidRPr="007E7FFE">
              <w:rPr>
                <w:color w:val="333333"/>
              </w:rPr>
              <w:t xml:space="preserve"> з </w:t>
            </w:r>
            <w:r w:rsidRPr="007E7FFE">
              <w:rPr>
                <w:color w:val="333333"/>
                <w:lang w:val="uk-UA"/>
              </w:rPr>
              <w:t>14</w:t>
            </w:r>
            <w:r w:rsidRPr="007E7FFE">
              <w:rPr>
                <w:color w:val="333333"/>
              </w:rPr>
              <w:t>.00 до 1</w:t>
            </w:r>
            <w:r w:rsidRPr="007E7FFE">
              <w:rPr>
                <w:color w:val="333333"/>
                <w:lang w:val="uk-UA"/>
              </w:rPr>
              <w:t>8</w:t>
            </w:r>
            <w:r w:rsidRPr="007E7FFE">
              <w:rPr>
                <w:color w:val="333333"/>
              </w:rPr>
              <w:t>.00 год.</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вівторок</w:t>
            </w:r>
            <w:proofErr w:type="spellEnd"/>
            <w:r w:rsidRPr="007E7FFE">
              <w:rPr>
                <w:color w:val="333333"/>
              </w:rPr>
              <w:t xml:space="preserve"> з </w:t>
            </w:r>
            <w:r w:rsidRPr="007E7FFE">
              <w:rPr>
                <w:color w:val="333333"/>
                <w:lang w:val="uk-UA"/>
              </w:rPr>
              <w:t>09</w:t>
            </w:r>
            <w:r w:rsidRPr="007E7FFE">
              <w:rPr>
                <w:color w:val="333333"/>
              </w:rPr>
              <w:t>.00 до 1</w:t>
            </w:r>
            <w:r w:rsidRPr="007E7FFE">
              <w:rPr>
                <w:color w:val="333333"/>
                <w:lang w:val="uk-UA"/>
              </w:rPr>
              <w:t>3</w:t>
            </w:r>
            <w:r w:rsidRPr="007E7FFE">
              <w:rPr>
                <w:color w:val="333333"/>
              </w:rPr>
              <w:t>.00 год.</w:t>
            </w:r>
            <w:r w:rsidRPr="007E7FFE">
              <w:rPr>
                <w:color w:val="333333"/>
                <w:lang w:val="uk-UA"/>
              </w:rPr>
              <w:t xml:space="preserve">  </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xml:space="preserve">– середа з </w:t>
            </w:r>
            <w:r w:rsidRPr="007E7FFE">
              <w:rPr>
                <w:color w:val="333333"/>
                <w:lang w:val="uk-UA"/>
              </w:rPr>
              <w:t>14</w:t>
            </w:r>
            <w:r w:rsidRPr="007E7FFE">
              <w:rPr>
                <w:color w:val="333333"/>
              </w:rPr>
              <w:t>.00 до 1</w:t>
            </w:r>
            <w:r w:rsidRPr="007E7FFE">
              <w:rPr>
                <w:color w:val="333333"/>
                <w:lang w:val="uk-UA"/>
              </w:rPr>
              <w:t>8</w:t>
            </w:r>
            <w:r w:rsidRPr="007E7FFE">
              <w:rPr>
                <w:color w:val="333333"/>
              </w:rPr>
              <w:t>.00 год.</w:t>
            </w:r>
            <w:r w:rsidRPr="007E7FFE">
              <w:rPr>
                <w:color w:val="333333"/>
                <w:lang w:val="uk-UA"/>
              </w:rPr>
              <w:t xml:space="preserve"> </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четвер</w:t>
            </w:r>
            <w:proofErr w:type="spellEnd"/>
            <w:r w:rsidRPr="007E7FFE">
              <w:rPr>
                <w:color w:val="333333"/>
              </w:rPr>
              <w:t xml:space="preserve"> з </w:t>
            </w:r>
            <w:r w:rsidRPr="007E7FFE">
              <w:rPr>
                <w:color w:val="333333"/>
                <w:lang w:val="uk-UA"/>
              </w:rPr>
              <w:t>09</w:t>
            </w:r>
            <w:r w:rsidRPr="007E7FFE">
              <w:rPr>
                <w:color w:val="333333"/>
              </w:rPr>
              <w:t>.00 до 1</w:t>
            </w:r>
            <w:r w:rsidRPr="007E7FFE">
              <w:rPr>
                <w:color w:val="333333"/>
                <w:lang w:val="uk-UA"/>
              </w:rPr>
              <w:t>3</w:t>
            </w:r>
            <w:r w:rsidRPr="007E7FFE">
              <w:rPr>
                <w:color w:val="333333"/>
              </w:rPr>
              <w:t>.00 год.</w:t>
            </w:r>
            <w:r w:rsidRPr="007E7FFE">
              <w:rPr>
                <w:color w:val="333333"/>
                <w:lang w:val="uk-UA"/>
              </w:rPr>
              <w:t xml:space="preserve"> </w:t>
            </w:r>
          </w:p>
          <w:p w:rsidR="00D1269C" w:rsidRPr="007E7FFE" w:rsidRDefault="00D1269C"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п'ятниця</w:t>
            </w:r>
            <w:proofErr w:type="spellEnd"/>
            <w:r w:rsidRPr="007E7FFE">
              <w:rPr>
                <w:color w:val="333333"/>
              </w:rPr>
              <w:t xml:space="preserve"> з 14.00 до 17.00 год.</w:t>
            </w:r>
            <w:r w:rsidRPr="007E7FFE">
              <w:rPr>
                <w:color w:val="333333"/>
                <w:lang w:val="uk-UA"/>
              </w:rPr>
              <w:t xml:space="preserve"> </w:t>
            </w:r>
          </w:p>
          <w:p w:rsidR="00D1269C" w:rsidRPr="007E7FFE" w:rsidRDefault="00D1269C" w:rsidP="00E04ED9">
            <w:pPr>
              <w:pStyle w:val="1"/>
              <w:rPr>
                <w:rFonts w:ascii="Times New Roman" w:hAnsi="Times New Roman"/>
                <w:lang w:val="uk-UA"/>
              </w:rPr>
            </w:pPr>
            <w:r w:rsidRPr="007E7FFE">
              <w:rPr>
                <w:rFonts w:ascii="Times New Roman" w:hAnsi="Times New Roman"/>
                <w:lang w:val="uk-UA"/>
              </w:rPr>
              <w:lastRenderedPageBreak/>
              <w:t xml:space="preserve">                  </w:t>
            </w:r>
          </w:p>
          <w:p w:rsidR="00D1269C" w:rsidRPr="004E002A" w:rsidRDefault="00D1269C" w:rsidP="00E04ED9">
            <w:pPr>
              <w:spacing w:after="0" w:line="240" w:lineRule="auto"/>
              <w:ind w:left="91"/>
              <w:rPr>
                <w:lang w:val="uk-UA" w:eastAsia="uk-UA"/>
              </w:rPr>
            </w:pPr>
          </w:p>
        </w:tc>
      </w:tr>
      <w:tr w:rsidR="00D1269C" w:rsidRPr="004E002A" w:rsidTr="00E04ED9">
        <w:trPr>
          <w:trHeight w:val="962"/>
        </w:trPr>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9"/>
              <w:rPr>
                <w:lang w:val="uk-UA" w:eastAsia="uk-UA"/>
              </w:rPr>
            </w:pPr>
            <w:r w:rsidRPr="004E002A">
              <w:rPr>
                <w:rFonts w:ascii="Times New Roman" w:hAnsi="Times New Roman"/>
                <w:sz w:val="24"/>
                <w:lang w:val="uk-UA" w:eastAsia="uk-UA"/>
              </w:rPr>
              <w:lastRenderedPageBreak/>
              <w:t xml:space="preserve">3 </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2" w:right="59"/>
              <w:jc w:val="both"/>
              <w:rPr>
                <w:lang w:val="uk-UA" w:eastAsia="uk-UA"/>
              </w:rPr>
            </w:pPr>
            <w:r w:rsidRPr="004E002A">
              <w:rPr>
                <w:rFonts w:ascii="Times New Roman" w:hAnsi="Times New Roman"/>
                <w:sz w:val="24"/>
                <w:lang w:val="uk-UA" w:eastAsia="uk-UA"/>
              </w:rPr>
              <w:t xml:space="preserve">Телефон/факс (довідки), адреса електронної пошти та веб-сайт  </w:t>
            </w:r>
          </w:p>
        </w:tc>
        <w:tc>
          <w:tcPr>
            <w:tcW w:w="6337" w:type="dxa"/>
            <w:tcBorders>
              <w:top w:val="single" w:sz="6" w:space="0" w:color="000000"/>
              <w:left w:val="single" w:sz="6" w:space="0" w:color="000000"/>
              <w:bottom w:val="single" w:sz="6" w:space="0" w:color="000000"/>
              <w:right w:val="single" w:sz="6" w:space="0" w:color="000000"/>
            </w:tcBorders>
          </w:tcPr>
          <w:p w:rsidR="00D1269C" w:rsidRPr="00E278AE" w:rsidRDefault="00D1269C" w:rsidP="00E04ED9">
            <w:pPr>
              <w:spacing w:line="240" w:lineRule="auto"/>
              <w:jc w:val="both"/>
              <w:rPr>
                <w:rFonts w:ascii="Times New Roman" w:hAnsi="Times New Roman" w:cs="Times New Roman"/>
                <w:sz w:val="24"/>
                <w:szCs w:val="24"/>
                <w:lang w:val="uk-UA" w:eastAsia="en-US"/>
              </w:rPr>
            </w:pPr>
            <w:r w:rsidRPr="00E278AE">
              <w:rPr>
                <w:rFonts w:ascii="Times New Roman" w:hAnsi="Times New Roman" w:cs="Times New Roman"/>
                <w:iCs/>
                <w:sz w:val="24"/>
                <w:szCs w:val="24"/>
                <w:lang w:val="uk-UA" w:eastAsia="en-US"/>
              </w:rPr>
              <w:t>Управління у справах національностей та релігій облдержадміністрації</w:t>
            </w:r>
            <w:r w:rsidRPr="00E278AE">
              <w:rPr>
                <w:rFonts w:ascii="Times New Roman" w:hAnsi="Times New Roman" w:cs="Times New Roman"/>
                <w:sz w:val="24"/>
                <w:szCs w:val="24"/>
                <w:lang w:val="uk-UA" w:eastAsia="en-US"/>
              </w:rPr>
              <w:t xml:space="preserve"> (0432) 66-12-70, 66-12-71</w:t>
            </w:r>
          </w:p>
          <w:p w:rsidR="00D1269C" w:rsidRPr="00E278AE" w:rsidRDefault="00D1269C" w:rsidP="00E04ED9">
            <w:pPr>
              <w:spacing w:line="240" w:lineRule="auto"/>
              <w:jc w:val="both"/>
              <w:rPr>
                <w:rFonts w:ascii="Times New Roman" w:hAnsi="Times New Roman" w:cs="Times New Roman"/>
                <w:lang w:val="uk-UA" w:eastAsia="uk-UA"/>
              </w:rPr>
            </w:pPr>
            <w:r w:rsidRPr="00E278AE">
              <w:rPr>
                <w:rFonts w:ascii="Times New Roman" w:hAnsi="Times New Roman" w:cs="Times New Roman"/>
                <w:sz w:val="24"/>
                <w:szCs w:val="24"/>
              </w:rPr>
              <w:t xml:space="preserve">upr_relig@vin.gov.ua                                                 </w:t>
            </w:r>
            <w:r w:rsidRPr="00E278AE">
              <w:rPr>
                <w:rFonts w:ascii="Times New Roman" w:hAnsi="Times New Roman" w:cs="Times New Roman"/>
                <w:lang w:val="uk-UA" w:eastAsia="uk-UA"/>
              </w:rPr>
              <w:t xml:space="preserve">                                                                                </w:t>
            </w:r>
          </w:p>
          <w:p w:rsidR="00D1269C" w:rsidRPr="004E002A" w:rsidRDefault="00D1269C" w:rsidP="00E04ED9">
            <w:pPr>
              <w:spacing w:after="0" w:line="240" w:lineRule="auto"/>
              <w:ind w:firstLine="227"/>
              <w:rPr>
                <w:rFonts w:ascii="Times New Roman" w:hAnsi="Times New Roman"/>
                <w:lang w:val="uk-UA" w:eastAsia="uk-UA"/>
              </w:rPr>
            </w:pPr>
          </w:p>
        </w:tc>
      </w:tr>
      <w:tr w:rsidR="00D1269C" w:rsidRPr="004E002A" w:rsidTr="00E04ED9">
        <w:trPr>
          <w:trHeight w:val="410"/>
        </w:trPr>
        <w:tc>
          <w:tcPr>
            <w:tcW w:w="10058" w:type="dxa"/>
            <w:gridSpan w:val="3"/>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right="70"/>
              <w:jc w:val="center"/>
              <w:rPr>
                <w:lang w:val="uk-UA" w:eastAsia="uk-UA"/>
              </w:rPr>
            </w:pPr>
            <w:r w:rsidRPr="004E002A">
              <w:rPr>
                <w:rFonts w:ascii="Times New Roman" w:hAnsi="Times New Roman"/>
                <w:b/>
                <w:sz w:val="24"/>
                <w:lang w:val="uk-UA" w:eastAsia="uk-UA"/>
              </w:rPr>
              <w:t xml:space="preserve">Нормативні акти, якими регламентується надання адміністративної послуги </w:t>
            </w:r>
          </w:p>
        </w:tc>
      </w:tr>
      <w:tr w:rsidR="00D1269C" w:rsidRPr="004E002A" w:rsidTr="00E04ED9">
        <w:trPr>
          <w:trHeight w:val="689"/>
        </w:trPr>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9"/>
              <w:rPr>
                <w:lang w:val="uk-UA" w:eastAsia="uk-UA"/>
              </w:rPr>
            </w:pPr>
            <w:r w:rsidRPr="004E002A">
              <w:rPr>
                <w:rFonts w:ascii="Times New Roman" w:hAnsi="Times New Roman"/>
                <w:sz w:val="24"/>
                <w:lang w:val="uk-UA" w:eastAsia="uk-UA"/>
              </w:rPr>
              <w:t xml:space="preserve">4 </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2"/>
              <w:rPr>
                <w:lang w:val="uk-UA" w:eastAsia="uk-UA"/>
              </w:rPr>
            </w:pPr>
            <w:r w:rsidRPr="004E002A">
              <w:rPr>
                <w:rFonts w:ascii="Times New Roman" w:hAnsi="Times New Roman"/>
                <w:sz w:val="24"/>
                <w:lang w:val="uk-UA" w:eastAsia="uk-UA"/>
              </w:rPr>
              <w:t xml:space="preserve">Закони України </w:t>
            </w:r>
          </w:p>
        </w:tc>
        <w:tc>
          <w:tcPr>
            <w:tcW w:w="6337" w:type="dxa"/>
            <w:tcBorders>
              <w:top w:val="single" w:sz="6" w:space="0" w:color="000000"/>
              <w:left w:val="single" w:sz="6" w:space="0" w:color="000000"/>
              <w:bottom w:val="single" w:sz="6" w:space="0" w:color="000000"/>
              <w:right w:val="single" w:sz="6" w:space="0" w:color="000000"/>
            </w:tcBorders>
          </w:tcPr>
          <w:p w:rsidR="00D1269C" w:rsidRPr="00897214" w:rsidRDefault="00D1269C" w:rsidP="00E04ED9">
            <w:pPr>
              <w:spacing w:after="0" w:line="240" w:lineRule="auto"/>
              <w:jc w:val="both"/>
              <w:rPr>
                <w:rFonts w:ascii="Times New Roman" w:hAnsi="Times New Roman"/>
                <w:sz w:val="24"/>
                <w:szCs w:val="24"/>
                <w:lang w:val="uk-UA" w:eastAsia="uk-UA"/>
              </w:rPr>
            </w:pPr>
            <w:r w:rsidRPr="00897214">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rsidR="00D1269C" w:rsidRPr="004E002A" w:rsidRDefault="00D1269C" w:rsidP="00E04ED9">
            <w:pPr>
              <w:spacing w:after="0" w:line="240" w:lineRule="auto"/>
              <w:jc w:val="both"/>
              <w:rPr>
                <w:lang w:val="uk-UA" w:eastAsia="uk-UA"/>
              </w:rPr>
            </w:pPr>
            <w:r w:rsidRPr="00897214">
              <w:rPr>
                <w:rFonts w:ascii="Times New Roman" w:hAnsi="Times New Roman"/>
                <w:sz w:val="24"/>
                <w:szCs w:val="24"/>
                <w:lang w:val="uk-UA" w:eastAsia="uk-UA"/>
              </w:rPr>
              <w:t>Закон України «</w:t>
            </w:r>
            <w:r w:rsidRPr="00897214">
              <w:rPr>
                <w:rFonts w:ascii="Times New Roman" w:hAnsi="Times New Roman"/>
                <w:bCs/>
                <w:sz w:val="24"/>
                <w:szCs w:val="24"/>
                <w:shd w:val="clear" w:color="auto" w:fill="FFFFFF"/>
                <w:lang w:val="uk-UA" w:eastAsia="uk-UA"/>
              </w:rPr>
              <w:t>Про свободу совісті та релігійні організації</w:t>
            </w:r>
            <w:r w:rsidRPr="00897214">
              <w:rPr>
                <w:rFonts w:ascii="Times New Roman" w:hAnsi="Times New Roman"/>
                <w:sz w:val="24"/>
                <w:szCs w:val="24"/>
                <w:lang w:val="uk-UA" w:eastAsia="uk-UA"/>
              </w:rPr>
              <w:t>»</w:t>
            </w:r>
          </w:p>
        </w:tc>
      </w:tr>
      <w:tr w:rsidR="00D1269C" w:rsidRPr="004E002A" w:rsidTr="00E04ED9">
        <w:trPr>
          <w:trHeight w:val="686"/>
        </w:trPr>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9"/>
              <w:rPr>
                <w:lang w:val="uk-UA" w:eastAsia="uk-UA"/>
              </w:rPr>
            </w:pPr>
            <w:r w:rsidRPr="004E002A">
              <w:rPr>
                <w:rFonts w:ascii="Times New Roman" w:hAnsi="Times New Roman"/>
                <w:sz w:val="24"/>
                <w:lang w:val="uk-UA" w:eastAsia="uk-UA"/>
              </w:rPr>
              <w:t xml:space="preserve">5 </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2"/>
              <w:rPr>
                <w:lang w:val="uk-UA" w:eastAsia="uk-UA"/>
              </w:rPr>
            </w:pPr>
            <w:r w:rsidRPr="004E002A">
              <w:rPr>
                <w:rFonts w:ascii="Times New Roman" w:hAnsi="Times New Roman"/>
                <w:sz w:val="24"/>
                <w:lang w:val="uk-UA" w:eastAsia="uk-UA"/>
              </w:rPr>
              <w:t xml:space="preserve">Акти Кабінету Міністрів України </w:t>
            </w:r>
          </w:p>
        </w:tc>
        <w:tc>
          <w:tcPr>
            <w:tcW w:w="6337"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216"/>
              <w:rPr>
                <w:lang w:val="uk-UA" w:eastAsia="uk-UA"/>
              </w:rPr>
            </w:pPr>
            <w:r w:rsidRPr="004E002A">
              <w:rPr>
                <w:rFonts w:ascii="Times New Roman" w:hAnsi="Times New Roman"/>
                <w:sz w:val="24"/>
                <w:lang w:val="uk-UA" w:eastAsia="uk-UA"/>
              </w:rPr>
              <w:t xml:space="preserve">– </w:t>
            </w:r>
          </w:p>
        </w:tc>
      </w:tr>
      <w:tr w:rsidR="00D1269C" w:rsidRPr="003E4BC9" w:rsidTr="00E04ED9">
        <w:trPr>
          <w:trHeight w:val="4457"/>
        </w:trPr>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9"/>
              <w:rPr>
                <w:lang w:val="uk-UA" w:eastAsia="uk-UA"/>
              </w:rPr>
            </w:pPr>
            <w:r w:rsidRPr="004E002A">
              <w:rPr>
                <w:rFonts w:ascii="Times New Roman" w:hAnsi="Times New Roman"/>
                <w:sz w:val="24"/>
                <w:lang w:val="uk-UA" w:eastAsia="uk-UA"/>
              </w:rPr>
              <w:t xml:space="preserve">6 </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2"/>
              <w:jc w:val="both"/>
              <w:rPr>
                <w:lang w:val="uk-UA" w:eastAsia="uk-UA"/>
              </w:rPr>
            </w:pPr>
            <w:r w:rsidRPr="004E002A">
              <w:rPr>
                <w:rFonts w:ascii="Times New Roman" w:hAnsi="Times New Roman"/>
                <w:sz w:val="24"/>
                <w:lang w:val="uk-UA" w:eastAsia="uk-UA"/>
              </w:rPr>
              <w:t xml:space="preserve">Акти центральних органів виконавчої влади </w:t>
            </w:r>
          </w:p>
        </w:tc>
        <w:tc>
          <w:tcPr>
            <w:tcW w:w="6337" w:type="dxa"/>
            <w:tcBorders>
              <w:top w:val="single" w:sz="6" w:space="0" w:color="000000"/>
              <w:left w:val="single" w:sz="6" w:space="0" w:color="000000"/>
              <w:bottom w:val="single" w:sz="6" w:space="0" w:color="000000"/>
              <w:right w:val="single" w:sz="6" w:space="0" w:color="000000"/>
            </w:tcBorders>
          </w:tcPr>
          <w:p w:rsidR="00D1269C" w:rsidRPr="009F35A2" w:rsidRDefault="00D1269C" w:rsidP="00E04ED9">
            <w:pPr>
              <w:spacing w:after="0" w:line="240" w:lineRule="auto"/>
              <w:jc w:val="both"/>
              <w:rPr>
                <w:rFonts w:ascii="Times New Roman" w:hAnsi="Times New Roman" w:cs="Times New Roman"/>
                <w:sz w:val="24"/>
                <w:szCs w:val="24"/>
                <w:lang w:val="uk-UA"/>
              </w:rPr>
            </w:pPr>
            <w:r w:rsidRPr="009F35A2">
              <w:rPr>
                <w:rFonts w:ascii="Times New Roman" w:hAnsi="Times New Roman" w:cs="Times New Roman"/>
                <w:sz w:val="24"/>
                <w:lang w:val="uk-UA" w:eastAsia="uk-UA"/>
              </w:rPr>
              <w:t xml:space="preserve">Наказ Міністерства юстиції України </w:t>
            </w:r>
            <w:r w:rsidRPr="009F35A2">
              <w:rPr>
                <w:rFonts w:ascii="Times New Roman" w:hAnsi="Times New Roman" w:cs="Times New Roman"/>
                <w:sz w:val="24"/>
                <w:szCs w:val="24"/>
                <w:lang w:val="uk-UA"/>
              </w:rPr>
              <w:t>від 19.05.2020 №1716/5 "Про оновлення форм заяв у сфері державної реєстрації юридичних осіб, фізичних осіб - підприємців та громадських формувань"</w:t>
            </w:r>
          </w:p>
          <w:p w:rsidR="00D1269C" w:rsidRPr="00897214" w:rsidRDefault="00D1269C" w:rsidP="00E04ED9">
            <w:pPr>
              <w:spacing w:after="0" w:line="240" w:lineRule="auto"/>
              <w:jc w:val="both"/>
              <w:rPr>
                <w:rFonts w:ascii="Times New Roman" w:hAnsi="Times New Roman"/>
                <w:b/>
                <w:sz w:val="24"/>
                <w:lang w:val="uk-UA" w:eastAsia="uk-UA"/>
              </w:rPr>
            </w:pPr>
            <w:r w:rsidRPr="00897214">
              <w:rPr>
                <w:rFonts w:ascii="Times New Roman" w:hAnsi="Times New Roman"/>
                <w:sz w:val="24"/>
                <w:lang w:val="uk-UA" w:eastAsia="uk-UA"/>
              </w:rPr>
              <w:t>Н</w:t>
            </w:r>
            <w:r w:rsidRPr="004E002A">
              <w:rPr>
                <w:rFonts w:ascii="Times New Roman" w:hAnsi="Times New Roman"/>
                <w:sz w:val="24"/>
                <w:lang w:val="uk-UA" w:eastAsia="uk-UA"/>
              </w:rPr>
              <w:t xml:space="preserve">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D1269C" w:rsidRPr="004E002A" w:rsidRDefault="00D1269C" w:rsidP="00E04ED9">
            <w:pPr>
              <w:spacing w:after="0" w:line="240" w:lineRule="auto"/>
              <w:jc w:val="both"/>
              <w:rPr>
                <w:lang w:val="uk-UA" w:eastAsia="uk-UA"/>
              </w:rPr>
            </w:pPr>
            <w:r>
              <w:rPr>
                <w:rFonts w:ascii="Times New Roman" w:hAnsi="Times New Roman"/>
                <w:sz w:val="24"/>
                <w:lang w:val="uk-UA" w:eastAsia="uk-UA"/>
              </w:rPr>
              <w:t>Н</w:t>
            </w:r>
            <w:r w:rsidRPr="004E002A">
              <w:rPr>
                <w:rFonts w:ascii="Times New Roman" w:hAnsi="Times New Roman"/>
                <w:sz w:val="24"/>
                <w:lang w:val="uk-UA" w:eastAsia="uk-UA"/>
              </w:rPr>
              <w:t xml:space="preserve">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 </w:t>
            </w:r>
          </w:p>
        </w:tc>
      </w:tr>
      <w:tr w:rsidR="00D1269C" w:rsidRPr="003E4BC9" w:rsidTr="00E04ED9">
        <w:trPr>
          <w:trHeight w:val="2205"/>
        </w:trPr>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9"/>
              <w:rPr>
                <w:rFonts w:ascii="Times New Roman" w:hAnsi="Times New Roman"/>
                <w:sz w:val="24"/>
                <w:lang w:val="uk-UA" w:eastAsia="uk-UA"/>
              </w:rPr>
            </w:pPr>
            <w:r>
              <w:rPr>
                <w:rFonts w:ascii="Times New Roman" w:hAnsi="Times New Roman"/>
                <w:sz w:val="24"/>
                <w:lang w:val="uk-UA" w:eastAsia="uk-UA"/>
              </w:rPr>
              <w:t>7</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2"/>
              <w:jc w:val="both"/>
              <w:rPr>
                <w:rFonts w:ascii="Times New Roman" w:hAnsi="Times New Roman"/>
                <w:sz w:val="24"/>
                <w:lang w:val="uk-UA" w:eastAsia="uk-UA"/>
              </w:rPr>
            </w:pPr>
            <w:r>
              <w:rPr>
                <w:rFonts w:ascii="Times New Roman" w:hAnsi="Times New Roman"/>
                <w:sz w:val="24"/>
                <w:lang w:val="uk-UA" w:eastAsia="uk-UA"/>
              </w:rPr>
              <w:t>Акти місцевих органів виконавчої влади/органів місцевого самоврядування</w:t>
            </w:r>
          </w:p>
        </w:tc>
        <w:tc>
          <w:tcPr>
            <w:tcW w:w="6337" w:type="dxa"/>
            <w:tcBorders>
              <w:top w:val="single" w:sz="6" w:space="0" w:color="000000"/>
              <w:left w:val="single" w:sz="6" w:space="0" w:color="000000"/>
              <w:bottom w:val="single" w:sz="6" w:space="0" w:color="000000"/>
              <w:right w:val="single" w:sz="6" w:space="0" w:color="000000"/>
            </w:tcBorders>
          </w:tcPr>
          <w:p w:rsidR="00D1269C" w:rsidRPr="009B5F8F" w:rsidRDefault="00D1269C" w:rsidP="00E04ED9">
            <w:pPr>
              <w:spacing w:line="240" w:lineRule="auto"/>
              <w:jc w:val="both"/>
              <w:rPr>
                <w:rFonts w:ascii="Times New Roman" w:hAnsi="Times New Roman" w:cs="Times New Roman"/>
                <w:sz w:val="24"/>
                <w:szCs w:val="24"/>
                <w:lang w:val="uk-UA"/>
              </w:rPr>
            </w:pPr>
            <w:r w:rsidRPr="009B5F8F">
              <w:rPr>
                <w:rFonts w:ascii="Times New Roman" w:hAnsi="Times New Roman" w:cs="Times New Roman"/>
                <w:sz w:val="24"/>
                <w:szCs w:val="24"/>
                <w:lang w:val="uk-UA"/>
              </w:rPr>
              <w:t xml:space="preserve">Розпорядження голови облдержадміністрації від 11.02.2019 року № 103 «Про внесення змін та доповнень до Положення про управління у справах національностей та релігій </w:t>
            </w:r>
            <w:proofErr w:type="spellStart"/>
            <w:r w:rsidRPr="009B5F8F">
              <w:rPr>
                <w:rFonts w:ascii="Times New Roman" w:hAnsi="Times New Roman" w:cs="Times New Roman"/>
                <w:sz w:val="24"/>
                <w:szCs w:val="24"/>
                <w:lang w:val="uk-UA"/>
              </w:rPr>
              <w:t>облдержадміністрації,затвердженого</w:t>
            </w:r>
            <w:proofErr w:type="spellEnd"/>
            <w:r w:rsidRPr="009B5F8F">
              <w:rPr>
                <w:rFonts w:ascii="Times New Roman" w:hAnsi="Times New Roman" w:cs="Times New Roman"/>
                <w:sz w:val="24"/>
                <w:szCs w:val="24"/>
                <w:lang w:val="uk-UA"/>
              </w:rPr>
              <w:t xml:space="preserve"> розпорядженням голови облдержадміністрації від 03.04.2013 року №135» </w:t>
            </w:r>
          </w:p>
          <w:p w:rsidR="00D1269C" w:rsidRPr="009F35A2" w:rsidRDefault="00D1269C" w:rsidP="00E04ED9">
            <w:pPr>
              <w:spacing w:after="0" w:line="240" w:lineRule="auto"/>
              <w:jc w:val="both"/>
              <w:rPr>
                <w:rFonts w:ascii="Times New Roman" w:hAnsi="Times New Roman" w:cs="Times New Roman"/>
                <w:sz w:val="24"/>
                <w:lang w:val="uk-UA" w:eastAsia="uk-UA"/>
              </w:rPr>
            </w:pPr>
          </w:p>
        </w:tc>
      </w:tr>
      <w:tr w:rsidR="00D1269C" w:rsidRPr="004E002A" w:rsidTr="00E04ED9">
        <w:trPr>
          <w:trHeight w:val="410"/>
        </w:trPr>
        <w:tc>
          <w:tcPr>
            <w:tcW w:w="10058" w:type="dxa"/>
            <w:gridSpan w:val="3"/>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right="67"/>
              <w:jc w:val="center"/>
              <w:rPr>
                <w:lang w:val="uk-UA" w:eastAsia="uk-UA"/>
              </w:rPr>
            </w:pPr>
            <w:r w:rsidRPr="004E002A">
              <w:rPr>
                <w:rFonts w:ascii="Times New Roman" w:hAnsi="Times New Roman"/>
                <w:b/>
                <w:sz w:val="24"/>
                <w:lang w:val="uk-UA" w:eastAsia="uk-UA"/>
              </w:rPr>
              <w:t xml:space="preserve">Умови отримання адміністративної послуги </w:t>
            </w:r>
          </w:p>
        </w:tc>
      </w:tr>
      <w:tr w:rsidR="00D1269C" w:rsidRPr="004E002A" w:rsidTr="00E04ED9">
        <w:trPr>
          <w:trHeight w:val="552"/>
        </w:trPr>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9"/>
              <w:rPr>
                <w:lang w:val="uk-UA" w:eastAsia="uk-UA"/>
              </w:rPr>
            </w:pPr>
            <w:r>
              <w:rPr>
                <w:rFonts w:ascii="Times New Roman" w:hAnsi="Times New Roman"/>
                <w:sz w:val="24"/>
                <w:lang w:val="uk-UA" w:eastAsia="uk-UA"/>
              </w:rPr>
              <w:t>8</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2"/>
              <w:rPr>
                <w:rFonts w:ascii="Times New Roman" w:hAnsi="Times New Roman"/>
                <w:sz w:val="24"/>
                <w:lang w:val="uk-UA" w:eastAsia="uk-UA"/>
              </w:rPr>
            </w:pPr>
            <w:r w:rsidRPr="004E002A">
              <w:rPr>
                <w:rFonts w:ascii="Times New Roman" w:hAnsi="Times New Roman"/>
                <w:sz w:val="24"/>
                <w:lang w:val="uk-UA" w:eastAsia="uk-UA"/>
              </w:rPr>
              <w:t xml:space="preserve">Підстава для отримання </w:t>
            </w:r>
          </w:p>
          <w:p w:rsidR="00D1269C" w:rsidRPr="004E002A" w:rsidRDefault="00D1269C" w:rsidP="00E04ED9">
            <w:pPr>
              <w:spacing w:after="0" w:line="240" w:lineRule="auto"/>
              <w:ind w:left="2"/>
              <w:rPr>
                <w:lang w:val="uk-UA" w:eastAsia="uk-UA"/>
              </w:rPr>
            </w:pPr>
            <w:r w:rsidRPr="004E002A">
              <w:rPr>
                <w:rFonts w:ascii="Times New Roman" w:hAnsi="Times New Roman"/>
                <w:sz w:val="24"/>
                <w:lang w:val="uk-UA" w:eastAsia="uk-UA"/>
              </w:rPr>
              <w:t>адміністративної послуги</w:t>
            </w:r>
          </w:p>
        </w:tc>
        <w:tc>
          <w:tcPr>
            <w:tcW w:w="6337"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rPr>
                <w:lang w:val="uk-UA" w:eastAsia="uk-UA"/>
              </w:rPr>
            </w:pPr>
            <w:r w:rsidRPr="004E002A">
              <w:rPr>
                <w:rFonts w:ascii="Times New Roman" w:hAnsi="Times New Roman"/>
                <w:sz w:val="24"/>
                <w:lang w:val="uk-UA" w:eastAsia="uk-UA"/>
              </w:rPr>
              <w:t xml:space="preserve">Звернення засновника (засновників), або уповноваженої ним </w:t>
            </w:r>
          </w:p>
          <w:p w:rsidR="00D1269C" w:rsidRPr="00196635" w:rsidRDefault="00D1269C" w:rsidP="00E04ED9">
            <w:pPr>
              <w:spacing w:after="0" w:line="240" w:lineRule="auto"/>
              <w:jc w:val="both"/>
              <w:rPr>
                <w:rFonts w:ascii="Times New Roman" w:hAnsi="Times New Roman" w:cs="Times New Roman"/>
                <w:sz w:val="24"/>
                <w:szCs w:val="24"/>
                <w:lang w:val="uk-UA" w:eastAsia="uk-UA"/>
              </w:rPr>
            </w:pPr>
            <w:r w:rsidRPr="004E002A">
              <w:rPr>
                <w:rFonts w:ascii="Times New Roman" w:hAnsi="Times New Roman"/>
                <w:sz w:val="24"/>
                <w:lang w:val="uk-UA" w:eastAsia="uk-UA"/>
              </w:rPr>
              <w:t>(ними) особи (далі – заявник)</w:t>
            </w:r>
          </w:p>
        </w:tc>
      </w:tr>
      <w:tr w:rsidR="00D1269C" w:rsidRPr="004E002A" w:rsidTr="00E04ED9">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6"/>
              <w:rPr>
                <w:lang w:val="uk-UA" w:eastAsia="uk-UA"/>
              </w:rPr>
            </w:pPr>
            <w:r>
              <w:rPr>
                <w:rFonts w:ascii="Times New Roman" w:hAnsi="Times New Roman"/>
                <w:sz w:val="24"/>
                <w:lang w:val="uk-UA" w:eastAsia="uk-UA"/>
              </w:rPr>
              <w:t>9</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jc w:val="both"/>
              <w:rPr>
                <w:lang w:val="uk-UA" w:eastAsia="uk-UA"/>
              </w:rPr>
            </w:pPr>
            <w:r w:rsidRPr="004E002A">
              <w:rPr>
                <w:rFonts w:ascii="Times New Roman" w:hAnsi="Times New Roman"/>
                <w:sz w:val="24"/>
                <w:lang w:val="uk-UA" w:eastAsia="uk-UA"/>
              </w:rPr>
              <w:t xml:space="preserve">Вичерпний перелік документів, необхідних для </w:t>
            </w:r>
            <w:r w:rsidRPr="004E002A">
              <w:rPr>
                <w:rFonts w:ascii="Times New Roman" w:hAnsi="Times New Roman"/>
                <w:sz w:val="24"/>
                <w:lang w:val="uk-UA" w:eastAsia="uk-UA"/>
              </w:rPr>
              <w:lastRenderedPageBreak/>
              <w:t xml:space="preserve">отримання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D1269C" w:rsidRPr="00A627ED" w:rsidRDefault="00D1269C" w:rsidP="00E04ED9">
            <w:pPr>
              <w:spacing w:after="0" w:line="240" w:lineRule="auto"/>
              <w:ind w:left="2" w:right="63"/>
              <w:jc w:val="both"/>
              <w:rPr>
                <w:rFonts w:ascii="Times New Roman" w:hAnsi="Times New Roman"/>
                <w:sz w:val="24"/>
                <w:lang w:val="uk-UA" w:eastAsia="uk-UA"/>
              </w:rPr>
            </w:pPr>
            <w:r>
              <w:rPr>
                <w:rFonts w:ascii="Times New Roman" w:hAnsi="Times New Roman"/>
                <w:sz w:val="24"/>
                <w:lang w:val="uk-UA" w:eastAsia="uk-UA"/>
              </w:rPr>
              <w:lastRenderedPageBreak/>
              <w:t>1.З</w:t>
            </w:r>
            <w:r w:rsidRPr="00A627ED">
              <w:rPr>
                <w:rFonts w:ascii="Times New Roman" w:hAnsi="Times New Roman"/>
                <w:sz w:val="24"/>
                <w:lang w:val="uk-UA" w:eastAsia="uk-UA"/>
              </w:rPr>
              <w:t xml:space="preserve">аява про державну реєстрацію змін до відомостей про юридичну особу, що містяться в Єдиному державному </w:t>
            </w:r>
            <w:r w:rsidRPr="00A627ED">
              <w:rPr>
                <w:rFonts w:ascii="Times New Roman" w:hAnsi="Times New Roman"/>
                <w:sz w:val="24"/>
                <w:lang w:val="uk-UA" w:eastAsia="uk-UA"/>
              </w:rPr>
              <w:lastRenderedPageBreak/>
              <w:t>реєстрі юридичних осіб, фізичних осіб – підприємців та громадських формува</w:t>
            </w:r>
            <w:r>
              <w:rPr>
                <w:rFonts w:ascii="Times New Roman" w:hAnsi="Times New Roman"/>
                <w:sz w:val="24"/>
                <w:lang w:val="uk-UA" w:eastAsia="uk-UA"/>
              </w:rPr>
              <w:t>нь.</w:t>
            </w:r>
            <w:r w:rsidRPr="00A627ED">
              <w:rPr>
                <w:rFonts w:ascii="Times New Roman" w:hAnsi="Times New Roman"/>
                <w:sz w:val="24"/>
                <w:lang w:val="uk-UA" w:eastAsia="uk-UA"/>
              </w:rPr>
              <w:t xml:space="preserve"> </w:t>
            </w:r>
          </w:p>
          <w:p w:rsidR="00D1269C" w:rsidRPr="00A627ED" w:rsidRDefault="00D1269C" w:rsidP="00E04ED9">
            <w:pPr>
              <w:spacing w:after="0" w:line="240" w:lineRule="auto"/>
              <w:ind w:left="2" w:right="63"/>
              <w:jc w:val="both"/>
              <w:rPr>
                <w:rFonts w:ascii="Times New Roman" w:hAnsi="Times New Roman"/>
                <w:sz w:val="24"/>
                <w:lang w:val="uk-UA" w:eastAsia="uk-UA"/>
              </w:rPr>
            </w:pPr>
            <w:r>
              <w:rPr>
                <w:rFonts w:ascii="Times New Roman" w:hAnsi="Times New Roman"/>
                <w:sz w:val="24"/>
                <w:lang w:val="uk-UA" w:eastAsia="uk-UA"/>
              </w:rPr>
              <w:t>2.П</w:t>
            </w:r>
            <w:r w:rsidRPr="00A627ED">
              <w:rPr>
                <w:rFonts w:ascii="Times New Roman" w:hAnsi="Times New Roman"/>
                <w:sz w:val="24"/>
                <w:lang w:val="uk-UA" w:eastAsia="uk-UA"/>
              </w:rPr>
              <w:t xml:space="preserve">римірник оригіналу (нотаріально засвідчену копію)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кінцевих </w:t>
            </w:r>
            <w:proofErr w:type="spellStart"/>
            <w:r w:rsidRPr="00A627ED">
              <w:rPr>
                <w:rFonts w:ascii="Times New Roman" w:hAnsi="Times New Roman"/>
                <w:sz w:val="24"/>
                <w:lang w:val="uk-UA" w:eastAsia="uk-UA"/>
              </w:rPr>
              <w:t>бенефіціарних</w:t>
            </w:r>
            <w:proofErr w:type="spellEnd"/>
            <w:r w:rsidRPr="00A627ED">
              <w:rPr>
                <w:rFonts w:ascii="Times New Roman" w:hAnsi="Times New Roman"/>
                <w:sz w:val="24"/>
                <w:lang w:val="uk-UA" w:eastAsia="uk-UA"/>
              </w:rPr>
              <w:t xml:space="preserve"> власників (контролерів) юридичної особи, у тому числі кінцевих </w:t>
            </w:r>
            <w:proofErr w:type="spellStart"/>
            <w:r w:rsidRPr="00A627ED">
              <w:rPr>
                <w:rFonts w:ascii="Times New Roman" w:hAnsi="Times New Roman"/>
                <w:sz w:val="24"/>
                <w:lang w:val="uk-UA" w:eastAsia="uk-UA"/>
              </w:rPr>
              <w:t>бенефіціарних</w:t>
            </w:r>
            <w:proofErr w:type="spellEnd"/>
            <w:r w:rsidRPr="00A627ED">
              <w:rPr>
                <w:rFonts w:ascii="Times New Roman" w:hAnsi="Times New Roman"/>
                <w:sz w:val="24"/>
                <w:lang w:val="uk-UA" w:eastAsia="uk-UA"/>
              </w:rPr>
              <w:t xml:space="preserve"> власників (контролерів) її засновника, якщо засновник – юридична особа, про місцезнаходження та про здійснення зв’язку з юридичною особо</w:t>
            </w:r>
            <w:r>
              <w:rPr>
                <w:rFonts w:ascii="Times New Roman" w:hAnsi="Times New Roman"/>
                <w:sz w:val="24"/>
                <w:lang w:val="uk-UA" w:eastAsia="uk-UA"/>
              </w:rPr>
              <w:t>ю.</w:t>
            </w:r>
          </w:p>
          <w:p w:rsidR="00D1269C" w:rsidRPr="00A627ED" w:rsidRDefault="00D1269C" w:rsidP="00E04ED9">
            <w:pPr>
              <w:spacing w:after="0" w:line="240" w:lineRule="auto"/>
              <w:ind w:left="2" w:right="63"/>
              <w:jc w:val="both"/>
              <w:rPr>
                <w:rFonts w:ascii="Times New Roman" w:hAnsi="Times New Roman"/>
                <w:sz w:val="24"/>
                <w:lang w:val="uk-UA" w:eastAsia="uk-UA"/>
              </w:rPr>
            </w:pPr>
            <w:r w:rsidRPr="00A627ED">
              <w:rPr>
                <w:rFonts w:ascii="Times New Roman" w:hAnsi="Times New Roman"/>
                <w:sz w:val="24"/>
                <w:lang w:val="uk-UA" w:eastAsia="uk-UA"/>
              </w:rPr>
              <w:t xml:space="preserve">3. </w:t>
            </w:r>
            <w:r>
              <w:rPr>
                <w:rFonts w:ascii="Times New Roman" w:hAnsi="Times New Roman"/>
                <w:sz w:val="24"/>
                <w:lang w:val="uk-UA" w:eastAsia="uk-UA"/>
              </w:rPr>
              <w:t>Д</w:t>
            </w:r>
            <w:r w:rsidRPr="00A627ED">
              <w:rPr>
                <w:rFonts w:ascii="Times New Roman" w:hAnsi="Times New Roman"/>
                <w:sz w:val="24"/>
                <w:lang w:val="uk-UA" w:eastAsia="uk-UA"/>
              </w:rPr>
              <w:t>окумент про сплату адміністративного збору, крім внесення змін до інформації про здійсн</w:t>
            </w:r>
            <w:r>
              <w:rPr>
                <w:rFonts w:ascii="Times New Roman" w:hAnsi="Times New Roman"/>
                <w:sz w:val="24"/>
                <w:lang w:val="uk-UA" w:eastAsia="uk-UA"/>
              </w:rPr>
              <w:t>ення зв’язку з юридичною особою.</w:t>
            </w:r>
            <w:r w:rsidRPr="00A627ED">
              <w:rPr>
                <w:rFonts w:ascii="Times New Roman" w:hAnsi="Times New Roman"/>
                <w:sz w:val="24"/>
                <w:lang w:val="uk-UA" w:eastAsia="uk-UA"/>
              </w:rPr>
              <w:t xml:space="preserve"> </w:t>
            </w:r>
          </w:p>
          <w:p w:rsidR="00D1269C" w:rsidRPr="00A627ED" w:rsidRDefault="00D1269C" w:rsidP="00E04ED9">
            <w:pPr>
              <w:spacing w:after="0" w:line="240" w:lineRule="auto"/>
              <w:ind w:left="2" w:right="63"/>
              <w:jc w:val="both"/>
              <w:rPr>
                <w:rFonts w:ascii="Times New Roman" w:hAnsi="Times New Roman"/>
                <w:sz w:val="24"/>
                <w:lang w:val="uk-UA" w:eastAsia="uk-UA"/>
              </w:rPr>
            </w:pPr>
            <w:r>
              <w:rPr>
                <w:rFonts w:ascii="Times New Roman" w:hAnsi="Times New Roman"/>
                <w:sz w:val="24"/>
                <w:lang w:val="uk-UA" w:eastAsia="uk-UA"/>
              </w:rPr>
              <w:t>4.У</w:t>
            </w:r>
            <w:r w:rsidRPr="00A627ED">
              <w:rPr>
                <w:rFonts w:ascii="Times New Roman" w:hAnsi="Times New Roman"/>
                <w:sz w:val="24"/>
                <w:lang w:val="uk-UA" w:eastAsia="uk-UA"/>
              </w:rPr>
              <w:t>становчий документ юридичної особи в новій редакції – у разі внесення змін, що міс</w:t>
            </w:r>
            <w:r>
              <w:rPr>
                <w:rFonts w:ascii="Times New Roman" w:hAnsi="Times New Roman"/>
                <w:sz w:val="24"/>
                <w:lang w:val="uk-UA" w:eastAsia="uk-UA"/>
              </w:rPr>
              <w:t>тяться в установчому документі.</w:t>
            </w:r>
          </w:p>
          <w:p w:rsidR="00D1269C" w:rsidRPr="00A627ED" w:rsidRDefault="00D1269C" w:rsidP="00E04ED9">
            <w:pPr>
              <w:spacing w:after="0" w:line="240" w:lineRule="auto"/>
              <w:ind w:left="2" w:right="63"/>
              <w:jc w:val="both"/>
              <w:rPr>
                <w:rFonts w:ascii="Times New Roman" w:hAnsi="Times New Roman"/>
                <w:sz w:val="24"/>
                <w:lang w:val="uk-UA" w:eastAsia="uk-UA"/>
              </w:rPr>
            </w:pPr>
            <w:r w:rsidRPr="00A627ED">
              <w:rPr>
                <w:rFonts w:ascii="Times New Roman" w:hAnsi="Times New Roman"/>
                <w:sz w:val="24"/>
                <w:lang w:val="uk-UA" w:eastAsia="uk-UA"/>
              </w:rPr>
              <w:t>5.</w:t>
            </w:r>
            <w:r>
              <w:rPr>
                <w:rFonts w:ascii="Times New Roman" w:hAnsi="Times New Roman"/>
                <w:sz w:val="24"/>
                <w:lang w:val="uk-UA" w:eastAsia="uk-UA"/>
              </w:rPr>
              <w:t>П</w:t>
            </w:r>
            <w:r w:rsidRPr="00A627ED">
              <w:rPr>
                <w:rFonts w:ascii="Times New Roman" w:hAnsi="Times New Roman"/>
                <w:sz w:val="24"/>
                <w:lang w:val="uk-UA" w:eastAsia="uk-UA"/>
              </w:rPr>
              <w:t>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w:t>
            </w:r>
            <w:r>
              <w:rPr>
                <w:rFonts w:ascii="Times New Roman" w:hAnsi="Times New Roman"/>
                <w:sz w:val="24"/>
                <w:lang w:val="uk-UA" w:eastAsia="uk-UA"/>
              </w:rPr>
              <w:t>чної особи.</w:t>
            </w:r>
          </w:p>
          <w:p w:rsidR="00D1269C" w:rsidRPr="00A627ED" w:rsidRDefault="00D1269C" w:rsidP="00E04ED9">
            <w:pPr>
              <w:spacing w:after="0" w:line="240" w:lineRule="auto"/>
              <w:ind w:left="2" w:right="63"/>
              <w:jc w:val="both"/>
              <w:rPr>
                <w:rFonts w:ascii="Times New Roman" w:hAnsi="Times New Roman"/>
                <w:sz w:val="24"/>
                <w:lang w:val="uk-UA" w:eastAsia="uk-UA"/>
              </w:rPr>
            </w:pPr>
            <w:r w:rsidRPr="00A627ED">
              <w:rPr>
                <w:rFonts w:ascii="Times New Roman" w:hAnsi="Times New Roman"/>
                <w:sz w:val="24"/>
                <w:lang w:val="uk-UA" w:eastAsia="uk-UA"/>
              </w:rPr>
              <w:t>6.</w:t>
            </w:r>
            <w:r>
              <w:rPr>
                <w:rFonts w:ascii="Times New Roman" w:hAnsi="Times New Roman"/>
                <w:sz w:val="24"/>
                <w:lang w:val="uk-UA" w:eastAsia="uk-UA"/>
              </w:rPr>
              <w:t>П</w:t>
            </w:r>
            <w:r w:rsidRPr="00A627ED">
              <w:rPr>
                <w:rFonts w:ascii="Times New Roman" w:hAnsi="Times New Roman"/>
                <w:sz w:val="24"/>
                <w:lang w:val="uk-UA" w:eastAsia="uk-UA"/>
              </w:rPr>
              <w:t xml:space="preserve">римірник оригіналу (нотаріально засвідчена копія) передавального </w:t>
            </w:r>
            <w:proofErr w:type="spellStart"/>
            <w:r w:rsidRPr="00A627ED">
              <w:rPr>
                <w:rFonts w:ascii="Times New Roman" w:hAnsi="Times New Roman"/>
                <w:sz w:val="24"/>
                <w:lang w:val="uk-UA" w:eastAsia="uk-UA"/>
              </w:rPr>
              <w:t>акта</w:t>
            </w:r>
            <w:proofErr w:type="spellEnd"/>
            <w:r w:rsidRPr="00A627ED">
              <w:rPr>
                <w:rFonts w:ascii="Times New Roman" w:hAnsi="Times New Roman"/>
                <w:sz w:val="24"/>
                <w:lang w:val="uk-UA" w:eastAsia="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 </w:t>
            </w:r>
          </w:p>
          <w:p w:rsidR="00D1269C" w:rsidRPr="008E1016" w:rsidRDefault="00D1269C" w:rsidP="00E04ED9">
            <w:pPr>
              <w:spacing w:after="0" w:line="240" w:lineRule="auto"/>
              <w:ind w:left="2" w:right="63"/>
              <w:jc w:val="both"/>
              <w:rPr>
                <w:rFonts w:ascii="Times New Roman" w:hAnsi="Times New Roman"/>
                <w:sz w:val="24"/>
                <w:lang w:val="uk-UA" w:eastAsia="uk-UA"/>
              </w:rPr>
            </w:pPr>
            <w:r w:rsidRPr="00A627ED">
              <w:rPr>
                <w:rFonts w:ascii="Times New Roman" w:hAnsi="Times New Roman"/>
                <w:sz w:val="24"/>
                <w:lang w:val="uk-UA" w:eastAsia="uk-UA"/>
              </w:rPr>
              <w:t>7.</w:t>
            </w:r>
            <w:r>
              <w:rPr>
                <w:rFonts w:ascii="Times New Roman" w:hAnsi="Times New Roman"/>
                <w:sz w:val="24"/>
                <w:lang w:val="uk-UA" w:eastAsia="uk-UA"/>
              </w:rPr>
              <w:t>П</w:t>
            </w:r>
            <w:r w:rsidRPr="00A627ED">
              <w:rPr>
                <w:rFonts w:ascii="Times New Roman" w:hAnsi="Times New Roman"/>
                <w:sz w:val="24"/>
                <w:lang w:val="uk-UA" w:eastAsia="uk-UA"/>
              </w:rPr>
              <w:t xml:space="preserve">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 </w:t>
            </w:r>
          </w:p>
          <w:p w:rsidR="00D1269C" w:rsidRPr="008E1016" w:rsidRDefault="00D1269C" w:rsidP="00E04ED9">
            <w:pPr>
              <w:spacing w:after="0" w:line="240" w:lineRule="auto"/>
              <w:ind w:left="2" w:right="63"/>
              <w:jc w:val="both"/>
              <w:rPr>
                <w:rFonts w:ascii="Times New Roman" w:hAnsi="Times New Roman"/>
                <w:sz w:val="24"/>
                <w:lang w:val="uk-UA" w:eastAsia="uk-UA"/>
              </w:rPr>
            </w:pPr>
            <w:r w:rsidRPr="00A627ED">
              <w:rPr>
                <w:rFonts w:ascii="Times New Roman" w:hAnsi="Times New Roman"/>
                <w:sz w:val="24"/>
                <w:lang w:val="uk-UA" w:eastAsia="uk-UA"/>
              </w:rPr>
              <w:t>8.</w:t>
            </w:r>
            <w:r>
              <w:rPr>
                <w:rFonts w:ascii="Times New Roman" w:hAnsi="Times New Roman"/>
                <w:sz w:val="24"/>
                <w:lang w:val="uk-UA" w:eastAsia="uk-UA"/>
              </w:rPr>
              <w:t>З</w:t>
            </w:r>
            <w:r w:rsidRPr="00A627ED">
              <w:rPr>
                <w:rFonts w:ascii="Times New Roman" w:hAnsi="Times New Roman"/>
                <w:sz w:val="24"/>
                <w:lang w:val="uk-UA" w:eastAsia="uk-UA"/>
              </w:rPr>
              <w:t xml:space="preserve">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 </w:t>
            </w:r>
          </w:p>
          <w:p w:rsidR="00D1269C" w:rsidRPr="008E1016" w:rsidRDefault="00D1269C" w:rsidP="00E04ED9">
            <w:pPr>
              <w:spacing w:after="0" w:line="240" w:lineRule="auto"/>
              <w:ind w:left="2" w:right="63"/>
              <w:jc w:val="both"/>
              <w:rPr>
                <w:rFonts w:ascii="Times New Roman" w:hAnsi="Times New Roman"/>
                <w:sz w:val="24"/>
                <w:lang w:val="uk-UA" w:eastAsia="uk-UA"/>
              </w:rPr>
            </w:pPr>
            <w:r w:rsidRPr="00A627ED">
              <w:rPr>
                <w:rFonts w:ascii="Times New Roman" w:hAnsi="Times New Roman"/>
                <w:sz w:val="24"/>
                <w:lang w:val="uk-UA" w:eastAsia="uk-UA"/>
              </w:rPr>
              <w:lastRenderedPageBreak/>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 </w:t>
            </w:r>
          </w:p>
          <w:p w:rsidR="00D1269C" w:rsidRDefault="00D1269C" w:rsidP="00E04ED9">
            <w:pPr>
              <w:spacing w:after="0" w:line="240" w:lineRule="auto"/>
              <w:ind w:firstLine="227"/>
              <w:jc w:val="both"/>
              <w:rPr>
                <w:rFonts w:ascii="Times New Roman" w:hAnsi="Times New Roman"/>
                <w:sz w:val="24"/>
                <w:lang w:val="uk-UA" w:eastAsia="uk-UA"/>
              </w:rPr>
            </w:pPr>
            <w:r w:rsidRPr="00A627ED">
              <w:rPr>
                <w:rFonts w:ascii="Times New Roman" w:hAnsi="Times New Roman"/>
                <w:sz w:val="24"/>
                <w:lang w:val="uk-UA" w:eastAsia="uk-UA"/>
              </w:rPr>
              <w:t xml:space="preserve">Якщо документи подаються особисто, заявник пред'являє свій паспорт громадянина України, або </w:t>
            </w:r>
            <w:proofErr w:type="spellStart"/>
            <w:r>
              <w:rPr>
                <w:rFonts w:ascii="Times New Roman" w:hAnsi="Times New Roman"/>
                <w:sz w:val="24"/>
                <w:lang w:val="uk-UA" w:eastAsia="uk-UA"/>
              </w:rPr>
              <w:t>одни</w:t>
            </w:r>
            <w:proofErr w:type="spellEnd"/>
            <w:r>
              <w:rPr>
                <w:rFonts w:ascii="Times New Roman" w:hAnsi="Times New Roman"/>
                <w:sz w:val="24"/>
                <w:lang w:val="uk-UA" w:eastAsia="uk-UA"/>
              </w:rPr>
              <w:t xml:space="preserve"> із таких документів: </w:t>
            </w:r>
            <w:r w:rsidRPr="00A627ED">
              <w:rPr>
                <w:rFonts w:ascii="Times New Roman" w:hAnsi="Times New Roman"/>
                <w:sz w:val="24"/>
                <w:lang w:val="uk-UA" w:eastAsia="uk-UA"/>
              </w:rPr>
              <w:t>тимчасове посвідчення громадянина України, паспортний документ іноземця, посвідчення особи без громадянства, посвідку на постійне або тимчасове проживання</w:t>
            </w:r>
          </w:p>
          <w:p w:rsidR="00D1269C" w:rsidRPr="00B254C9" w:rsidRDefault="00D1269C" w:rsidP="00E04ED9">
            <w:pPr>
              <w:spacing w:after="0" w:line="240" w:lineRule="auto"/>
              <w:jc w:val="both"/>
              <w:rPr>
                <w:rFonts w:ascii="Times New Roman" w:hAnsi="Times New Roman" w:cs="Times New Roman"/>
                <w:sz w:val="24"/>
                <w:szCs w:val="24"/>
                <w:lang w:val="uk-UA" w:eastAsia="uk-UA"/>
              </w:rPr>
            </w:pPr>
          </w:p>
        </w:tc>
      </w:tr>
      <w:tr w:rsidR="00D1269C" w:rsidRPr="004E002A" w:rsidTr="00E04ED9">
        <w:tc>
          <w:tcPr>
            <w:tcW w:w="621"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lastRenderedPageBreak/>
              <w:t>10</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Спосіб подання документів, необхідних для отримання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У паперовій формі документи подаються заявником особисто або поштовим відправленням. </w:t>
            </w:r>
          </w:p>
        </w:tc>
      </w:tr>
      <w:tr w:rsidR="00D1269C" w:rsidRPr="00AA141F" w:rsidTr="00E04ED9">
        <w:tc>
          <w:tcPr>
            <w:tcW w:w="621"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1</w:t>
            </w:r>
            <w:r>
              <w:rPr>
                <w:rFonts w:ascii="Times New Roman" w:hAnsi="Times New Roman"/>
                <w:sz w:val="24"/>
                <w:lang w:val="uk-UA" w:eastAsia="uk-UA"/>
              </w:rPr>
              <w:t>1</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Платність (безоплатність)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D1269C" w:rsidRPr="00996A1C" w:rsidRDefault="00D1269C" w:rsidP="00E04ED9">
            <w:pPr>
              <w:spacing w:after="0" w:line="240" w:lineRule="auto"/>
              <w:ind w:left="2" w:right="63"/>
              <w:jc w:val="both"/>
              <w:rPr>
                <w:rFonts w:ascii="Times New Roman" w:hAnsi="Times New Roman"/>
                <w:sz w:val="24"/>
                <w:lang w:val="uk-UA" w:eastAsia="uk-UA"/>
              </w:rPr>
            </w:pPr>
            <w:r>
              <w:rPr>
                <w:rFonts w:ascii="Times New Roman" w:hAnsi="Times New Roman"/>
                <w:sz w:val="24"/>
                <w:lang w:val="uk-UA" w:eastAsia="uk-UA"/>
              </w:rPr>
              <w:t>Платна адміністративна послуга</w:t>
            </w:r>
          </w:p>
        </w:tc>
      </w:tr>
      <w:tr w:rsidR="00D1269C" w:rsidRPr="004E002A" w:rsidTr="00E04ED9">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6"/>
              <w:rPr>
                <w:rFonts w:ascii="Times New Roman" w:hAnsi="Times New Roman"/>
                <w:sz w:val="24"/>
                <w:lang w:val="uk-UA" w:eastAsia="uk-UA"/>
              </w:rPr>
            </w:pPr>
          </w:p>
        </w:tc>
        <w:tc>
          <w:tcPr>
            <w:tcW w:w="3100" w:type="dxa"/>
            <w:tcBorders>
              <w:top w:val="single" w:sz="6" w:space="0" w:color="000000"/>
              <w:left w:val="single" w:sz="6" w:space="0" w:color="000000"/>
              <w:bottom w:val="single" w:sz="6" w:space="0" w:color="000000"/>
              <w:right w:val="single" w:sz="6" w:space="0" w:color="000000"/>
            </w:tcBorders>
          </w:tcPr>
          <w:p w:rsidR="00D1269C" w:rsidRPr="00CD3D08" w:rsidRDefault="00D1269C" w:rsidP="00E04ED9">
            <w:pPr>
              <w:spacing w:after="0" w:line="240" w:lineRule="auto"/>
              <w:jc w:val="both"/>
              <w:rPr>
                <w:rFonts w:ascii="Times New Roman" w:hAnsi="Times New Roman"/>
                <w:i/>
                <w:sz w:val="24"/>
                <w:lang w:val="uk-UA" w:eastAsia="uk-UA"/>
              </w:rPr>
            </w:pPr>
            <w:r w:rsidRPr="00CD3D08">
              <w:rPr>
                <w:rFonts w:ascii="Times New Roman" w:hAnsi="Times New Roman"/>
                <w:i/>
                <w:sz w:val="24"/>
                <w:lang w:val="uk-UA" w:eastAsia="uk-UA"/>
              </w:rPr>
              <w:t>У разі платності</w:t>
            </w:r>
          </w:p>
        </w:tc>
        <w:tc>
          <w:tcPr>
            <w:tcW w:w="6337" w:type="dxa"/>
            <w:tcBorders>
              <w:top w:val="single" w:sz="6" w:space="0" w:color="000000"/>
              <w:left w:val="single" w:sz="6" w:space="0" w:color="000000"/>
              <w:bottom w:val="single" w:sz="6" w:space="0" w:color="000000"/>
              <w:right w:val="single" w:sz="6" w:space="0" w:color="000000"/>
            </w:tcBorders>
          </w:tcPr>
          <w:p w:rsidR="00D1269C" w:rsidRPr="00F76C22" w:rsidRDefault="00D1269C" w:rsidP="00E04ED9">
            <w:pPr>
              <w:shd w:val="clear" w:color="auto" w:fill="FFFFFF"/>
              <w:spacing w:after="0" w:line="240" w:lineRule="auto"/>
              <w:rPr>
                <w:rFonts w:ascii="Times New Roman" w:eastAsia="Times New Roman" w:hAnsi="Times New Roman" w:cs="Times New Roman"/>
                <w:color w:val="212529"/>
                <w:sz w:val="24"/>
                <w:szCs w:val="24"/>
              </w:rPr>
            </w:pPr>
          </w:p>
        </w:tc>
      </w:tr>
      <w:tr w:rsidR="00D1269C" w:rsidRPr="003E4BC9" w:rsidTr="00E04ED9">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11.1</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Нормативно-правові акти, на підставі яких стягується плата</w:t>
            </w:r>
          </w:p>
        </w:tc>
        <w:tc>
          <w:tcPr>
            <w:tcW w:w="6337" w:type="dxa"/>
            <w:tcBorders>
              <w:top w:val="single" w:sz="6" w:space="0" w:color="000000"/>
              <w:left w:val="single" w:sz="6" w:space="0" w:color="000000"/>
              <w:bottom w:val="single" w:sz="6" w:space="0" w:color="000000"/>
              <w:right w:val="single" w:sz="6" w:space="0" w:color="000000"/>
            </w:tcBorders>
          </w:tcPr>
          <w:p w:rsidR="00D1269C" w:rsidRPr="001D2712" w:rsidRDefault="00D1269C" w:rsidP="00E04ED9">
            <w:pPr>
              <w:shd w:val="clear" w:color="auto" w:fill="FFFFFF"/>
              <w:spacing w:after="0" w:line="240" w:lineRule="auto"/>
              <w:jc w:val="both"/>
              <w:rPr>
                <w:rFonts w:ascii="Times New Roman" w:hAnsi="Times New Roman" w:cs="Times New Roman"/>
                <w:sz w:val="24"/>
                <w:szCs w:val="24"/>
                <w:lang w:val="uk-UA"/>
              </w:rPr>
            </w:pPr>
            <w:r w:rsidRPr="001D2712">
              <w:rPr>
                <w:rFonts w:ascii="Times New Roman" w:hAnsi="Times New Roman" w:cs="Times New Roman"/>
                <w:sz w:val="24"/>
                <w:szCs w:val="24"/>
                <w:lang w:val="uk-UA"/>
              </w:rPr>
              <w:t xml:space="preserve">Стаття 36 </w:t>
            </w:r>
            <w:r w:rsidRPr="001D2712">
              <w:rPr>
                <w:rFonts w:ascii="Times New Roman" w:hAnsi="Times New Roman" w:cs="Times New Roman"/>
                <w:sz w:val="24"/>
                <w:szCs w:val="24"/>
                <w:lang w:val="uk-UA" w:eastAsia="uk-UA"/>
              </w:rPr>
              <w:t>Закону України «Про державну реєстрацію юридичних осіб, фізичних осіб – підприємців та громадських формувань».</w:t>
            </w:r>
          </w:p>
          <w:p w:rsidR="00D1269C" w:rsidRPr="00196635" w:rsidRDefault="003E4BC9" w:rsidP="00E04ED9">
            <w:pPr>
              <w:shd w:val="clear" w:color="auto" w:fill="FFFFFF"/>
              <w:spacing w:after="0" w:line="240" w:lineRule="auto"/>
              <w:jc w:val="both"/>
              <w:rPr>
                <w:rFonts w:ascii="Times New Roman" w:eastAsia="Times New Roman" w:hAnsi="Times New Roman" w:cs="Times New Roman"/>
                <w:color w:val="212529"/>
                <w:sz w:val="24"/>
                <w:szCs w:val="24"/>
                <w:lang w:val="uk-UA"/>
              </w:rPr>
            </w:pPr>
            <w:r>
              <w:fldChar w:fldCharType="begin"/>
            </w:r>
            <w:r w:rsidRPr="003E4BC9">
              <w:rPr>
                <w:lang w:val="uk-UA"/>
              </w:rPr>
              <w:instrText xml:space="preserve"> </w:instrText>
            </w:r>
            <w:r>
              <w:instrText>HYPERLINK</w:instrText>
            </w:r>
            <w:r w:rsidRPr="003E4BC9">
              <w:rPr>
                <w:lang w:val="uk-UA"/>
              </w:rPr>
              <w:instrText xml:space="preserve"> "</w:instrText>
            </w:r>
            <w:r>
              <w:instrText>https</w:instrText>
            </w:r>
            <w:r w:rsidRPr="003E4BC9">
              <w:rPr>
                <w:lang w:val="uk-UA"/>
              </w:rPr>
              <w:instrText>://</w:instrText>
            </w:r>
            <w:r>
              <w:instrText>zakon</w:instrText>
            </w:r>
            <w:r w:rsidRPr="003E4BC9">
              <w:rPr>
                <w:lang w:val="uk-UA"/>
              </w:rPr>
              <w:instrText>.</w:instrText>
            </w:r>
            <w:r>
              <w:instrText>rada</w:instrText>
            </w:r>
            <w:r w:rsidRPr="003E4BC9">
              <w:rPr>
                <w:lang w:val="uk-UA"/>
              </w:rPr>
              <w:instrText>.</w:instrText>
            </w:r>
            <w:r>
              <w:instrText>gov</w:instrText>
            </w:r>
            <w:r w:rsidRPr="003E4BC9">
              <w:rPr>
                <w:lang w:val="uk-UA"/>
              </w:rPr>
              <w:instrText>.</w:instrText>
            </w:r>
            <w:r>
              <w:instrText>ua</w:instrText>
            </w:r>
            <w:r w:rsidRPr="003E4BC9">
              <w:rPr>
                <w:lang w:val="uk-UA"/>
              </w:rPr>
              <w:instrText>/</w:instrText>
            </w:r>
            <w:r>
              <w:instrText>laws</w:instrText>
            </w:r>
            <w:r w:rsidRPr="003E4BC9">
              <w:rPr>
                <w:lang w:val="uk-UA"/>
              </w:rPr>
              <w:instrText>/</w:instrText>
            </w:r>
            <w:r>
              <w:instrText>show</w:instrText>
            </w:r>
            <w:r w:rsidRPr="003E4BC9">
              <w:rPr>
                <w:lang w:val="uk-UA"/>
              </w:rPr>
              <w:instrText>/1133-2015-%</w:instrText>
            </w:r>
            <w:r>
              <w:instrText>D</w:instrText>
            </w:r>
            <w:r w:rsidRPr="003E4BC9">
              <w:rPr>
                <w:lang w:val="uk-UA"/>
              </w:rPr>
              <w:instrText>0%</w:instrText>
            </w:r>
            <w:r>
              <w:instrText>BF</w:instrText>
            </w:r>
            <w:r w:rsidRPr="003E4BC9">
              <w:rPr>
                <w:lang w:val="uk-UA"/>
              </w:rPr>
              <w:instrText>" \</w:instrText>
            </w:r>
            <w:r>
              <w:instrText>t</w:instrText>
            </w:r>
            <w:r w:rsidRPr="003E4BC9">
              <w:rPr>
                <w:lang w:val="uk-UA"/>
              </w:rPr>
              <w:instrText xml:space="preserve"> "_</w:instrText>
            </w:r>
            <w:r>
              <w:instrText>blank</w:instrText>
            </w:r>
            <w:r w:rsidRPr="003E4BC9">
              <w:rPr>
                <w:lang w:val="uk-UA"/>
              </w:rPr>
              <w:instrText xml:space="preserve">" </w:instrText>
            </w:r>
            <w:r>
              <w:fldChar w:fldCharType="separate"/>
            </w:r>
            <w:r w:rsidR="00D1269C" w:rsidRPr="001D2712">
              <w:rPr>
                <w:rStyle w:val="a3"/>
                <w:rFonts w:ascii="Times New Roman" w:hAnsi="Times New Roman"/>
                <w:color w:val="000000"/>
                <w:sz w:val="24"/>
                <w:szCs w:val="24"/>
                <w:u w:val="none"/>
                <w:shd w:val="clear" w:color="auto" w:fill="FFFFFF"/>
                <w:lang w:val="uk-UA"/>
              </w:rPr>
              <w:t>Постанова КМУ від 25.12.2015 №1133 "Про надання послуг у сфері державної реєстрації юридичних осіб, фізичних осіб - підприємців та громадських формувань у скорочені строки" пункти 1-4</w:t>
            </w:r>
            <w:r>
              <w:rPr>
                <w:rStyle w:val="a3"/>
                <w:rFonts w:ascii="Times New Roman" w:hAnsi="Times New Roman"/>
                <w:color w:val="000000"/>
                <w:sz w:val="24"/>
                <w:szCs w:val="24"/>
                <w:u w:val="none"/>
                <w:shd w:val="clear" w:color="auto" w:fill="FFFFFF"/>
                <w:lang w:val="uk-UA"/>
              </w:rPr>
              <w:fldChar w:fldCharType="end"/>
            </w:r>
          </w:p>
        </w:tc>
      </w:tr>
      <w:tr w:rsidR="00D1269C" w:rsidRPr="004E002A" w:rsidTr="00E04ED9">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11.2</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Розмір та порядок внесення плати (адміністративного збору) за платну адміністративну послугу</w:t>
            </w:r>
          </w:p>
        </w:tc>
        <w:tc>
          <w:tcPr>
            <w:tcW w:w="6337" w:type="dxa"/>
            <w:tcBorders>
              <w:top w:val="single" w:sz="6" w:space="0" w:color="000000"/>
              <w:left w:val="single" w:sz="6" w:space="0" w:color="000000"/>
              <w:bottom w:val="single" w:sz="6" w:space="0" w:color="000000"/>
              <w:right w:val="single" w:sz="6" w:space="0" w:color="000000"/>
            </w:tcBorders>
          </w:tcPr>
          <w:p w:rsidR="00D1269C" w:rsidRPr="00996A1C" w:rsidRDefault="00D1269C" w:rsidP="00E04ED9">
            <w:pPr>
              <w:spacing w:after="0" w:line="240" w:lineRule="auto"/>
              <w:ind w:left="2" w:right="63" w:firstLine="190"/>
              <w:jc w:val="both"/>
              <w:rPr>
                <w:rFonts w:ascii="Times New Roman" w:hAnsi="Times New Roman"/>
                <w:sz w:val="24"/>
                <w:lang w:val="uk-UA" w:eastAsia="uk-UA"/>
              </w:rPr>
            </w:pPr>
            <w:r w:rsidRPr="00996A1C">
              <w:rPr>
                <w:rFonts w:ascii="Times New Roman" w:hAnsi="Times New Roman"/>
                <w:sz w:val="24"/>
                <w:lang w:val="uk-UA" w:eastAsia="uk-UA"/>
              </w:rPr>
              <w:t xml:space="preserve">За державну реєстрацію змін до відомостей про юридичну особу – релігійну організацію, що містяться в Єдиному державному реєстрі юридичних осіб, фізичних осіб – підприємців та громадських формувань,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w:t>
            </w:r>
          </w:p>
          <w:p w:rsidR="00D1269C" w:rsidRPr="00996A1C" w:rsidRDefault="00D1269C" w:rsidP="00E04ED9">
            <w:pPr>
              <w:spacing w:after="0" w:line="240" w:lineRule="auto"/>
              <w:ind w:left="2" w:right="63" w:firstLine="190"/>
              <w:jc w:val="both"/>
              <w:rPr>
                <w:rFonts w:ascii="Times New Roman" w:hAnsi="Times New Roman"/>
                <w:sz w:val="24"/>
                <w:lang w:val="uk-UA" w:eastAsia="uk-UA"/>
              </w:rPr>
            </w:pPr>
            <w:r w:rsidRPr="00996A1C">
              <w:rPr>
                <w:rFonts w:ascii="Times New Roman" w:hAnsi="Times New Roman"/>
                <w:sz w:val="24"/>
                <w:lang w:val="uk-UA"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D1269C" w:rsidRPr="00996A1C" w:rsidRDefault="00D1269C" w:rsidP="00E04ED9">
            <w:pPr>
              <w:spacing w:after="0" w:line="240" w:lineRule="auto"/>
              <w:ind w:left="2" w:right="63" w:firstLine="190"/>
              <w:jc w:val="both"/>
              <w:rPr>
                <w:rFonts w:ascii="Times New Roman" w:hAnsi="Times New Roman"/>
                <w:sz w:val="24"/>
                <w:lang w:val="uk-UA" w:eastAsia="uk-UA"/>
              </w:rPr>
            </w:pPr>
            <w:r w:rsidRPr="00996A1C">
              <w:rPr>
                <w:rFonts w:ascii="Times New Roman" w:hAnsi="Times New Roman"/>
                <w:sz w:val="24"/>
                <w:lang w:val="uk-UA"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D1269C" w:rsidRPr="00996A1C" w:rsidRDefault="00D1269C" w:rsidP="00E04ED9">
            <w:pPr>
              <w:spacing w:after="0" w:line="240" w:lineRule="auto"/>
              <w:ind w:left="2" w:right="63" w:firstLine="190"/>
              <w:jc w:val="both"/>
              <w:rPr>
                <w:rFonts w:ascii="Times New Roman" w:hAnsi="Times New Roman"/>
                <w:sz w:val="24"/>
                <w:lang w:val="uk-UA" w:eastAsia="uk-UA"/>
              </w:rPr>
            </w:pPr>
            <w:r w:rsidRPr="00996A1C">
              <w:rPr>
                <w:rFonts w:ascii="Times New Roman" w:hAnsi="Times New Roman"/>
                <w:sz w:val="24"/>
                <w:lang w:val="uk-UA" w:eastAsia="uk-UA"/>
              </w:rPr>
              <w:t xml:space="preserve">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 </w:t>
            </w:r>
          </w:p>
          <w:p w:rsidR="00D1269C" w:rsidRDefault="00D1269C" w:rsidP="00E04ED9">
            <w:pPr>
              <w:spacing w:after="0" w:line="240" w:lineRule="auto"/>
              <w:ind w:firstLine="190"/>
              <w:jc w:val="both"/>
              <w:rPr>
                <w:rFonts w:ascii="Times New Roman" w:hAnsi="Times New Roman"/>
                <w:sz w:val="24"/>
                <w:lang w:val="uk-UA" w:eastAsia="uk-UA"/>
              </w:rPr>
            </w:pPr>
            <w:r w:rsidRPr="00A627ED">
              <w:rPr>
                <w:rFonts w:ascii="Times New Roman" w:hAnsi="Times New Roman"/>
                <w:sz w:val="24"/>
                <w:lang w:val="uk-UA" w:eastAsia="uk-UA"/>
              </w:rPr>
              <w:t xml:space="preserve">Адміністративний збір справляється у відповідному розмірі прожиткового мінімуму для працездатних осіб у місячному розмірі, встановленого законом на 01 січня календарного року, в якому подаються відповідні документи </w:t>
            </w:r>
            <w:r w:rsidRPr="00A627ED">
              <w:rPr>
                <w:rFonts w:ascii="Times New Roman" w:hAnsi="Times New Roman"/>
                <w:sz w:val="24"/>
                <w:lang w:val="uk-UA" w:eastAsia="uk-UA"/>
              </w:rPr>
              <w:lastRenderedPageBreak/>
              <w:t xml:space="preserve">для проведення реєстраційної дії, та округлюється до найближчих 10 гривень  </w:t>
            </w:r>
          </w:p>
          <w:p w:rsidR="00D1269C" w:rsidRPr="00196635" w:rsidRDefault="00D1269C" w:rsidP="00E04ED9">
            <w:pPr>
              <w:shd w:val="clear" w:color="auto" w:fill="FFFFFF"/>
              <w:spacing w:after="0" w:line="240" w:lineRule="auto"/>
              <w:rPr>
                <w:rFonts w:ascii="Times New Roman" w:eastAsia="Times New Roman" w:hAnsi="Times New Roman" w:cs="Times New Roman"/>
                <w:color w:val="212529"/>
                <w:sz w:val="24"/>
                <w:szCs w:val="24"/>
                <w:lang w:val="uk-UA"/>
              </w:rPr>
            </w:pPr>
          </w:p>
        </w:tc>
      </w:tr>
      <w:tr w:rsidR="00D1269C" w:rsidRPr="003E4BC9" w:rsidTr="00E04ED9">
        <w:tc>
          <w:tcPr>
            <w:tcW w:w="621" w:type="dxa"/>
            <w:tcBorders>
              <w:top w:val="single" w:sz="6" w:space="0" w:color="000000"/>
              <w:left w:val="single" w:sz="6" w:space="0" w:color="000000"/>
              <w:bottom w:val="single" w:sz="6" w:space="0" w:color="000000"/>
              <w:right w:val="single" w:sz="6" w:space="0" w:color="000000"/>
            </w:tcBorders>
          </w:tcPr>
          <w:p w:rsidR="00D1269C" w:rsidRDefault="00D1269C"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lastRenderedPageBreak/>
              <w:t>11.3</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 xml:space="preserve">Розрахунковий рахунок для внесення плати </w:t>
            </w:r>
          </w:p>
        </w:tc>
        <w:tc>
          <w:tcPr>
            <w:tcW w:w="6337" w:type="dxa"/>
            <w:tcBorders>
              <w:top w:val="single" w:sz="6" w:space="0" w:color="000000"/>
              <w:left w:val="single" w:sz="6" w:space="0" w:color="000000"/>
              <w:bottom w:val="single" w:sz="6" w:space="0" w:color="000000"/>
              <w:right w:val="single" w:sz="6" w:space="0" w:color="000000"/>
            </w:tcBorders>
          </w:tcPr>
          <w:p w:rsidR="00D1269C" w:rsidRDefault="00D1269C" w:rsidP="00E04ED9">
            <w:pPr>
              <w:shd w:val="clear" w:color="auto" w:fill="FFFFFF"/>
              <w:spacing w:after="0" w:line="240" w:lineRule="auto"/>
              <w:jc w:val="both"/>
              <w:rPr>
                <w:rFonts w:ascii="Times New Roman" w:eastAsia="Times New Roman" w:hAnsi="Times New Roman" w:cs="Times New Roman"/>
                <w:color w:val="212529"/>
                <w:sz w:val="24"/>
                <w:szCs w:val="24"/>
                <w:lang w:val="uk-UA"/>
              </w:rPr>
            </w:pPr>
            <w:r>
              <w:rPr>
                <w:rFonts w:ascii="Times New Roman" w:eastAsia="Times New Roman" w:hAnsi="Times New Roman" w:cs="Times New Roman"/>
                <w:color w:val="212529"/>
                <w:sz w:val="24"/>
                <w:szCs w:val="24"/>
                <w:lang w:val="uk-UA"/>
              </w:rPr>
              <w:t xml:space="preserve">ГУК у </w:t>
            </w:r>
            <w:proofErr w:type="spellStart"/>
            <w:r>
              <w:rPr>
                <w:rFonts w:ascii="Times New Roman" w:eastAsia="Times New Roman" w:hAnsi="Times New Roman" w:cs="Times New Roman"/>
                <w:color w:val="212529"/>
                <w:sz w:val="24"/>
                <w:szCs w:val="24"/>
                <w:lang w:val="uk-UA"/>
              </w:rPr>
              <w:t>Він.обл</w:t>
            </w:r>
            <w:proofErr w:type="spellEnd"/>
            <w:r>
              <w:rPr>
                <w:rFonts w:ascii="Times New Roman" w:eastAsia="Times New Roman" w:hAnsi="Times New Roman" w:cs="Times New Roman"/>
                <w:color w:val="212529"/>
                <w:sz w:val="24"/>
                <w:szCs w:val="24"/>
                <w:lang w:val="uk-UA"/>
              </w:rPr>
              <w:t>./</w:t>
            </w:r>
            <w:proofErr w:type="spellStart"/>
            <w:r>
              <w:rPr>
                <w:rFonts w:ascii="Times New Roman" w:eastAsia="Times New Roman" w:hAnsi="Times New Roman" w:cs="Times New Roman"/>
                <w:color w:val="212529"/>
                <w:sz w:val="24"/>
                <w:szCs w:val="24"/>
                <w:lang w:val="uk-UA"/>
              </w:rPr>
              <w:t>м.Вінниця</w:t>
            </w:r>
            <w:proofErr w:type="spellEnd"/>
            <w:r>
              <w:rPr>
                <w:rFonts w:ascii="Times New Roman" w:eastAsia="Times New Roman" w:hAnsi="Times New Roman" w:cs="Times New Roman"/>
                <w:color w:val="212529"/>
                <w:sz w:val="24"/>
                <w:szCs w:val="24"/>
                <w:lang w:val="uk-UA"/>
              </w:rPr>
              <w:t xml:space="preserve">/22010300, код ЄДРПОУ 37979858, р/р </w:t>
            </w:r>
            <w:r>
              <w:rPr>
                <w:rFonts w:ascii="Times New Roman" w:eastAsia="Times New Roman" w:hAnsi="Times New Roman" w:cs="Times New Roman"/>
                <w:color w:val="212529"/>
                <w:sz w:val="24"/>
                <w:szCs w:val="24"/>
                <w:lang w:val="en-US"/>
              </w:rPr>
              <w:t>UA</w:t>
            </w:r>
            <w:r>
              <w:rPr>
                <w:rFonts w:ascii="Times New Roman" w:eastAsia="Times New Roman" w:hAnsi="Times New Roman" w:cs="Times New Roman"/>
                <w:color w:val="212529"/>
                <w:sz w:val="24"/>
                <w:szCs w:val="24"/>
                <w:lang w:val="uk-UA"/>
              </w:rPr>
              <w:t>1389999803</w:t>
            </w:r>
            <w:r w:rsidRPr="00381255">
              <w:rPr>
                <w:rFonts w:ascii="Times New Roman" w:eastAsia="Times New Roman" w:hAnsi="Times New Roman" w:cs="Times New Roman"/>
                <w:color w:val="212529"/>
                <w:sz w:val="24"/>
                <w:szCs w:val="24"/>
                <w:lang w:val="uk-UA"/>
              </w:rPr>
              <w:t>14050501000002856</w:t>
            </w:r>
            <w:r>
              <w:rPr>
                <w:rFonts w:ascii="Times New Roman" w:eastAsia="Times New Roman" w:hAnsi="Times New Roman" w:cs="Times New Roman"/>
                <w:color w:val="212529"/>
                <w:sz w:val="24"/>
                <w:szCs w:val="24"/>
                <w:lang w:val="uk-UA"/>
              </w:rPr>
              <w:t xml:space="preserve"> в Казначейство України (ЕАП), МФО 89998</w:t>
            </w:r>
          </w:p>
          <w:p w:rsidR="00D1269C" w:rsidRDefault="00D1269C" w:rsidP="00E04ED9">
            <w:pPr>
              <w:shd w:val="clear" w:color="auto" w:fill="FFFFFF"/>
              <w:spacing w:after="0" w:line="240" w:lineRule="auto"/>
              <w:jc w:val="both"/>
              <w:rPr>
                <w:rFonts w:ascii="Times New Roman" w:eastAsia="Times New Roman" w:hAnsi="Times New Roman" w:cs="Times New Roman"/>
                <w:color w:val="212529"/>
                <w:sz w:val="24"/>
                <w:szCs w:val="24"/>
                <w:lang w:val="uk-UA"/>
              </w:rPr>
            </w:pPr>
          </w:p>
          <w:p w:rsidR="00D1269C" w:rsidRPr="00A849A0" w:rsidRDefault="00D1269C" w:rsidP="00E04ED9">
            <w:pPr>
              <w:shd w:val="clear" w:color="auto" w:fill="FFFFFF"/>
              <w:spacing w:after="0" w:line="240" w:lineRule="auto"/>
              <w:jc w:val="both"/>
              <w:rPr>
                <w:rFonts w:ascii="Times New Roman" w:eastAsia="Times New Roman" w:hAnsi="Times New Roman" w:cs="Times New Roman"/>
                <w:color w:val="212529"/>
                <w:sz w:val="24"/>
                <w:szCs w:val="24"/>
                <w:lang w:val="uk-UA"/>
              </w:rPr>
            </w:pPr>
            <w:r>
              <w:rPr>
                <w:rFonts w:ascii="Times New Roman" w:eastAsia="Times New Roman" w:hAnsi="Times New Roman" w:cs="Times New Roman"/>
                <w:color w:val="212529"/>
                <w:sz w:val="24"/>
                <w:szCs w:val="24"/>
                <w:lang w:val="uk-UA"/>
              </w:rPr>
              <w:t xml:space="preserve">ГУК у </w:t>
            </w:r>
            <w:proofErr w:type="spellStart"/>
            <w:r>
              <w:rPr>
                <w:rFonts w:ascii="Times New Roman" w:eastAsia="Times New Roman" w:hAnsi="Times New Roman" w:cs="Times New Roman"/>
                <w:color w:val="212529"/>
                <w:sz w:val="24"/>
                <w:szCs w:val="24"/>
                <w:lang w:val="uk-UA"/>
              </w:rPr>
              <w:t>Він.обл</w:t>
            </w:r>
            <w:proofErr w:type="spellEnd"/>
            <w:r>
              <w:rPr>
                <w:rFonts w:ascii="Times New Roman" w:eastAsia="Times New Roman" w:hAnsi="Times New Roman" w:cs="Times New Roman"/>
                <w:color w:val="212529"/>
                <w:sz w:val="24"/>
                <w:szCs w:val="24"/>
                <w:lang w:val="uk-UA"/>
              </w:rPr>
              <w:t>./</w:t>
            </w:r>
            <w:proofErr w:type="spellStart"/>
            <w:r>
              <w:rPr>
                <w:rFonts w:ascii="Times New Roman" w:eastAsia="Times New Roman" w:hAnsi="Times New Roman" w:cs="Times New Roman"/>
                <w:color w:val="212529"/>
                <w:sz w:val="24"/>
                <w:szCs w:val="24"/>
                <w:lang w:val="uk-UA"/>
              </w:rPr>
              <w:t>м.Вінниця</w:t>
            </w:r>
            <w:proofErr w:type="spellEnd"/>
            <w:r>
              <w:rPr>
                <w:rFonts w:ascii="Times New Roman" w:eastAsia="Times New Roman" w:hAnsi="Times New Roman" w:cs="Times New Roman"/>
                <w:color w:val="212529"/>
                <w:sz w:val="24"/>
                <w:szCs w:val="24"/>
                <w:lang w:val="uk-UA"/>
              </w:rPr>
              <w:t xml:space="preserve">/22012900, код ЄДРПОУ 37979858 р/р </w:t>
            </w:r>
            <w:r>
              <w:rPr>
                <w:rFonts w:ascii="Times New Roman" w:eastAsia="Times New Roman" w:hAnsi="Times New Roman" w:cs="Times New Roman"/>
                <w:color w:val="212529"/>
                <w:sz w:val="24"/>
                <w:szCs w:val="24"/>
                <w:lang w:val="en-US"/>
              </w:rPr>
              <w:t>UA</w:t>
            </w:r>
            <w:r>
              <w:rPr>
                <w:rFonts w:ascii="Times New Roman" w:eastAsia="Times New Roman" w:hAnsi="Times New Roman" w:cs="Times New Roman"/>
                <w:color w:val="212529"/>
                <w:sz w:val="24"/>
                <w:szCs w:val="24"/>
                <w:lang w:val="uk-UA"/>
              </w:rPr>
              <w:t>218999980314040540000002856 в Казначейство України (ЕАП), МФО 89998   плата за скорочення термінів державної реєстрації</w:t>
            </w:r>
          </w:p>
        </w:tc>
      </w:tr>
      <w:tr w:rsidR="00D1269C" w:rsidRPr="004E002A" w:rsidTr="00E04ED9">
        <w:tc>
          <w:tcPr>
            <w:tcW w:w="621"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1</w:t>
            </w:r>
            <w:r>
              <w:rPr>
                <w:rFonts w:ascii="Times New Roman" w:hAnsi="Times New Roman"/>
                <w:sz w:val="24"/>
                <w:lang w:val="uk-UA" w:eastAsia="uk-UA"/>
              </w:rPr>
              <w:t>2</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Строк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Державна реєстрація проводиться за відсутності підстав для зупинення розгляду документів та відмови у державній реєстрації протягом 24 робочих годин після надходження документів, крім вихідних та святкових днів. </w:t>
            </w:r>
          </w:p>
          <w:p w:rsidR="00D1269C" w:rsidRPr="00DF525F" w:rsidRDefault="00D1269C"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Зупинення розгляду документів здійснюється у строк, встановлений для державної реєстрації. </w:t>
            </w:r>
          </w:p>
          <w:p w:rsidR="00D1269C" w:rsidRPr="00DF525F" w:rsidRDefault="00D1269C"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D1269C" w:rsidRPr="003E4BC9" w:rsidTr="00E04ED9">
        <w:tc>
          <w:tcPr>
            <w:tcW w:w="621"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 xml:space="preserve">13 </w:t>
            </w:r>
          </w:p>
        </w:tc>
        <w:tc>
          <w:tcPr>
            <w:tcW w:w="3100"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Перелік підстав для </w:t>
            </w:r>
            <w:r>
              <w:rPr>
                <w:rFonts w:ascii="Times New Roman" w:hAnsi="Times New Roman"/>
                <w:sz w:val="24"/>
                <w:lang w:val="uk-UA" w:eastAsia="uk-UA"/>
              </w:rPr>
              <w:t>відмови у наданні адміністративної послуги</w:t>
            </w:r>
          </w:p>
        </w:tc>
        <w:tc>
          <w:tcPr>
            <w:tcW w:w="6337" w:type="dxa"/>
            <w:tcBorders>
              <w:top w:val="single" w:sz="6" w:space="0" w:color="000000"/>
              <w:left w:val="single" w:sz="6" w:space="0" w:color="000000"/>
              <w:bottom w:val="single" w:sz="6" w:space="0" w:color="000000"/>
              <w:right w:val="single" w:sz="6" w:space="0" w:color="000000"/>
            </w:tcBorders>
          </w:tcPr>
          <w:p w:rsidR="00D1269C" w:rsidRDefault="00D1269C"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Документи подано особою, яка не має на це повноважень</w:t>
            </w:r>
            <w:r>
              <w:rPr>
                <w:rFonts w:ascii="Times New Roman" w:hAnsi="Times New Roman"/>
                <w:sz w:val="24"/>
                <w:lang w:val="uk-UA" w:eastAsia="uk-UA"/>
              </w:rPr>
              <w:t>.</w:t>
            </w:r>
          </w:p>
          <w:p w:rsidR="00D1269C" w:rsidRPr="004E002A" w:rsidRDefault="00D1269C" w:rsidP="00E04ED9">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У</w:t>
            </w:r>
            <w:r w:rsidRPr="004E002A">
              <w:rPr>
                <w:rFonts w:ascii="Times New Roman" w:hAnsi="Times New Roman"/>
                <w:sz w:val="24"/>
                <w:lang w:val="uk-UA" w:eastAsia="uk-UA"/>
              </w:rPr>
              <w:t xml:space="preserve"> Єдиному державному реєстрі юридичних осіб, фізичних осіб – підприємців та громадських формувань містяться відомості про судове рішення щодо заборо</w:t>
            </w:r>
            <w:r>
              <w:rPr>
                <w:rFonts w:ascii="Times New Roman" w:hAnsi="Times New Roman"/>
                <w:sz w:val="24"/>
                <w:lang w:val="uk-UA" w:eastAsia="uk-UA"/>
              </w:rPr>
              <w:t>ни проведення реєстраційної дії.</w:t>
            </w:r>
            <w:r w:rsidRPr="004E002A">
              <w:rPr>
                <w:rFonts w:ascii="Times New Roman" w:hAnsi="Times New Roman"/>
                <w:sz w:val="24"/>
                <w:lang w:val="uk-UA" w:eastAsia="uk-UA"/>
              </w:rPr>
              <w:t xml:space="preserve"> </w:t>
            </w:r>
          </w:p>
          <w:p w:rsidR="00D1269C" w:rsidRPr="00DF525F" w:rsidRDefault="00D1269C" w:rsidP="00E04ED9">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Н</w:t>
            </w:r>
            <w:r w:rsidRPr="004E002A">
              <w:rPr>
                <w:rFonts w:ascii="Times New Roman" w:hAnsi="Times New Roman"/>
                <w:sz w:val="24"/>
                <w:lang w:val="uk-UA" w:eastAsia="uk-UA"/>
              </w:rPr>
              <w:t>е усунуто підстави для зупинення розгляду документі</w:t>
            </w:r>
            <w:r>
              <w:rPr>
                <w:rFonts w:ascii="Times New Roman" w:hAnsi="Times New Roman"/>
                <w:sz w:val="24"/>
                <w:lang w:val="uk-UA" w:eastAsia="uk-UA"/>
              </w:rPr>
              <w:t>в протягом встановленого строку.</w:t>
            </w:r>
            <w:r w:rsidRPr="004E002A">
              <w:rPr>
                <w:rFonts w:ascii="Times New Roman" w:hAnsi="Times New Roman"/>
                <w:sz w:val="24"/>
                <w:lang w:val="uk-UA" w:eastAsia="uk-UA"/>
              </w:rPr>
              <w:t xml:space="preserve"> </w:t>
            </w:r>
          </w:p>
          <w:p w:rsidR="00D1269C" w:rsidRPr="004E002A" w:rsidRDefault="00D1269C" w:rsidP="00E04ED9">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Д</w:t>
            </w:r>
            <w:r w:rsidRPr="004E002A">
              <w:rPr>
                <w:rFonts w:ascii="Times New Roman" w:hAnsi="Times New Roman"/>
                <w:sz w:val="24"/>
                <w:lang w:val="uk-UA" w:eastAsia="uk-UA"/>
              </w:rPr>
              <w:t>окументи суперечать вимогам Конституції та законів України</w:t>
            </w:r>
            <w:r>
              <w:rPr>
                <w:rFonts w:ascii="Times New Roman" w:hAnsi="Times New Roman"/>
                <w:sz w:val="24"/>
                <w:lang w:val="uk-UA" w:eastAsia="uk-UA"/>
              </w:rPr>
              <w:t>.</w:t>
            </w:r>
          </w:p>
          <w:p w:rsidR="00D1269C" w:rsidRPr="00DF525F" w:rsidRDefault="00D1269C" w:rsidP="00E04ED9">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П</w:t>
            </w:r>
            <w:r w:rsidRPr="004E002A">
              <w:rPr>
                <w:rFonts w:ascii="Times New Roman" w:hAnsi="Times New Roman"/>
                <w:sz w:val="24"/>
                <w:lang w:val="uk-UA" w:eastAsia="uk-UA"/>
              </w:rPr>
              <w:t xml:space="preserve">орушено встановлений законом порядок створення юридичної </w:t>
            </w:r>
          </w:p>
          <w:p w:rsidR="00D1269C" w:rsidRPr="004E002A" w:rsidRDefault="00D1269C" w:rsidP="00E04ED9">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особи.</w:t>
            </w:r>
          </w:p>
          <w:p w:rsidR="00D1269C" w:rsidRPr="00DF525F" w:rsidRDefault="00D1269C" w:rsidP="00E04ED9">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Н</w:t>
            </w:r>
            <w:r w:rsidRPr="004E002A">
              <w:rPr>
                <w:rFonts w:ascii="Times New Roman" w:hAnsi="Times New Roman"/>
                <w:sz w:val="24"/>
                <w:lang w:val="uk-UA" w:eastAsia="uk-UA"/>
              </w:rPr>
              <w:t xml:space="preserve">евідповідність найменування юридичної особи вимогам закону; </w:t>
            </w:r>
          </w:p>
          <w:p w:rsidR="00D1269C" w:rsidRPr="004870E9" w:rsidRDefault="00D1269C" w:rsidP="00E04ED9">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Щ</w:t>
            </w:r>
            <w:r w:rsidRPr="00A627ED">
              <w:rPr>
                <w:rFonts w:ascii="Times New Roman" w:hAnsi="Times New Roman"/>
                <w:sz w:val="24"/>
                <w:lang w:val="uk-UA" w:eastAsia="uk-UA"/>
              </w:rPr>
              <w:t>одо юридичної особи, стосовно якої подано 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r>
              <w:rPr>
                <w:rFonts w:ascii="Times New Roman" w:hAnsi="Times New Roman"/>
                <w:sz w:val="24"/>
                <w:lang w:val="uk-UA" w:eastAsia="uk-UA"/>
              </w:rPr>
              <w:t>.</w:t>
            </w:r>
          </w:p>
        </w:tc>
      </w:tr>
      <w:tr w:rsidR="00D1269C" w:rsidRPr="004E002A" w:rsidTr="00E04ED9">
        <w:tc>
          <w:tcPr>
            <w:tcW w:w="621"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 xml:space="preserve">14 </w:t>
            </w:r>
          </w:p>
        </w:tc>
        <w:tc>
          <w:tcPr>
            <w:tcW w:w="3100"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Результат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D1269C" w:rsidRPr="00A627ED" w:rsidRDefault="00D1269C" w:rsidP="00E04ED9">
            <w:pPr>
              <w:spacing w:after="0" w:line="240" w:lineRule="auto"/>
              <w:ind w:left="2" w:right="63"/>
              <w:jc w:val="both"/>
              <w:rPr>
                <w:rFonts w:ascii="Times New Roman" w:hAnsi="Times New Roman"/>
                <w:sz w:val="24"/>
                <w:lang w:val="uk-UA" w:eastAsia="uk-UA"/>
              </w:rPr>
            </w:pPr>
            <w:r w:rsidRPr="00A627ED">
              <w:rPr>
                <w:rFonts w:ascii="Times New Roman" w:hAnsi="Times New Roman"/>
                <w:sz w:val="24"/>
                <w:lang w:val="uk-UA" w:eastAsia="uk-UA"/>
              </w:rPr>
              <w:t>Внесення відповідного запису до Єдиного державного реєстру юридичних осіб, фізичних осіб – підпри</w:t>
            </w:r>
            <w:r>
              <w:rPr>
                <w:rFonts w:ascii="Times New Roman" w:hAnsi="Times New Roman"/>
                <w:sz w:val="24"/>
                <w:lang w:val="uk-UA" w:eastAsia="uk-UA"/>
              </w:rPr>
              <w:t>ємців та громадських формувань.</w:t>
            </w:r>
          </w:p>
          <w:p w:rsidR="00D1269C" w:rsidRPr="008E1016" w:rsidRDefault="00D1269C" w:rsidP="00E04ED9">
            <w:pPr>
              <w:spacing w:after="0" w:line="240" w:lineRule="auto"/>
              <w:ind w:left="2" w:right="63"/>
              <w:jc w:val="both"/>
              <w:rPr>
                <w:rFonts w:ascii="Times New Roman" w:hAnsi="Times New Roman"/>
                <w:sz w:val="24"/>
                <w:lang w:val="uk-UA" w:eastAsia="uk-UA"/>
              </w:rPr>
            </w:pPr>
            <w:r>
              <w:rPr>
                <w:rFonts w:ascii="Times New Roman" w:hAnsi="Times New Roman"/>
                <w:sz w:val="24"/>
                <w:lang w:val="uk-UA" w:eastAsia="uk-UA"/>
              </w:rPr>
              <w:t>В</w:t>
            </w:r>
            <w:r w:rsidRPr="00A627ED">
              <w:rPr>
                <w:rFonts w:ascii="Times New Roman" w:hAnsi="Times New Roman"/>
                <w:sz w:val="24"/>
                <w:lang w:val="uk-UA" w:eastAsia="uk-UA"/>
              </w:rPr>
              <w:t>иписка з Єдиного державного реєстру юридичних осіб, фізичних осіб – підприємців та громадських формувань – у разі внесення змін до відомост</w:t>
            </w:r>
            <w:r>
              <w:rPr>
                <w:rFonts w:ascii="Times New Roman" w:hAnsi="Times New Roman"/>
                <w:sz w:val="24"/>
                <w:lang w:val="uk-UA" w:eastAsia="uk-UA"/>
              </w:rPr>
              <w:t>ей, що відображаються у виписці.</w:t>
            </w:r>
            <w:r w:rsidRPr="00A627ED">
              <w:rPr>
                <w:rFonts w:ascii="Times New Roman" w:hAnsi="Times New Roman"/>
                <w:sz w:val="24"/>
                <w:lang w:val="uk-UA" w:eastAsia="uk-UA"/>
              </w:rPr>
              <w:t xml:space="preserve"> </w:t>
            </w:r>
          </w:p>
          <w:p w:rsidR="00D1269C" w:rsidRPr="00A627ED" w:rsidRDefault="00D1269C" w:rsidP="00E04ED9">
            <w:pPr>
              <w:spacing w:after="0" w:line="240" w:lineRule="auto"/>
              <w:ind w:left="2" w:right="63"/>
              <w:jc w:val="both"/>
              <w:rPr>
                <w:rFonts w:ascii="Times New Roman" w:hAnsi="Times New Roman"/>
                <w:sz w:val="24"/>
                <w:lang w:val="uk-UA" w:eastAsia="uk-UA"/>
              </w:rPr>
            </w:pPr>
            <w:r>
              <w:rPr>
                <w:rFonts w:ascii="Times New Roman" w:hAnsi="Times New Roman"/>
                <w:sz w:val="24"/>
                <w:lang w:val="uk-UA" w:eastAsia="uk-UA"/>
              </w:rPr>
              <w:lastRenderedPageBreak/>
              <w:t>У</w:t>
            </w:r>
            <w:r w:rsidRPr="00A627ED">
              <w:rPr>
                <w:rFonts w:ascii="Times New Roman" w:hAnsi="Times New Roman"/>
                <w:sz w:val="24"/>
                <w:lang w:val="uk-UA" w:eastAsia="uk-UA"/>
              </w:rPr>
              <w:t>становчий документ юридичної особи в електронній формі, виготовлений шляхом сканування – у разі внесення</w:t>
            </w:r>
            <w:r>
              <w:rPr>
                <w:rFonts w:ascii="Times New Roman" w:hAnsi="Times New Roman"/>
                <w:sz w:val="24"/>
                <w:lang w:val="uk-UA" w:eastAsia="uk-UA"/>
              </w:rPr>
              <w:t xml:space="preserve"> змін до установчого документа.</w:t>
            </w:r>
          </w:p>
          <w:p w:rsidR="00D1269C" w:rsidRPr="00DF525F" w:rsidRDefault="00D1269C" w:rsidP="00E04ED9">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П</w:t>
            </w:r>
            <w:r w:rsidRPr="00A627ED">
              <w:rPr>
                <w:rFonts w:ascii="Times New Roman" w:hAnsi="Times New Roman"/>
                <w:sz w:val="24"/>
                <w:lang w:val="uk-UA" w:eastAsia="uk-UA"/>
              </w:rPr>
              <w:t>овідомлення про відмову у державній реєстрації із зазначенням виключного переліку підстав для відмови</w:t>
            </w:r>
            <w:r>
              <w:rPr>
                <w:rFonts w:ascii="Times New Roman" w:hAnsi="Times New Roman"/>
                <w:sz w:val="24"/>
                <w:lang w:val="uk-UA" w:eastAsia="uk-UA"/>
              </w:rPr>
              <w:t>.</w:t>
            </w:r>
          </w:p>
        </w:tc>
      </w:tr>
      <w:tr w:rsidR="00D1269C" w:rsidRPr="004E002A" w:rsidTr="00E04ED9">
        <w:tc>
          <w:tcPr>
            <w:tcW w:w="621"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lastRenderedPageBreak/>
              <w:t xml:space="preserve">15 </w:t>
            </w:r>
          </w:p>
        </w:tc>
        <w:tc>
          <w:tcPr>
            <w:tcW w:w="3100"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Способи отримання відповіді (результату) </w:t>
            </w:r>
          </w:p>
        </w:tc>
        <w:tc>
          <w:tcPr>
            <w:tcW w:w="6337" w:type="dxa"/>
            <w:tcBorders>
              <w:top w:val="single" w:sz="6" w:space="0" w:color="000000"/>
              <w:left w:val="single" w:sz="6" w:space="0" w:color="000000"/>
              <w:bottom w:val="single" w:sz="6" w:space="0" w:color="000000"/>
              <w:right w:val="single" w:sz="6" w:space="0" w:color="000000"/>
            </w:tcBorders>
          </w:tcPr>
          <w:p w:rsidR="00D1269C" w:rsidRPr="00DF525F" w:rsidRDefault="00D1269C"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D1269C" w:rsidRDefault="00D1269C"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D1269C" w:rsidRPr="00DF525F" w:rsidRDefault="00D1269C" w:rsidP="00E04ED9">
            <w:pPr>
              <w:spacing w:after="0" w:line="240" w:lineRule="auto"/>
              <w:ind w:firstLine="227"/>
              <w:jc w:val="both"/>
              <w:rPr>
                <w:rFonts w:ascii="Times New Roman" w:hAnsi="Times New Roman"/>
                <w:sz w:val="24"/>
                <w:lang w:val="uk-UA" w:eastAsia="uk-UA"/>
              </w:rPr>
            </w:pPr>
          </w:p>
        </w:tc>
      </w:tr>
      <w:tr w:rsidR="00D1269C" w:rsidRPr="004E002A" w:rsidTr="00E04ED9">
        <w:tc>
          <w:tcPr>
            <w:tcW w:w="621"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16</w:t>
            </w:r>
          </w:p>
        </w:tc>
        <w:tc>
          <w:tcPr>
            <w:tcW w:w="3100"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Примітка</w:t>
            </w:r>
          </w:p>
        </w:tc>
        <w:tc>
          <w:tcPr>
            <w:tcW w:w="6337" w:type="dxa"/>
            <w:tcBorders>
              <w:top w:val="single" w:sz="6" w:space="0" w:color="000000"/>
              <w:left w:val="single" w:sz="6" w:space="0" w:color="000000"/>
              <w:bottom w:val="single" w:sz="6" w:space="0" w:color="000000"/>
              <w:right w:val="single" w:sz="6" w:space="0" w:color="000000"/>
            </w:tcBorders>
          </w:tcPr>
          <w:p w:rsidR="00D1269C" w:rsidRPr="004E002A" w:rsidRDefault="00D1269C" w:rsidP="00E04ED9">
            <w:pPr>
              <w:spacing w:after="0" w:line="240" w:lineRule="auto"/>
              <w:ind w:firstLine="227"/>
              <w:jc w:val="both"/>
              <w:rPr>
                <w:rFonts w:ascii="Times New Roman" w:hAnsi="Times New Roman"/>
                <w:sz w:val="24"/>
                <w:lang w:val="uk-UA" w:eastAsia="uk-UA"/>
              </w:rPr>
            </w:pPr>
          </w:p>
        </w:tc>
      </w:tr>
    </w:tbl>
    <w:p w:rsidR="00CC3083" w:rsidRDefault="00CC3083"/>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p w:rsidR="00D1269C" w:rsidRDefault="00D1269C">
      <w:bookmarkStart w:id="0" w:name="_GoBack"/>
      <w:bookmarkEnd w:id="0"/>
    </w:p>
    <w:sectPr w:rsidR="00D12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A5"/>
    <w:rsid w:val="003E4BC9"/>
    <w:rsid w:val="00BD4FA5"/>
    <w:rsid w:val="00CC3083"/>
    <w:rsid w:val="00D1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42784-F5D4-4074-8071-8268BFD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69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269C"/>
    <w:rPr>
      <w:rFonts w:cs="Times New Roman"/>
      <w:color w:val="0000FF"/>
      <w:u w:val="single"/>
    </w:rPr>
  </w:style>
  <w:style w:type="paragraph" w:customStyle="1" w:styleId="1">
    <w:name w:val="Без інтервалів1"/>
    <w:rsid w:val="00D1269C"/>
    <w:pPr>
      <w:spacing w:after="0" w:line="240" w:lineRule="auto"/>
    </w:pPr>
    <w:rPr>
      <w:rFonts w:ascii="Calibri" w:eastAsia="Times New Roman" w:hAnsi="Calibri" w:cs="Times New Roman"/>
    </w:rPr>
  </w:style>
  <w:style w:type="paragraph" w:styleId="a4">
    <w:name w:val="Normal (Web)"/>
    <w:basedOn w:val="a"/>
    <w:uiPriority w:val="99"/>
    <w:rsid w:val="00D126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1765</Words>
  <Characters>10061</Characters>
  <Application>Microsoft Office Word</Application>
  <DocSecurity>0</DocSecurity>
  <Lines>83</Lines>
  <Paragraphs>23</Paragraphs>
  <ScaleCrop>false</ScaleCrop>
  <Company>SPecialiST RePack</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2021-04-30T06:54:00Z</dcterms:created>
  <dcterms:modified xsi:type="dcterms:W3CDTF">2021-05-21T10:43:00Z</dcterms:modified>
</cp:coreProperties>
</file>