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421F" w14:textId="60E3408A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43"/>
        <w:gridCol w:w="3544"/>
        <w:gridCol w:w="5240"/>
      </w:tblGrid>
      <w:tr w:rsidR="00314D12" w:rsidRPr="00314D12" w14:paraId="53EB8E9E" w14:textId="77777777" w:rsidTr="00F0356D">
        <w:trPr>
          <w:trHeight w:val="987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8FCB718" w:rsidR="00314D12" w:rsidRPr="00656A76" w:rsidRDefault="00F0356D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спеціаліст-юрисконсульт</w:t>
            </w:r>
            <w:r w:rsidR="0065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атегорія </w:t>
            </w:r>
            <w:r w:rsidR="00656A76" w:rsidRPr="00656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56A76" w:rsidRPr="00656A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  <w:tr w:rsidR="00815984" w:rsidRPr="00314D12" w14:paraId="0E55653B" w14:textId="77777777" w:rsidTr="00F0356D">
        <w:trPr>
          <w:trHeight w:val="266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815984" w:rsidRPr="00F0356D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F0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9CE15" w14:textId="77777777" w:rsidR="00804600" w:rsidRDefault="00F0356D" w:rsidP="00804600">
            <w:pPr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1.Забезпечує правильне застосування законодавства в Управлінні;</w:t>
            </w:r>
          </w:p>
          <w:p w14:paraId="4528FAFA" w14:textId="20FAEAAE" w:rsidR="00F0356D" w:rsidRPr="00F0356D" w:rsidRDefault="00F0356D" w:rsidP="00804600">
            <w:pPr>
              <w:ind w:lef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56D">
              <w:rPr>
                <w:rFonts w:ascii="Times New Roman" w:hAnsi="Times New Roman"/>
                <w:color w:val="000000"/>
                <w:sz w:val="24"/>
                <w:szCs w:val="24"/>
              </w:rPr>
              <w:t>2.Надає юридичну допомогу спеціалістам Управління;</w:t>
            </w:r>
          </w:p>
          <w:p w14:paraId="50311925" w14:textId="77777777" w:rsidR="00F0356D" w:rsidRPr="00F0356D" w:rsidRDefault="00F0356D" w:rsidP="00F0356D">
            <w:pPr>
              <w:pStyle w:val="1"/>
              <w:spacing w:after="0" w:line="240" w:lineRule="auto"/>
              <w:ind w:left="7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5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3.Організує разом з відділами Управління вивчення нормативних актів, які стосуються їх діяльності;</w:t>
            </w:r>
          </w:p>
          <w:p w14:paraId="069E6F7F" w14:textId="77777777" w:rsidR="00F0356D" w:rsidRPr="00F0356D" w:rsidRDefault="00F0356D" w:rsidP="00F0356D">
            <w:pPr>
              <w:pStyle w:val="1"/>
              <w:spacing w:after="0" w:line="240" w:lineRule="auto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5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4.Представляє  в установленому порядку інтереси Управління в суді, а також в інших органах при вирішенні правових питань;</w:t>
            </w:r>
          </w:p>
          <w:p w14:paraId="07280074" w14:textId="77777777" w:rsidR="00F0356D" w:rsidRPr="00F0356D" w:rsidRDefault="00F0356D" w:rsidP="00F0356D">
            <w:pPr>
              <w:pStyle w:val="1"/>
              <w:spacing w:after="0" w:line="240" w:lineRule="auto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5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5.Розробляє  проекти наказів, договорів, та перевіряє надані для укладання договорів на відповідність нормам чинного  законодавства;</w:t>
            </w:r>
          </w:p>
          <w:p w14:paraId="24A62727" w14:textId="77777777" w:rsidR="00F0356D" w:rsidRPr="00F0356D" w:rsidRDefault="00F0356D" w:rsidP="00F0356D">
            <w:pPr>
              <w:pStyle w:val="1"/>
              <w:spacing w:after="0" w:line="240" w:lineRule="auto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5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6.Забезпечує виконання оперативних завдань, що відносяться до його компетенції.</w:t>
            </w:r>
          </w:p>
          <w:p w14:paraId="1538C1D0" w14:textId="77777777" w:rsidR="00F0356D" w:rsidRPr="00F0356D" w:rsidRDefault="00F0356D" w:rsidP="00F0356D">
            <w:pPr>
              <w:pStyle w:val="1"/>
              <w:spacing w:after="0" w:line="240" w:lineRule="auto"/>
              <w:ind w:left="7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5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7.Взаємодіє з органами суду, прокуратури, юстиції, Служби Безпеки України, внутрішніх справ, державними пенітенціарними установами, військовим комісаріатом, військовими частинами, що дислокуються на території району з питань боротьби зі злочинністю, корупцією, захисту прав, свобод і законних інтересів громадян, охорони громадського порядку;</w:t>
            </w:r>
          </w:p>
          <w:p w14:paraId="3D6FF658" w14:textId="77777777" w:rsidR="00F0356D" w:rsidRPr="00F0356D" w:rsidRDefault="00F0356D" w:rsidP="00F0356D">
            <w:pPr>
              <w:pStyle w:val="a4"/>
              <w:spacing w:before="0" w:beforeAutospacing="0" w:after="0" w:afterAutospacing="0" w:line="300" w:lineRule="exact"/>
              <w:ind w:right="125"/>
              <w:jc w:val="both"/>
            </w:pPr>
            <w:r w:rsidRPr="00F0356D">
              <w:t xml:space="preserve">8.Забезпечує </w:t>
            </w:r>
            <w:proofErr w:type="spellStart"/>
            <w:r w:rsidRPr="00F0356D">
              <w:t>дотримання</w:t>
            </w:r>
            <w:proofErr w:type="spellEnd"/>
            <w:r w:rsidRPr="00F0356D">
              <w:t xml:space="preserve"> та </w:t>
            </w:r>
            <w:proofErr w:type="spellStart"/>
            <w:r w:rsidRPr="00F0356D">
              <w:t>запобігання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невиконаних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вимог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законодавства</w:t>
            </w:r>
            <w:proofErr w:type="spellEnd"/>
            <w:r w:rsidRPr="00F0356D">
              <w:t xml:space="preserve"> в </w:t>
            </w:r>
            <w:proofErr w:type="spellStart"/>
            <w:r w:rsidRPr="00F0356D">
              <w:t>управлінні</w:t>
            </w:r>
            <w:proofErr w:type="spellEnd"/>
            <w:r w:rsidRPr="00F0356D">
              <w:t>;</w:t>
            </w:r>
          </w:p>
          <w:p w14:paraId="0B4A6723" w14:textId="02E50D0A" w:rsidR="00F0356D" w:rsidRPr="00F0356D" w:rsidRDefault="00F0356D" w:rsidP="00F0356D">
            <w:pPr>
              <w:pStyle w:val="a4"/>
              <w:spacing w:before="0" w:beforeAutospacing="0" w:after="0" w:afterAutospacing="0" w:line="300" w:lineRule="exact"/>
              <w:ind w:right="125"/>
              <w:jc w:val="both"/>
            </w:pPr>
            <w:r w:rsidRPr="00F0356D">
              <w:t>9.</w:t>
            </w:r>
            <w:r w:rsidR="00804600">
              <w:rPr>
                <w:lang w:val="uk-UA"/>
              </w:rPr>
              <w:t>Здійснює п</w:t>
            </w:r>
            <w:proofErr w:type="spellStart"/>
            <w:r w:rsidRPr="00F0356D">
              <w:t>ідготовк</w:t>
            </w:r>
            <w:proofErr w:type="spellEnd"/>
            <w:r w:rsidR="00804600">
              <w:rPr>
                <w:lang w:val="uk-UA"/>
              </w:rPr>
              <w:t>у</w:t>
            </w:r>
            <w:r w:rsidRPr="00F0356D">
              <w:t xml:space="preserve"> на </w:t>
            </w:r>
            <w:proofErr w:type="spellStart"/>
            <w:r w:rsidRPr="00F0356D">
              <w:t>розгляд</w:t>
            </w:r>
            <w:proofErr w:type="spellEnd"/>
            <w:r w:rsidRPr="00F0356D">
              <w:t xml:space="preserve"> тендерного </w:t>
            </w:r>
            <w:proofErr w:type="spellStart"/>
            <w:r w:rsidRPr="00F0356D">
              <w:t>комітету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матеріалів</w:t>
            </w:r>
            <w:proofErr w:type="spellEnd"/>
            <w:r w:rsidRPr="00F0356D">
              <w:t xml:space="preserve"> для </w:t>
            </w:r>
            <w:proofErr w:type="spellStart"/>
            <w:r w:rsidRPr="00F0356D">
              <w:t>укладання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договорів</w:t>
            </w:r>
            <w:proofErr w:type="spellEnd"/>
            <w:r w:rsidRPr="00F0356D">
              <w:t xml:space="preserve">. </w:t>
            </w:r>
            <w:proofErr w:type="spellStart"/>
            <w:r w:rsidRPr="00F0356D">
              <w:t>Забезпечення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проведення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електронних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закупівель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відповідно</w:t>
            </w:r>
            <w:proofErr w:type="spellEnd"/>
            <w:r w:rsidRPr="00F0356D">
              <w:t xml:space="preserve"> до чинного </w:t>
            </w:r>
            <w:proofErr w:type="spellStart"/>
            <w:r w:rsidRPr="00F0356D">
              <w:t>законодавства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України</w:t>
            </w:r>
            <w:proofErr w:type="spellEnd"/>
            <w:r w:rsidRPr="00F0356D">
              <w:t>;</w:t>
            </w:r>
          </w:p>
          <w:p w14:paraId="40636309" w14:textId="77777777" w:rsidR="00F0356D" w:rsidRPr="00F0356D" w:rsidRDefault="00F0356D" w:rsidP="00F0356D">
            <w:pPr>
              <w:pStyle w:val="a4"/>
              <w:spacing w:before="0" w:beforeAutospacing="0" w:after="0" w:afterAutospacing="0" w:line="300" w:lineRule="exact"/>
              <w:ind w:right="125"/>
              <w:jc w:val="both"/>
            </w:pPr>
            <w:r w:rsidRPr="00F0356D">
              <w:t xml:space="preserve">10.Узагальнює практику </w:t>
            </w:r>
            <w:proofErr w:type="spellStart"/>
            <w:r w:rsidRPr="00F0356D">
              <w:t>застосування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законодавства</w:t>
            </w:r>
            <w:proofErr w:type="spellEnd"/>
            <w:r w:rsidRPr="00F0356D">
              <w:t xml:space="preserve"> в </w:t>
            </w:r>
            <w:proofErr w:type="spellStart"/>
            <w:r w:rsidRPr="00F0356D">
              <w:t>сфері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дорожнього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господарства</w:t>
            </w:r>
            <w:proofErr w:type="spellEnd"/>
            <w:r w:rsidRPr="00F0356D">
              <w:t xml:space="preserve">. </w:t>
            </w:r>
            <w:proofErr w:type="spellStart"/>
            <w:r w:rsidRPr="00F0356D">
              <w:t>Здійснює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підготовку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пропозицій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щодо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вдосконалення</w:t>
            </w:r>
            <w:proofErr w:type="spellEnd"/>
            <w:r w:rsidRPr="00F0356D">
              <w:t xml:space="preserve">, </w:t>
            </w:r>
            <w:proofErr w:type="spellStart"/>
            <w:r w:rsidRPr="00F0356D">
              <w:t>подання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їх</w:t>
            </w:r>
            <w:proofErr w:type="spellEnd"/>
            <w:r w:rsidRPr="00F0356D">
              <w:t xml:space="preserve"> на </w:t>
            </w:r>
            <w:proofErr w:type="spellStart"/>
            <w:r w:rsidRPr="00F0356D">
              <w:t>розгляд</w:t>
            </w:r>
            <w:proofErr w:type="spellEnd"/>
            <w:r w:rsidRPr="00F0356D">
              <w:t xml:space="preserve"> начальника </w:t>
            </w:r>
            <w:proofErr w:type="spellStart"/>
            <w:r w:rsidRPr="00F0356D">
              <w:t>управління</w:t>
            </w:r>
            <w:proofErr w:type="spellEnd"/>
            <w:r w:rsidRPr="00F0356D">
              <w:t xml:space="preserve"> для </w:t>
            </w:r>
            <w:proofErr w:type="spellStart"/>
            <w:r w:rsidRPr="00F0356D">
              <w:t>вирішення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питань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щодо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підготовки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проектів</w:t>
            </w:r>
            <w:proofErr w:type="spellEnd"/>
            <w:r w:rsidRPr="00F0356D">
              <w:t xml:space="preserve"> нормативно-</w:t>
            </w:r>
            <w:proofErr w:type="spellStart"/>
            <w:r w:rsidRPr="00F0356D">
              <w:t>правових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актів</w:t>
            </w:r>
            <w:proofErr w:type="spellEnd"/>
            <w:r w:rsidRPr="00F0356D">
              <w:t xml:space="preserve"> та </w:t>
            </w:r>
            <w:proofErr w:type="spellStart"/>
            <w:r w:rsidRPr="00F0356D">
              <w:t>інших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документів</w:t>
            </w:r>
            <w:proofErr w:type="spellEnd"/>
            <w:r w:rsidRPr="00F0356D">
              <w:t xml:space="preserve">, </w:t>
            </w:r>
            <w:proofErr w:type="spellStart"/>
            <w:r w:rsidRPr="00F0356D">
              <w:t>внесення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їх</w:t>
            </w:r>
            <w:proofErr w:type="spellEnd"/>
            <w:r w:rsidRPr="00F0356D">
              <w:t xml:space="preserve"> в </w:t>
            </w:r>
            <w:proofErr w:type="spellStart"/>
            <w:r w:rsidRPr="00F0356D">
              <w:t>установленому</w:t>
            </w:r>
            <w:proofErr w:type="spellEnd"/>
            <w:r w:rsidRPr="00F0356D">
              <w:t xml:space="preserve"> порядку до державного органу;</w:t>
            </w:r>
          </w:p>
          <w:p w14:paraId="3FDB2863" w14:textId="14D131B2" w:rsidR="00F0356D" w:rsidRPr="00F0356D" w:rsidRDefault="00F0356D" w:rsidP="00F0356D">
            <w:pPr>
              <w:pStyle w:val="a4"/>
              <w:spacing w:before="0" w:beforeAutospacing="0" w:after="0" w:afterAutospacing="0" w:line="300" w:lineRule="exact"/>
              <w:ind w:right="125"/>
              <w:jc w:val="both"/>
            </w:pPr>
            <w:r w:rsidRPr="00F0356D">
              <w:t xml:space="preserve">11. </w:t>
            </w:r>
            <w:proofErr w:type="spellStart"/>
            <w:r w:rsidRPr="00F0356D">
              <w:t>Здійснен</w:t>
            </w:r>
            <w:r w:rsidR="00804600">
              <w:rPr>
                <w:lang w:val="uk-UA"/>
              </w:rPr>
              <w:t>ює</w:t>
            </w:r>
            <w:proofErr w:type="spellEnd"/>
            <w:r w:rsidRPr="00F0356D">
              <w:t xml:space="preserve"> </w:t>
            </w:r>
            <w:proofErr w:type="spellStart"/>
            <w:r w:rsidRPr="00F0356D">
              <w:t>претензійно-позовн</w:t>
            </w:r>
            <w:proofErr w:type="spellEnd"/>
            <w:r w:rsidR="00804600">
              <w:rPr>
                <w:lang w:val="uk-UA"/>
              </w:rPr>
              <w:t>у</w:t>
            </w:r>
            <w:r w:rsidRPr="00F0356D">
              <w:t xml:space="preserve"> робот</w:t>
            </w:r>
            <w:r w:rsidR="00804600">
              <w:rPr>
                <w:lang w:val="uk-UA"/>
              </w:rPr>
              <w:t>у</w:t>
            </w:r>
            <w:r w:rsidRPr="00F0356D">
              <w:t>;</w:t>
            </w:r>
          </w:p>
          <w:p w14:paraId="15198022" w14:textId="7E6B1C35" w:rsidR="00815984" w:rsidRPr="00F0356D" w:rsidRDefault="00F0356D" w:rsidP="00F0356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56D">
              <w:rPr>
                <w:rFonts w:ascii="Times New Roman" w:hAnsi="Times New Roman" w:cs="Times New Roman"/>
                <w:sz w:val="24"/>
                <w:szCs w:val="24"/>
              </w:rPr>
              <w:t>12.Забезпеч</w:t>
            </w:r>
            <w:r w:rsidR="00804600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  <w:r w:rsidRPr="00F0356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координаці</w:t>
            </w:r>
            <w:r w:rsidR="008046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356D">
              <w:rPr>
                <w:rFonts w:ascii="Times New Roman" w:hAnsi="Times New Roman" w:cs="Times New Roman"/>
                <w:sz w:val="24"/>
                <w:szCs w:val="24"/>
              </w:rPr>
              <w:t xml:space="preserve"> впровадження внутрішнього контролю в управлінні</w:t>
            </w:r>
          </w:p>
        </w:tc>
      </w:tr>
      <w:tr w:rsidR="00815984" w:rsidRPr="00314D12" w14:paraId="0EDF8B7B" w14:textId="77777777" w:rsidTr="00F0356D">
        <w:trPr>
          <w:trHeight w:val="402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7C60199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5D4D2792" w:rsidR="00815984" w:rsidRPr="00815984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Посадовий оклад </w:t>
            </w:r>
            <w:r w:rsidR="00783E59">
              <w:rPr>
                <w:rFonts w:ascii="Times New Roman" w:hAnsi="Times New Roman"/>
                <w:color w:val="000000"/>
                <w:sz w:val="24"/>
                <w:szCs w:val="24"/>
              </w:rPr>
              <w:t>5500</w:t>
            </w:r>
            <w:r w:rsidRPr="00815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грн., н</w:t>
            </w:r>
            <w:r w:rsidRPr="00815984">
              <w:rPr>
                <w:rFonts w:ascii="Times New Roman" w:hAnsi="Times New Roman"/>
                <w:sz w:val="24"/>
                <w:szCs w:val="24"/>
              </w:rPr>
              <w:t xml:space="preserve">адбавка за вислугу років у розмірі, визначеному статтею 52 Закону України «Про державну службу», надбавка за ранг державного службовця відповідно до постанови Кабінету Міністрів України від 18 січня 2017 року </w:t>
            </w:r>
            <w:r w:rsidRPr="00815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15 «Питання оплати праці працівників державних органів» зі змінами, внесеними згідно з постановою Кабінету Міністрів України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від 06.02.2019 року № 102. </w:t>
            </w:r>
          </w:p>
        </w:tc>
      </w:tr>
      <w:tr w:rsidR="00815984" w:rsidRPr="00314D12" w14:paraId="31622450" w14:textId="77777777" w:rsidTr="00F0356D">
        <w:trPr>
          <w:trHeight w:val="538"/>
        </w:trPr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2383D39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1622ADA" w:rsidR="00815984" w:rsidRPr="00314D12" w:rsidRDefault="00331D58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 контракту про проходження державної служби на період дії карантину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984" w:rsidRPr="00314D12" w14:paraId="23F6005C" w14:textId="77777777" w:rsidTr="00F0356D"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6C48281E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863194" w14:textId="05CD9F45" w:rsidR="00815984" w:rsidRDefault="006F6645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-Заява із зазначенням основних мотивів щодо зайняття посади за формою згідно з додатком 1;</w:t>
            </w:r>
          </w:p>
          <w:p w14:paraId="426CF2B7" w14:textId="77777777" w:rsidR="006F6645" w:rsidRDefault="006F6645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-резюме за формою згідно з додатком 2</w:t>
            </w:r>
            <w:r w:rsidR="006A4C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178E59" w14:textId="278DB7C5" w:rsidR="006A4C39" w:rsidRDefault="006A4C39" w:rsidP="006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-заяву, в якій повідомляє, що до 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застосовуються заборони, визначені частиною третьою або четвертою статті 1 Закону України </w:t>
            </w:r>
            <w:r w:rsidRPr="006A4C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6A4C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C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Закону;</w:t>
            </w:r>
          </w:p>
          <w:p w14:paraId="68BA8368" w14:textId="77777777" w:rsidR="00B27EF2" w:rsidRDefault="00B27EF2" w:rsidP="006A4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з питань персоналу управління дорожнього господарства Вінницької обласної державної адміністрації-Фещук Тетяна</w:t>
            </w:r>
          </w:p>
          <w:p w14:paraId="492211C7" w14:textId="7C357E1F" w:rsidR="006A4C39" w:rsidRPr="006A4C39" w:rsidRDefault="006A4C39" w:rsidP="006A4C39">
            <w:pPr>
              <w:rPr>
                <w:rFonts w:ascii="Times New Roman" w:hAnsi="Times New Roman"/>
                <w:sz w:val="24"/>
                <w:szCs w:val="24"/>
              </w:rPr>
            </w:pPr>
            <w:r w:rsidRPr="006A4C39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документів: документи подаються з дня оприлюднення інформації про проведення конкурсу на офіційному сайті Національного агентства з питань державної служби до </w:t>
            </w:r>
            <w:r w:rsidR="00F0356D">
              <w:rPr>
                <w:rFonts w:ascii="Times New Roman" w:hAnsi="Times New Roman"/>
                <w:sz w:val="24"/>
                <w:szCs w:val="24"/>
              </w:rPr>
              <w:t>13</w:t>
            </w:r>
            <w:r w:rsidRPr="006A4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EF2">
              <w:rPr>
                <w:rFonts w:ascii="Times New Roman" w:hAnsi="Times New Roman"/>
                <w:sz w:val="24"/>
                <w:szCs w:val="24"/>
              </w:rPr>
              <w:t>л</w:t>
            </w:r>
            <w:r w:rsidR="00F0356D">
              <w:rPr>
                <w:rFonts w:ascii="Times New Roman" w:hAnsi="Times New Roman"/>
                <w:sz w:val="24"/>
                <w:szCs w:val="24"/>
              </w:rPr>
              <w:t>истопада</w:t>
            </w:r>
            <w:r w:rsidRPr="006A4C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27EF2">
              <w:rPr>
                <w:rFonts w:ascii="Times New Roman" w:hAnsi="Times New Roman"/>
                <w:sz w:val="24"/>
                <w:szCs w:val="24"/>
              </w:rPr>
              <w:t>20</w:t>
            </w:r>
            <w:r w:rsidRPr="006A4C39">
              <w:rPr>
                <w:rFonts w:ascii="Times New Roman" w:hAnsi="Times New Roman"/>
                <w:sz w:val="24"/>
                <w:szCs w:val="24"/>
              </w:rPr>
              <w:t xml:space="preserve"> року.  </w:t>
            </w:r>
          </w:p>
          <w:p w14:paraId="3562A238" w14:textId="26D17150" w:rsidR="006A4C39" w:rsidRPr="006A4C39" w:rsidRDefault="006A4C39" w:rsidP="006A4C39">
            <w:pPr>
              <w:spacing w:line="30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984" w:rsidRPr="00314D12" w14:paraId="74E10C71" w14:textId="77777777" w:rsidTr="00F0356D">
        <w:tc>
          <w:tcPr>
            <w:tcW w:w="4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ABBE17C" w14:textId="77777777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Style w:val="3TimesNewRoman"/>
                <w:rFonts w:eastAsiaTheme="minorHAnsi"/>
                <w:b w:val="0"/>
                <w:sz w:val="24"/>
                <w:szCs w:val="24"/>
              </w:rPr>
            </w:pPr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 xml:space="preserve">Фещук Тетяна Степанівна, </w:t>
            </w:r>
          </w:p>
          <w:p w14:paraId="14C64D28" w14:textId="05BE890E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Style w:val="3TimesNewRoman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>тел</w:t>
            </w:r>
            <w:proofErr w:type="spellEnd"/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>. (0</w:t>
            </w:r>
            <w:r w:rsidR="00F0356D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>67</w:t>
            </w:r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 xml:space="preserve">) </w:t>
            </w:r>
            <w:r w:rsidR="00F0356D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>167-96-17</w:t>
            </w:r>
            <w:r w:rsidRPr="00B27EF2">
              <w:rPr>
                <w:rStyle w:val="3TimesNewRoman"/>
                <w:rFonts w:eastAsiaTheme="minorHAnsi"/>
                <w:b w:val="0"/>
                <w:sz w:val="24"/>
                <w:szCs w:val="24"/>
                <w:lang w:eastAsia="ar-SA"/>
              </w:rPr>
              <w:t xml:space="preserve">, </w:t>
            </w:r>
          </w:p>
          <w:p w14:paraId="168ABBCB" w14:textId="77777777" w:rsidR="00B27EF2" w:rsidRPr="00B27EF2" w:rsidRDefault="00B27EF2" w:rsidP="00B27EF2">
            <w:pPr>
              <w:spacing w:after="0" w:line="300" w:lineRule="exact"/>
              <w:ind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upr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dorig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27EF2">
              <w:rPr>
                <w:rFonts w:ascii="Times New Roman" w:hAnsi="Times New Roman"/>
                <w:sz w:val="24"/>
                <w:szCs w:val="24"/>
              </w:rPr>
              <w:t>vin.gov.u</w:t>
            </w:r>
            <w:proofErr w:type="spellEnd"/>
            <w:r w:rsidRPr="00B27EF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14:paraId="06292E47" w14:textId="77777777" w:rsidR="00815984" w:rsidRPr="00B27EF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984" w:rsidRPr="00314D12" w14:paraId="43C85C54" w14:textId="77777777" w:rsidTr="00F76A35">
        <w:tc>
          <w:tcPr>
            <w:tcW w:w="99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46BCB7C" w:rsidR="00815984" w:rsidRPr="00314D12" w:rsidRDefault="00815984" w:rsidP="008159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****</w:t>
            </w:r>
          </w:p>
        </w:tc>
      </w:tr>
      <w:tr w:rsidR="00815984" w:rsidRPr="00314D12" w14:paraId="117D099A" w14:textId="77777777" w:rsidTr="00F0356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815984" w:rsidRPr="00314D12" w:rsidRDefault="00815984" w:rsidP="008159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815984" w:rsidRPr="00314D12" w:rsidRDefault="00815984" w:rsidP="008159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4E387C30" w:rsidR="00815984" w:rsidRPr="00F0356D" w:rsidRDefault="00F0356D" w:rsidP="002E0FE6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F0356D">
              <w:rPr>
                <w:rStyle w:val="rvts0"/>
                <w:rFonts w:ascii="Times New Roman" w:hAnsi="Times New Roman"/>
                <w:sz w:val="24"/>
                <w:szCs w:val="24"/>
              </w:rPr>
              <w:t>Вища освіта молодшого бакалавра або бакалавра</w:t>
            </w:r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>Галузь</w:t>
            </w:r>
            <w:proofErr w:type="spellEnd"/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 xml:space="preserve"> «Право</w:t>
            </w:r>
            <w:proofErr w:type="gramStart"/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proofErr w:type="spellStart"/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>спеціальність</w:t>
            </w:r>
            <w:proofErr w:type="spellEnd"/>
            <w:proofErr w:type="gramEnd"/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F0356D">
              <w:rPr>
                <w:rStyle w:val="rvts0"/>
                <w:rFonts w:ascii="Times New Roman" w:hAnsi="Times New Roman"/>
                <w:sz w:val="24"/>
                <w:szCs w:val="24"/>
              </w:rPr>
              <w:t>Правознавство</w:t>
            </w:r>
            <w:r w:rsidRPr="00F0356D"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  <w:t>»</w:t>
            </w:r>
            <w:bookmarkEnd w:id="1"/>
          </w:p>
        </w:tc>
      </w:tr>
      <w:tr w:rsidR="001F42D8" w:rsidRPr="00314D12" w14:paraId="5E226FA0" w14:textId="77777777" w:rsidTr="00F0356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5D1B8D3" w:rsidR="001F42D8" w:rsidRPr="00783E59" w:rsidRDefault="00783E59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5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F42D8" w:rsidRPr="00314D12" w14:paraId="18642717" w14:textId="77777777" w:rsidTr="00F0356D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56C67157" w:rsidR="001F42D8" w:rsidRPr="001F42D8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D8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F42D8" w:rsidRPr="00314D12" w14:paraId="32E0B637" w14:textId="77777777" w:rsidTr="00F0356D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F42D8" w:rsidRPr="00314D12" w:rsidRDefault="001F42D8" w:rsidP="001F42D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F42D8" w:rsidRPr="00314D12" w:rsidRDefault="001F42D8" w:rsidP="001F42D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2D8" w:rsidRPr="00314D12" w14:paraId="204E2D8E" w14:textId="77777777" w:rsidTr="00F774FC">
        <w:trPr>
          <w:trHeight w:val="450"/>
        </w:trPr>
        <w:tc>
          <w:tcPr>
            <w:tcW w:w="11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6F5A99" w14:textId="77777777" w:rsidR="001F42D8" w:rsidRPr="00F774FC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FADC2B1" w14:textId="16F37920" w:rsidR="001F42D8" w:rsidRPr="00314D12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Примітка.</w:t>
            </w:r>
          </w:p>
        </w:tc>
        <w:tc>
          <w:tcPr>
            <w:tcW w:w="87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C0D42B" w14:textId="77777777" w:rsidR="001F42D8" w:rsidRPr="00F774FC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6B4CFFF" w14:textId="7112CFAB" w:rsidR="001F42D8" w:rsidRPr="00F76A35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Визначаються з урахуванням 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18 січня 2017 р.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74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(зі змінами). Також зазначаються н</w:t>
            </w:r>
            <w:r w:rsidRPr="00C321D0">
              <w:rPr>
                <w:rFonts w:ascii="Times New Roman" w:eastAsia="Times New Roman" w:hAnsi="Times New Roman" w:cs="Times New Roman"/>
                <w:sz w:val="24"/>
                <w:szCs w:val="24"/>
              </w:rPr>
              <w:t>адбавки, доплати, премії та компенсації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розміри яких визначені законодавством з питань державної служби.</w:t>
            </w:r>
          </w:p>
          <w:p w14:paraId="7B3821F1" w14:textId="6934692A" w:rsidR="001F42D8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Зазначається інформація відповідно до пункту 21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затвердженого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</w:t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22 квітня 2020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SARS-CoV-2»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 постанова КМУ № 290). </w:t>
            </w:r>
          </w:p>
          <w:p w14:paraId="586BA07B" w14:textId="0564C488" w:rsidR="001F42D8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Зазначається інформація відповідно до пунктів 17-19 Порядку, затвердженого постановою КМУ № 290. Як адресат зазначається 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персоналом державного органу, на вакантну посаду в якому прийнято відповідне рішення про необхідність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12B248" w14:textId="343D4943" w:rsidR="001F42D8" w:rsidRPr="00314D12" w:rsidRDefault="001F42D8" w:rsidP="001F42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 Зазначаються вимоги до посади, стосовно якої прийнято рішення про необхідність призначення відповідно до статті 19 та 20 Закону України «Про державну службу».</w:t>
            </w:r>
          </w:p>
        </w:tc>
      </w:tr>
      <w:tr w:rsidR="001F42D8" w:rsidRPr="00314D12" w14:paraId="4DBD51C8" w14:textId="77777777" w:rsidTr="00F774FC">
        <w:trPr>
          <w:trHeight w:val="450"/>
        </w:trPr>
        <w:tc>
          <w:tcPr>
            <w:tcW w:w="11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6594E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CF26F" w14:textId="77777777" w:rsidR="001F42D8" w:rsidRPr="00314D12" w:rsidRDefault="001F42D8" w:rsidP="001F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0A"/>
    <w:rsid w:val="00055E4C"/>
    <w:rsid w:val="001F42D8"/>
    <w:rsid w:val="002A7B4E"/>
    <w:rsid w:val="002E0FE6"/>
    <w:rsid w:val="00314D12"/>
    <w:rsid w:val="00331D58"/>
    <w:rsid w:val="003D2E8A"/>
    <w:rsid w:val="00536D0A"/>
    <w:rsid w:val="00576413"/>
    <w:rsid w:val="00656A76"/>
    <w:rsid w:val="006A4C39"/>
    <w:rsid w:val="006F6645"/>
    <w:rsid w:val="006F7ED7"/>
    <w:rsid w:val="00713A64"/>
    <w:rsid w:val="00783E59"/>
    <w:rsid w:val="00804600"/>
    <w:rsid w:val="00815984"/>
    <w:rsid w:val="00917F50"/>
    <w:rsid w:val="009D5219"/>
    <w:rsid w:val="00A03962"/>
    <w:rsid w:val="00B27EF2"/>
    <w:rsid w:val="00B5151A"/>
    <w:rsid w:val="00C321D0"/>
    <w:rsid w:val="00CA49AF"/>
    <w:rsid w:val="00DC7841"/>
    <w:rsid w:val="00E92CD0"/>
    <w:rsid w:val="00F0356D"/>
    <w:rsid w:val="00F0594A"/>
    <w:rsid w:val="00F76A35"/>
    <w:rsid w:val="00F774FC"/>
    <w:rsid w:val="00FB489C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1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TimesNewRoman">
    <w:name w:val="Основной текст (3) + Times New Roman"/>
    <w:aliases w:val="13 pt"/>
    <w:rsid w:val="006A4C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1F42D8"/>
    <w:rPr>
      <w:rFonts w:cs="Times New Roman"/>
    </w:rPr>
  </w:style>
  <w:style w:type="paragraph" w:customStyle="1" w:styleId="a5">
    <w:name w:val="Знак Знак"/>
    <w:basedOn w:val="a"/>
    <w:rsid w:val="00F035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F0356D"/>
    <w:pPr>
      <w:spacing w:line="25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Тетяна Фещук</cp:lastModifiedBy>
  <cp:revision>11</cp:revision>
  <cp:lastPrinted>2020-04-23T07:57:00Z</cp:lastPrinted>
  <dcterms:created xsi:type="dcterms:W3CDTF">2020-07-24T09:25:00Z</dcterms:created>
  <dcterms:modified xsi:type="dcterms:W3CDTF">2020-11-11T07:28:00Z</dcterms:modified>
</cp:coreProperties>
</file>