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F9" w:rsidRDefault="001111F9" w:rsidP="001111F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F9">
        <w:rPr>
          <w:rFonts w:ascii="Times New Roman" w:hAnsi="Times New Roman" w:cs="Times New Roman"/>
          <w:b/>
          <w:sz w:val="28"/>
          <w:szCs w:val="28"/>
        </w:rPr>
        <w:t>Список конкурсних пропозицій,</w:t>
      </w:r>
    </w:p>
    <w:p w:rsidR="001111F9" w:rsidRPr="001111F9" w:rsidRDefault="001111F9" w:rsidP="001111F9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13E" w:rsidRPr="001111F9" w:rsidRDefault="0055013E" w:rsidP="001111F9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які були подані для участі в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у 2016 році</w:t>
      </w:r>
    </w:p>
    <w:p w:rsidR="0055013E" w:rsidRPr="0055013E" w:rsidRDefault="0055013E" w:rsidP="0055013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5244"/>
      </w:tblGrid>
      <w:tr w:rsidR="0055013E" w:rsidRPr="0055013E" w:rsidTr="003B14FD">
        <w:trPr>
          <w:cantSplit/>
          <w:trHeight w:val="370"/>
        </w:trPr>
        <w:tc>
          <w:tcPr>
            <w:tcW w:w="675" w:type="dxa"/>
            <w:vMerge w:val="restart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55013E" w:rsidRPr="0055013E" w:rsidRDefault="0055013E" w:rsidP="0055013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/>
                <w:sz w:val="28"/>
                <w:szCs w:val="28"/>
              </w:rPr>
              <w:t>Назва інституту громадянського суспільства</w:t>
            </w:r>
          </w:p>
        </w:tc>
        <w:tc>
          <w:tcPr>
            <w:tcW w:w="5244" w:type="dxa"/>
            <w:vMerge w:val="restart"/>
            <w:vAlign w:val="center"/>
          </w:tcPr>
          <w:p w:rsidR="0055013E" w:rsidRPr="0055013E" w:rsidRDefault="0055013E" w:rsidP="0055013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програми (проекту, заходу)</w:t>
            </w:r>
          </w:p>
        </w:tc>
      </w:tr>
      <w:tr w:rsidR="0055013E" w:rsidRPr="0055013E" w:rsidTr="003B14FD">
        <w:trPr>
          <w:cantSplit/>
          <w:trHeight w:val="760"/>
        </w:trPr>
        <w:tc>
          <w:tcPr>
            <w:tcW w:w="675" w:type="dxa"/>
            <w:vMerge/>
            <w:textDirection w:val="btLr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55013E" w:rsidRPr="0055013E" w:rsidRDefault="0055013E" w:rsidP="0055013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55013E" w:rsidRPr="0055013E" w:rsidRDefault="0055013E" w:rsidP="0055013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Обласна молодіжна громадська організація «Вінницький </w:t>
            </w:r>
            <w:proofErr w:type="spellStart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448150001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«Х МіжНародний ВІННИЦіЯнський фестиваль комедійного і пародійного кіно»</w:t>
            </w:r>
            <w:bookmarkEnd w:id="0"/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Крайове товариство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«Вінницький козацький полк ім. Івана Богуна»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48417202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VІІІ Міжнародний етно-фестиваль «Живий вогонь»</w:t>
            </w:r>
            <w:bookmarkEnd w:id="1"/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48221844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«Асоціація євроклубів Вінниччини»</w:t>
            </w:r>
            <w:bookmarkEnd w:id="2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«Формування майбутнього Європи»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«Вінницьке крайове козацьке молодіжне об’єднання «Молода Подільська Січ»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Обласний патріотичний конкурс-фестиваль мистецтв «Сурми звитяги»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«Суспільні ініціативи Козятинщини»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«Свій за свого, брат за брата!»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«Подільська агенція регіонального розвитку»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3" w:name="_Hlk448754678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Відзначення 270-річчя появи ченців-капуцинів у місті Вінниця»</w:t>
            </w:r>
            <w:bookmarkEnd w:id="3"/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«Молодіжна організація Подільські скаути»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«Чисті джерела – 2016»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Вінницький обласний осередок федерації парапланеризму України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Молодіжний патріотичний, літунський табір «Чота крилатих»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Томашпільська </w:t>
            </w:r>
            <w:bookmarkStart w:id="4" w:name="_Hlk448224483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«Надія Томашпілля»</w:t>
            </w:r>
            <w:bookmarkEnd w:id="4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448225676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«Не гальмуй – декомунізуй!»</w:t>
            </w:r>
            <w:bookmarkEnd w:id="5"/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448216600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Громадський центр </w:t>
            </w:r>
            <w:bookmarkStart w:id="7" w:name="_Hlk448216615"/>
            <w:bookmarkEnd w:id="6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«Форум»</w:t>
            </w:r>
            <w:bookmarkEnd w:id="7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«Комунікація – інструмент розвитку громадянського суспільства»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«Консультаційно-інформаційний центр для сім'ї, дітей та молоді»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«Кризовий мобільний центр допомоги сім’ям, які постраждали від домашнього насилля»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448237139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Асоціація захисту та допомоги інвалідам «Відкриті серця»</w:t>
            </w:r>
            <w:bookmarkEnd w:id="8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Підготовка сервісних груп допомоги та супроводу людей з функціональними обмеженнями «Ми – поруч»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Крайове товариство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«Вінницький козацький полк ім. Івана Богуна»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Спортивно-патріотичний табір «Хоминська Січ»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«Народний Майдан Вінниччини»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«Пам’яті жертв нацистського проекту Т4»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«Черепашинський добробут»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«Свіжі новини для Черепашинської родини»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448239998"/>
            <w:bookmarkStart w:id="10" w:name="_Hlk448240012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Вінницька обласна громадська організація «Громадська студія»</w:t>
            </w:r>
            <w:bookmarkEnd w:id="9"/>
            <w:bookmarkEnd w:id="10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013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Дослідження перспективних напрямків розвитку медичної галузі Вінниччини до 2020 року в умовах децентралізації (думка громади, фахівців, пацієнтів)»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Мурованокуриловецька районна молодіжна громадська організація «Друзі Дністра»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«Я сортую сміття»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обласна громадська організація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«Майбутнє країни»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«Щаслива Родина – квітуча Країна»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ВОО </w:t>
            </w:r>
            <w:proofErr w:type="spellStart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МГО</w:t>
            </w:r>
            <w:proofErr w:type="spellEnd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«Україна-Польща-Німеччина»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Історико-туристичний проект «Європейці Вінниччини»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_Hlk448395889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«Оріана-Світ»</w:t>
            </w:r>
            <w:bookmarkEnd w:id="11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«Громадський діалог»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міська організація соціального розвитку та становлення окремих мало захищених категорій молоді «Паросток»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«Комплексна підтримка людей з інвалідністю та їхніх родин на Вінниччині»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Вінницька громадська організація молоді з обмеженими фізичними можливостями «Гармонія»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«Шалені мандрівники»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2" w:name="_Hlk448482768"/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обласна громадська організація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«Вінницька асоціація медиків»</w:t>
            </w:r>
            <w:bookmarkEnd w:id="12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«Разом дбаємо про важкохворих дітей» – розробка </w:t>
            </w:r>
            <w:bookmarkStart w:id="13" w:name="_Hlk448486079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фандрейзингової кампанії для потреб паліативних пацієнтів Вінниччини</w:t>
            </w:r>
            <w:bookmarkEnd w:id="13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обласна громадська організація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«Вінницька асоціація медиків»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«ІГМА-3 – європейська методологія подолання безробіття серед соціально незахищених груп молоді для Вінниччини»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Хмільницька районна громадська організація «ПРАВО»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«Антикорупційна школа Вінниччини»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«Вінницька обласна асоціація ендокринологів»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«Виявити вчасно – врятувати зір!»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«Подільська агенція регіонального розвитку»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«Декомунізація: реалізація, провадження, наслідки»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Спілка молодіжних організацій Вінниччини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Програма розвитку молодіжної журналістики «</w:t>
            </w:r>
            <w:proofErr w:type="spellStart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Localmedia</w:t>
            </w:r>
            <w:proofErr w:type="spellEnd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міська г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 «Інтер-Еко»</w:t>
            </w:r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«Дамо відходам друге життя»</w:t>
            </w:r>
          </w:p>
        </w:tc>
      </w:tr>
      <w:tr w:rsidR="0055013E" w:rsidRPr="0055013E" w:rsidTr="003B14FD">
        <w:tc>
          <w:tcPr>
            <w:tcW w:w="675" w:type="dxa"/>
            <w:vAlign w:val="center"/>
          </w:tcPr>
          <w:p w:rsidR="0055013E" w:rsidRPr="0055013E" w:rsidRDefault="0055013E" w:rsidP="003B14F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bCs/>
                <w:sz w:val="28"/>
                <w:szCs w:val="28"/>
              </w:rPr>
              <w:t>Вінницька обласна Спілка ветеранів війни в Афганістані</w:t>
            </w: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4" w:name="_Hlk448492463"/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(воїнів-інтернаціоналістів)</w:t>
            </w:r>
            <w:bookmarkEnd w:id="14"/>
          </w:p>
        </w:tc>
        <w:tc>
          <w:tcPr>
            <w:tcW w:w="5244" w:type="dxa"/>
          </w:tcPr>
          <w:p w:rsidR="0055013E" w:rsidRPr="0055013E" w:rsidRDefault="0055013E" w:rsidP="008A1E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3E">
              <w:rPr>
                <w:rFonts w:ascii="Times New Roman" w:hAnsi="Times New Roman" w:cs="Times New Roman"/>
                <w:sz w:val="28"/>
                <w:szCs w:val="28"/>
              </w:rPr>
              <w:t>«Пам’ятаємо про загиблих, піклуємося про живих»</w:t>
            </w:r>
          </w:p>
        </w:tc>
      </w:tr>
    </w:tbl>
    <w:p w:rsidR="00C5701C" w:rsidRPr="0055013E" w:rsidRDefault="00C5701C" w:rsidP="0055013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5701C" w:rsidRPr="0055013E" w:rsidSect="009E5D9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/>
  <w:rsids>
    <w:rsidRoot w:val="002C1BA6"/>
    <w:rsid w:val="000029B6"/>
    <w:rsid w:val="0000316A"/>
    <w:rsid w:val="0003148B"/>
    <w:rsid w:val="00053D72"/>
    <w:rsid w:val="000A7BC7"/>
    <w:rsid w:val="000B0A35"/>
    <w:rsid w:val="000D6041"/>
    <w:rsid w:val="001111F9"/>
    <w:rsid w:val="00113BDA"/>
    <w:rsid w:val="00114F4C"/>
    <w:rsid w:val="0012619D"/>
    <w:rsid w:val="001740AF"/>
    <w:rsid w:val="001A2B71"/>
    <w:rsid w:val="001A5F46"/>
    <w:rsid w:val="001C37F1"/>
    <w:rsid w:val="001E0CCE"/>
    <w:rsid w:val="001F3D78"/>
    <w:rsid w:val="00216BC8"/>
    <w:rsid w:val="002330DB"/>
    <w:rsid w:val="002601B4"/>
    <w:rsid w:val="00296850"/>
    <w:rsid w:val="002C1BA6"/>
    <w:rsid w:val="002E5961"/>
    <w:rsid w:val="00326952"/>
    <w:rsid w:val="00372C7C"/>
    <w:rsid w:val="00372F9B"/>
    <w:rsid w:val="00382B27"/>
    <w:rsid w:val="003B14FD"/>
    <w:rsid w:val="003C43DB"/>
    <w:rsid w:val="003F0308"/>
    <w:rsid w:val="00410815"/>
    <w:rsid w:val="00450F64"/>
    <w:rsid w:val="0046100E"/>
    <w:rsid w:val="00465CD4"/>
    <w:rsid w:val="00472621"/>
    <w:rsid w:val="004A74F6"/>
    <w:rsid w:val="004F4E3E"/>
    <w:rsid w:val="004F7FFE"/>
    <w:rsid w:val="00500A0E"/>
    <w:rsid w:val="00514CFB"/>
    <w:rsid w:val="00522E68"/>
    <w:rsid w:val="0052347E"/>
    <w:rsid w:val="00537CE0"/>
    <w:rsid w:val="0055013E"/>
    <w:rsid w:val="00552EC8"/>
    <w:rsid w:val="005E176C"/>
    <w:rsid w:val="00600571"/>
    <w:rsid w:val="00671DBC"/>
    <w:rsid w:val="00677F8E"/>
    <w:rsid w:val="006D159F"/>
    <w:rsid w:val="007252B3"/>
    <w:rsid w:val="0076272C"/>
    <w:rsid w:val="00762758"/>
    <w:rsid w:val="007D4696"/>
    <w:rsid w:val="007F3624"/>
    <w:rsid w:val="007F4D87"/>
    <w:rsid w:val="008025B7"/>
    <w:rsid w:val="0082157D"/>
    <w:rsid w:val="008A1EDD"/>
    <w:rsid w:val="008A6472"/>
    <w:rsid w:val="008C0A25"/>
    <w:rsid w:val="008C18D7"/>
    <w:rsid w:val="008C5633"/>
    <w:rsid w:val="008C5F19"/>
    <w:rsid w:val="008E2B50"/>
    <w:rsid w:val="008F1227"/>
    <w:rsid w:val="008F254E"/>
    <w:rsid w:val="009466A6"/>
    <w:rsid w:val="00997FCE"/>
    <w:rsid w:val="009A0AB3"/>
    <w:rsid w:val="009A41F7"/>
    <w:rsid w:val="009B190E"/>
    <w:rsid w:val="009E5D9A"/>
    <w:rsid w:val="009F3FCD"/>
    <w:rsid w:val="00A10CE1"/>
    <w:rsid w:val="00A242F3"/>
    <w:rsid w:val="00A52207"/>
    <w:rsid w:val="00A64E57"/>
    <w:rsid w:val="00AA13EE"/>
    <w:rsid w:val="00AB0E74"/>
    <w:rsid w:val="00AD5E38"/>
    <w:rsid w:val="00AD6FC1"/>
    <w:rsid w:val="00B52483"/>
    <w:rsid w:val="00BB2E11"/>
    <w:rsid w:val="00C24EA3"/>
    <w:rsid w:val="00C310E6"/>
    <w:rsid w:val="00C5701C"/>
    <w:rsid w:val="00D22C8D"/>
    <w:rsid w:val="00D26C94"/>
    <w:rsid w:val="00D90C9C"/>
    <w:rsid w:val="00DA25A8"/>
    <w:rsid w:val="00DB4A66"/>
    <w:rsid w:val="00E12A58"/>
    <w:rsid w:val="00E367C4"/>
    <w:rsid w:val="00E830C5"/>
    <w:rsid w:val="00E86E8E"/>
    <w:rsid w:val="00EB5EC5"/>
    <w:rsid w:val="00EF7602"/>
    <w:rsid w:val="00F01F02"/>
    <w:rsid w:val="00F3042B"/>
    <w:rsid w:val="00F57E69"/>
    <w:rsid w:val="00FE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A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4">
    <w:name w:val="a"/>
    <w:basedOn w:val="a"/>
    <w:rsid w:val="008C0A2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37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6275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86;&#1085;&#1082;&#1091;&#1088;&#1089;\2015\&#1079;&#1072;&#1089;&#1110;&#1076;&#1072;&#1085;&#1085;&#1103;%20&#1050;&#1050;\&#1076;&#1088;&#1091;&#1075;&#1077;%20&#1079;&#1072;&#1089;&#1110;&#1076;&#1072;&#1085;&#1085;&#1103;\&#1030;&#1085;&#1076;&#1080;&#1080;&#1074;&#1110;&#1076;&#1091;&#1072;&#1083;&#1100;&#1085;&#1080;&#1081;%20&#1086;&#1094;&#1110;&#1085;%20&#1083;&#1080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Індиивідуальний оцін лист</Template>
  <TotalTime>9</TotalTime>
  <Pages>3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dcterms:created xsi:type="dcterms:W3CDTF">2016-05-23T06:30:00Z</dcterms:created>
  <dcterms:modified xsi:type="dcterms:W3CDTF">2016-05-23T06:39:00Z</dcterms:modified>
</cp:coreProperties>
</file>