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26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Запрошення до участі у </w:t>
      </w:r>
      <w:r w:rsidR="004939CE">
        <w:rPr>
          <w:rFonts w:ascii="Times New Roman" w:hAnsi="Times New Roman"/>
          <w:b/>
          <w:sz w:val="24"/>
          <w:szCs w:val="24"/>
        </w:rPr>
        <w:t>тендері</w:t>
      </w:r>
      <w:r>
        <w:rPr>
          <w:rFonts w:ascii="Times New Roman" w:hAnsi="Times New Roman"/>
          <w:b/>
          <w:sz w:val="24"/>
          <w:szCs w:val="24"/>
        </w:rPr>
        <w:t xml:space="preserve"> на закупівлю </w:t>
      </w:r>
      <w:bookmarkStart w:id="0" w:name="_Hlk496879121"/>
      <w:r w:rsidR="007560C1">
        <w:rPr>
          <w:rFonts w:ascii="Times New Roman" w:hAnsi="Times New Roman"/>
          <w:b/>
          <w:sz w:val="24"/>
          <w:szCs w:val="24"/>
        </w:rPr>
        <w:t xml:space="preserve">канцелярських </w:t>
      </w:r>
      <w:r w:rsidR="00F32FE1">
        <w:rPr>
          <w:rFonts w:ascii="Times New Roman" w:hAnsi="Times New Roman"/>
          <w:b/>
          <w:sz w:val="24"/>
          <w:szCs w:val="24"/>
        </w:rPr>
        <w:t xml:space="preserve">товарів та витратних матеріалів </w:t>
      </w:r>
      <w:r w:rsidR="007560C1">
        <w:rPr>
          <w:rFonts w:ascii="Times New Roman" w:hAnsi="Times New Roman"/>
          <w:b/>
          <w:sz w:val="24"/>
          <w:szCs w:val="24"/>
        </w:rPr>
        <w:t xml:space="preserve">у 2018 році  </w:t>
      </w:r>
    </w:p>
    <w:bookmarkEnd w:id="0"/>
    <w:p w:rsidR="003A6426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Default="000F3688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_Hlk480354859"/>
      <w:r>
        <w:rPr>
          <w:rFonts w:ascii="Times New Roman" w:eastAsia="Times New Roman" w:hAnsi="Times New Roman"/>
          <w:sz w:val="24"/>
          <w:szCs w:val="24"/>
        </w:rPr>
        <w:t>Вінницький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6426">
        <w:rPr>
          <w:rFonts w:ascii="Times New Roman" w:hAnsi="Times New Roman"/>
          <w:sz w:val="24"/>
          <w:szCs w:val="24"/>
        </w:rPr>
        <w:t>відокремлений підрозділ Установи «Центр розвитку місцевого самоврядування»</w:t>
      </w:r>
      <w:bookmarkEnd w:id="1"/>
      <w:r w:rsidR="003A6426">
        <w:rPr>
          <w:rFonts w:ascii="Times New Roman" w:hAnsi="Times New Roman"/>
          <w:sz w:val="24"/>
          <w:szCs w:val="24"/>
        </w:rPr>
        <w:t xml:space="preserve">, оголошує </w:t>
      </w:r>
      <w:r w:rsidR="004939CE">
        <w:rPr>
          <w:rFonts w:ascii="Times New Roman" w:hAnsi="Times New Roman"/>
          <w:sz w:val="24"/>
          <w:szCs w:val="24"/>
        </w:rPr>
        <w:t>тендер</w:t>
      </w:r>
      <w:r w:rsidR="003A6426">
        <w:rPr>
          <w:rFonts w:ascii="Times New Roman" w:hAnsi="Times New Roman"/>
          <w:sz w:val="24"/>
          <w:szCs w:val="24"/>
        </w:rPr>
        <w:t xml:space="preserve"> на закупівлю </w:t>
      </w:r>
      <w:r w:rsidR="007560C1">
        <w:rPr>
          <w:rFonts w:ascii="Times New Roman" w:hAnsi="Times New Roman"/>
          <w:sz w:val="24"/>
          <w:szCs w:val="24"/>
        </w:rPr>
        <w:t xml:space="preserve">канцелярських товарів </w:t>
      </w:r>
      <w:r w:rsidR="00F32FE1">
        <w:rPr>
          <w:rFonts w:ascii="Times New Roman" w:hAnsi="Times New Roman"/>
          <w:sz w:val="24"/>
          <w:szCs w:val="24"/>
        </w:rPr>
        <w:t>та витратних матер</w:t>
      </w:r>
      <w:r w:rsidR="00C043F5">
        <w:rPr>
          <w:rFonts w:ascii="Times New Roman" w:hAnsi="Times New Roman"/>
          <w:sz w:val="24"/>
          <w:szCs w:val="24"/>
        </w:rPr>
        <w:t>і</w:t>
      </w:r>
      <w:r w:rsidR="00F32FE1">
        <w:rPr>
          <w:rFonts w:ascii="Times New Roman" w:hAnsi="Times New Roman"/>
          <w:sz w:val="24"/>
          <w:szCs w:val="24"/>
        </w:rPr>
        <w:t>алів</w:t>
      </w:r>
      <w:r w:rsidR="007560C1">
        <w:rPr>
          <w:rFonts w:ascii="Times New Roman" w:hAnsi="Times New Roman"/>
          <w:sz w:val="24"/>
          <w:szCs w:val="24"/>
        </w:rPr>
        <w:t xml:space="preserve"> у 2018 році</w:t>
      </w:r>
      <w:r w:rsidR="003A6426">
        <w:rPr>
          <w:rFonts w:ascii="Times New Roman" w:hAnsi="Times New Roman"/>
          <w:color w:val="000000"/>
          <w:sz w:val="24"/>
          <w:szCs w:val="24"/>
        </w:rPr>
        <w:t>,</w:t>
      </w:r>
      <w:r w:rsidR="003A64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6426">
        <w:rPr>
          <w:rFonts w:ascii="Times New Roman" w:hAnsi="Times New Roman"/>
          <w:color w:val="000000"/>
          <w:sz w:val="24"/>
          <w:szCs w:val="24"/>
        </w:rPr>
        <w:t>а саме:</w:t>
      </w:r>
      <w:r w:rsidR="003A6426">
        <w:rPr>
          <w:rFonts w:ascii="Times New Roman" w:hAnsi="Times New Roman"/>
          <w:sz w:val="24"/>
          <w:szCs w:val="24"/>
        </w:rPr>
        <w:t xml:space="preserve"> </w:t>
      </w:r>
      <w:r w:rsidR="007560C1">
        <w:rPr>
          <w:rFonts w:ascii="Times New Roman" w:hAnsi="Times New Roman"/>
          <w:sz w:val="24"/>
          <w:szCs w:val="24"/>
        </w:rPr>
        <w:t xml:space="preserve">папір А4, </w:t>
      </w:r>
      <w:r w:rsidR="007560C1">
        <w:rPr>
          <w:rFonts w:ascii="Times New Roman" w:hAnsi="Times New Roman"/>
          <w:bCs/>
          <w:sz w:val="24"/>
          <w:szCs w:val="24"/>
          <w:lang w:eastAsia="ru-RU"/>
        </w:rPr>
        <w:t>пап</w:t>
      </w:r>
      <w:r w:rsidR="00C043F5"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7560C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043F5">
        <w:rPr>
          <w:rFonts w:ascii="Times New Roman" w:hAnsi="Times New Roman"/>
          <w:bCs/>
          <w:sz w:val="24"/>
          <w:szCs w:val="24"/>
          <w:lang w:eastAsia="ru-RU"/>
        </w:rPr>
        <w:t xml:space="preserve">файли, </w:t>
      </w:r>
      <w:r w:rsidR="007560C1">
        <w:rPr>
          <w:rFonts w:ascii="Times New Roman" w:hAnsi="Times New Roman"/>
          <w:bCs/>
          <w:sz w:val="24"/>
          <w:szCs w:val="24"/>
          <w:lang w:eastAsia="ru-RU"/>
        </w:rPr>
        <w:t>щоденники,</w:t>
      </w:r>
      <w:r w:rsidR="00C043F5">
        <w:rPr>
          <w:rFonts w:ascii="Times New Roman" w:hAnsi="Times New Roman"/>
          <w:bCs/>
          <w:sz w:val="24"/>
          <w:szCs w:val="24"/>
          <w:lang w:eastAsia="ru-RU"/>
        </w:rPr>
        <w:t xml:space="preserve"> картриджі до офісної</w:t>
      </w:r>
      <w:r w:rsidR="007560C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043F5">
        <w:rPr>
          <w:rFonts w:ascii="Times New Roman" w:hAnsi="Times New Roman"/>
          <w:bCs/>
          <w:sz w:val="24"/>
          <w:szCs w:val="24"/>
          <w:lang w:eastAsia="ru-RU"/>
        </w:rPr>
        <w:t xml:space="preserve">техніки та </w:t>
      </w:r>
      <w:r w:rsidR="007560C1">
        <w:rPr>
          <w:rFonts w:ascii="Times New Roman" w:hAnsi="Times New Roman"/>
          <w:bCs/>
          <w:sz w:val="24"/>
          <w:szCs w:val="24"/>
          <w:lang w:eastAsia="ru-RU"/>
        </w:rPr>
        <w:t>інші офісні товари</w:t>
      </w:r>
      <w:r w:rsidR="003A6426">
        <w:rPr>
          <w:rFonts w:ascii="Times New Roman" w:hAnsi="Times New Roman"/>
          <w:sz w:val="24"/>
          <w:szCs w:val="24"/>
        </w:rPr>
        <w:t>.</w:t>
      </w:r>
      <w:r w:rsidR="003A64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31561" w:rsidRDefault="00B31561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1561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Пропозиції  повинні бути подані особисто або поштою не пізніше </w:t>
      </w:r>
      <w:r w:rsidRPr="00004A4E">
        <w:rPr>
          <w:rFonts w:ascii="Times New Roman" w:hAnsi="Times New Roman"/>
          <w:sz w:val="24"/>
          <w:szCs w:val="24"/>
        </w:rPr>
        <w:t>1</w:t>
      </w:r>
      <w:r w:rsidR="00F32FE1" w:rsidRPr="00004A4E">
        <w:rPr>
          <w:rFonts w:ascii="Times New Roman" w:hAnsi="Times New Roman"/>
          <w:sz w:val="24"/>
          <w:szCs w:val="24"/>
        </w:rPr>
        <w:t>0</w:t>
      </w:r>
      <w:r w:rsidRPr="00004A4E">
        <w:rPr>
          <w:rFonts w:ascii="Times New Roman" w:hAnsi="Times New Roman"/>
          <w:sz w:val="24"/>
          <w:szCs w:val="24"/>
          <w:vertAlign w:val="superscript"/>
        </w:rPr>
        <w:t>00</w:t>
      </w:r>
      <w:r w:rsidRPr="00004A4E">
        <w:rPr>
          <w:rFonts w:ascii="Times New Roman" w:hAnsi="Times New Roman"/>
          <w:sz w:val="24"/>
          <w:szCs w:val="24"/>
        </w:rPr>
        <w:t xml:space="preserve"> 0</w:t>
      </w:r>
      <w:r w:rsidR="00B70BF5">
        <w:rPr>
          <w:rFonts w:ascii="Times New Roman" w:hAnsi="Times New Roman"/>
          <w:sz w:val="24"/>
          <w:szCs w:val="24"/>
        </w:rPr>
        <w:t>7</w:t>
      </w:r>
      <w:r w:rsidRPr="00004A4E">
        <w:rPr>
          <w:rFonts w:ascii="Times New Roman" w:hAnsi="Times New Roman"/>
          <w:sz w:val="24"/>
          <w:szCs w:val="24"/>
        </w:rPr>
        <w:t>.0</w:t>
      </w:r>
      <w:r w:rsidR="00F32FE1" w:rsidRPr="00004A4E">
        <w:rPr>
          <w:rFonts w:ascii="Times New Roman" w:hAnsi="Times New Roman"/>
          <w:sz w:val="24"/>
          <w:szCs w:val="24"/>
        </w:rPr>
        <w:t>3</w:t>
      </w:r>
      <w:r w:rsidRPr="00004A4E">
        <w:rPr>
          <w:rFonts w:ascii="Times New Roman" w:hAnsi="Times New Roman"/>
          <w:sz w:val="24"/>
          <w:szCs w:val="24"/>
        </w:rPr>
        <w:t>.201</w:t>
      </w:r>
      <w:r w:rsidR="000F3688" w:rsidRPr="00004A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року до </w:t>
      </w:r>
      <w:r w:rsidR="000F3688">
        <w:rPr>
          <w:rFonts w:ascii="Times New Roman" w:eastAsia="Times New Roman" w:hAnsi="Times New Roman"/>
          <w:sz w:val="24"/>
          <w:szCs w:val="24"/>
        </w:rPr>
        <w:t xml:space="preserve">Вінницького </w:t>
      </w:r>
      <w:r>
        <w:rPr>
          <w:rFonts w:ascii="Times New Roman" w:hAnsi="Times New Roman"/>
          <w:sz w:val="24"/>
          <w:szCs w:val="24"/>
        </w:rPr>
        <w:t xml:space="preserve">відокремленого підрозділу Установи «Центр розвитку місцевого самоврядування»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0F3688">
        <w:rPr>
          <w:rFonts w:ascii="Times New Roman" w:hAnsi="Times New Roman"/>
          <w:sz w:val="24"/>
          <w:szCs w:val="24"/>
        </w:rPr>
        <w:t xml:space="preserve">м. </w:t>
      </w:r>
      <w:r w:rsidR="000F3688" w:rsidRPr="00910A39">
        <w:rPr>
          <w:rFonts w:ascii="Times New Roman" w:hAnsi="Times New Roman"/>
          <w:sz w:val="24"/>
          <w:szCs w:val="24"/>
        </w:rPr>
        <w:t xml:space="preserve">Вінниця, </w:t>
      </w:r>
      <w:bookmarkStart w:id="2" w:name="_Hlk496872918"/>
      <w:r w:rsidR="000F3688" w:rsidRPr="00910A39">
        <w:rPr>
          <w:rFonts w:ascii="Times New Roman" w:hAnsi="Times New Roman"/>
          <w:sz w:val="24"/>
          <w:szCs w:val="24"/>
        </w:rPr>
        <w:t xml:space="preserve">вул. Театральна, 20 </w:t>
      </w:r>
      <w:bookmarkEnd w:id="2"/>
      <w:r w:rsidR="000F3688" w:rsidRPr="00910A39">
        <w:rPr>
          <w:rFonts w:ascii="Times New Roman" w:hAnsi="Times New Roman"/>
          <w:sz w:val="24"/>
          <w:szCs w:val="24"/>
        </w:rPr>
        <w:t>поштовий індекс</w:t>
      </w:r>
      <w:r w:rsidR="000F3688">
        <w:rPr>
          <w:rFonts w:ascii="Times New Roman" w:hAnsi="Times New Roman"/>
          <w:sz w:val="24"/>
          <w:szCs w:val="24"/>
        </w:rPr>
        <w:t xml:space="preserve"> 21050, із темою листа, зазначеною на конверті</w:t>
      </w:r>
      <w:r w:rsidR="00F32F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«Відкритий конкурс на закупівлю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канцелярських товарів</w:t>
      </w:r>
      <w:r w:rsidR="00F32FE1">
        <w:rPr>
          <w:rFonts w:ascii="Times New Roman" w:hAnsi="Times New Roman"/>
          <w:color w:val="000000"/>
          <w:sz w:val="24"/>
          <w:szCs w:val="24"/>
          <w:u w:val="single"/>
        </w:rPr>
        <w:t xml:space="preserve"> та витратних матеріалів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B31561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1561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Пропозиція, яка подається учасником на конкурс, повинна складатися з:</w:t>
      </w:r>
    </w:p>
    <w:p w:rsidR="00B31561" w:rsidRPr="007F4533" w:rsidRDefault="00B31561" w:rsidP="00B315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Повністю заповненої, підписаної уповноваженою особою, завіреною печаткою Форми комерційної пропозиції (додаток 1)</w:t>
      </w:r>
    </w:p>
    <w:p w:rsidR="00B31561" w:rsidRPr="007F4533" w:rsidRDefault="00B31561" w:rsidP="00B315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043F5">
        <w:rPr>
          <w:rFonts w:ascii="Times New Roman" w:hAnsi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F4533">
        <w:rPr>
          <w:rFonts w:ascii="Times New Roman" w:hAnsi="Times New Roman"/>
          <w:sz w:val="24"/>
          <w:szCs w:val="24"/>
        </w:rPr>
        <w:t xml:space="preserve"> що надаються учасником:</w:t>
      </w:r>
    </w:p>
    <w:p w:rsidR="00B31561" w:rsidRDefault="00B31561" w:rsidP="00B3156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свідоцтва про державну реєстрацію юридичної особи або фізичної особи-підприємця або виписки з єдиного державного реєстру юридичних осіб та фізичних осіб-підприємців; </w:t>
      </w:r>
    </w:p>
    <w:p w:rsidR="00B31561" w:rsidRDefault="00B31561" w:rsidP="00B3156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свідоцтва платника ПДВ (при умові реєстрації платником ПДВ), свідоцтва про сплату єдиного податку; </w:t>
      </w:r>
    </w:p>
    <w:p w:rsidR="00B31561" w:rsidRDefault="00B31561" w:rsidP="00B3156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витягу з єдиного державного реєстру юридичних осіб та фізичних осіб підприємців, виданого не раніше 01.01.2013 р. 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 Всі копії мають бути обов’язково завіреними підписом учасника, а якщо учасником є юридична особа, то печаткою та підписом уповноваженої особи. 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До пропозиції повинні додаватись документи, які посвідчують право такої уповноваженої особи її підписувати (наказ про призначення керівника або довіреність).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Надані копії документів мають бути розбірливими та якісними.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Відповідальність за достовірність наданої інформації в своїй пропозиції несе учасник.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Строк дії пропозиції повинен становити не менше 10 місяців з дати підписання договору. Якщо строк не зазначений, він вважатиметься 10  місяців.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:rsidR="00B31561" w:rsidRDefault="00B31561" w:rsidP="00B3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пропозицій здійснюватиметься на основі критерію «ціна». До уваги також братиметься досвід роботи на ринку.</w:t>
      </w:r>
    </w:p>
    <w:p w:rsidR="00B31561" w:rsidRDefault="00B31561" w:rsidP="00B31561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:rsidR="000F3688" w:rsidRDefault="000F3688" w:rsidP="000F3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Будь-який Учасник процедури закупівлі має право оскаржити неправомірні, з його точки зору, дії чи бездіяльність Замовника та спрямувати скаргу </w:t>
      </w:r>
      <w:r w:rsidR="00C043F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Вінницьк</w:t>
      </w:r>
      <w:r w:rsidR="00C043F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ВП ЦРМС.</w:t>
      </w:r>
    </w:p>
    <w:p w:rsidR="000F3688" w:rsidRDefault="000F3688" w:rsidP="000F3688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:rsidR="00F32FE1" w:rsidRDefault="000F3688" w:rsidP="00F32FE1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Про результати буде повідомлено </w:t>
      </w:r>
      <w:r w:rsidR="00F32FE1">
        <w:rPr>
          <w:szCs w:val="24"/>
        </w:rPr>
        <w:t>протягом 5-ти робочих днів після останнього дня подачі пропозицій.</w:t>
      </w:r>
    </w:p>
    <w:p w:rsidR="00F32FE1" w:rsidRDefault="00F32FE1" w:rsidP="00F32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E1" w:rsidRDefault="00F32FE1" w:rsidP="00F32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Детальну інформацію можна отримати звернувшись на електронну адресу:</w:t>
      </w:r>
    </w:p>
    <w:p w:rsidR="00F32FE1" w:rsidRDefault="00236158" w:rsidP="00F32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32FE1">
          <w:rPr>
            <w:rStyle w:val="a3"/>
          </w:rPr>
          <w:t>lgdc.vі</w:t>
        </w:r>
        <w:r w:rsidR="00F32FE1">
          <w:rPr>
            <w:rStyle w:val="a3"/>
            <w:lang w:val="en-US"/>
          </w:rPr>
          <w:t>nnitsa</w:t>
        </w:r>
        <w:r w:rsidR="00F32FE1">
          <w:rPr>
            <w:rStyle w:val="a3"/>
          </w:rPr>
          <w:t>@gmail.com</w:t>
        </w:r>
      </w:hyperlink>
      <w:r w:rsidR="00F32FE1">
        <w:rPr>
          <w:rFonts w:ascii="Times New Roman" w:hAnsi="Times New Roman"/>
          <w:sz w:val="24"/>
          <w:szCs w:val="24"/>
        </w:rPr>
        <w:t xml:space="preserve">, контактні особи: Вікторія </w:t>
      </w:r>
      <w:proofErr w:type="spellStart"/>
      <w:r w:rsidR="00F32FE1">
        <w:rPr>
          <w:rFonts w:ascii="Times New Roman" w:hAnsi="Times New Roman"/>
          <w:sz w:val="24"/>
          <w:szCs w:val="24"/>
        </w:rPr>
        <w:t>Драчук</w:t>
      </w:r>
      <w:proofErr w:type="spellEnd"/>
      <w:r w:rsidR="00F32F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32FE1">
        <w:rPr>
          <w:rFonts w:ascii="Times New Roman" w:hAnsi="Times New Roman"/>
          <w:sz w:val="24"/>
          <w:szCs w:val="24"/>
        </w:rPr>
        <w:t>тел</w:t>
      </w:r>
      <w:proofErr w:type="spellEnd"/>
      <w:r w:rsidR="00F32FE1">
        <w:rPr>
          <w:rFonts w:ascii="Times New Roman" w:hAnsi="Times New Roman"/>
          <w:sz w:val="24"/>
          <w:szCs w:val="24"/>
        </w:rPr>
        <w:t>.: 0932549685), Гурба Людмила (</w:t>
      </w:r>
      <w:proofErr w:type="spellStart"/>
      <w:r w:rsidR="00F32FE1">
        <w:rPr>
          <w:rFonts w:ascii="Times New Roman" w:hAnsi="Times New Roman"/>
          <w:sz w:val="24"/>
          <w:szCs w:val="24"/>
        </w:rPr>
        <w:t>тел</w:t>
      </w:r>
      <w:proofErr w:type="spellEnd"/>
      <w:r w:rsidR="00F32FE1">
        <w:rPr>
          <w:rFonts w:ascii="Times New Roman" w:hAnsi="Times New Roman"/>
          <w:sz w:val="24"/>
          <w:szCs w:val="24"/>
        </w:rPr>
        <w:t xml:space="preserve">.: 0685109268).  </w:t>
      </w:r>
    </w:p>
    <w:p w:rsidR="00B31561" w:rsidRDefault="00B31561" w:rsidP="00F32FE1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:rsidR="00B31561" w:rsidRDefault="00B31561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1561" w:rsidRDefault="00B31561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1561" w:rsidRDefault="00B31561" w:rsidP="003A6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A6426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Default="003A6426" w:rsidP="000F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426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FE1" w:rsidRDefault="00F32FE1" w:rsidP="00B7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BF5" w:rsidRDefault="00B70BF5" w:rsidP="00B7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3A6426" w:rsidRPr="000F3688" w:rsidRDefault="003A6426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0F3688">
        <w:rPr>
          <w:rFonts w:ascii="Times New Roman" w:hAnsi="Times New Roman"/>
          <w:sz w:val="24"/>
          <w:szCs w:val="24"/>
        </w:rPr>
        <w:lastRenderedPageBreak/>
        <w:t>Додаток 1 до</w:t>
      </w:r>
    </w:p>
    <w:p w:rsidR="003A6426" w:rsidRPr="000F3688" w:rsidRDefault="003A6426" w:rsidP="00F32FE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F3688">
        <w:rPr>
          <w:rFonts w:ascii="Times New Roman" w:hAnsi="Times New Roman"/>
          <w:sz w:val="24"/>
          <w:szCs w:val="24"/>
        </w:rPr>
        <w:t>Умов конкурсу</w:t>
      </w:r>
    </w:p>
    <w:p w:rsidR="003A6426" w:rsidRPr="000F3688" w:rsidRDefault="003A6426" w:rsidP="00F32FE1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0F3688">
        <w:rPr>
          <w:rFonts w:ascii="Times New Roman" w:hAnsi="Times New Roman"/>
          <w:sz w:val="24"/>
          <w:szCs w:val="24"/>
        </w:rPr>
        <w:t xml:space="preserve">на закупівлю </w:t>
      </w:r>
      <w:r w:rsidR="00ED72CC" w:rsidRPr="000F3688">
        <w:rPr>
          <w:rFonts w:ascii="Times New Roman" w:hAnsi="Times New Roman"/>
          <w:sz w:val="24"/>
          <w:szCs w:val="24"/>
        </w:rPr>
        <w:t>канцелярських товарів</w:t>
      </w:r>
      <w:r w:rsidR="00F32FE1">
        <w:rPr>
          <w:rFonts w:ascii="Times New Roman" w:hAnsi="Times New Roman"/>
          <w:sz w:val="24"/>
          <w:szCs w:val="24"/>
        </w:rPr>
        <w:t xml:space="preserve"> та витратних матеріалів</w:t>
      </w:r>
    </w:p>
    <w:p w:rsidR="003A6426" w:rsidRPr="000F3688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Pr="000F3688" w:rsidRDefault="003A6426" w:rsidP="003A6426">
      <w:pPr>
        <w:widowControl w:val="0"/>
        <w:autoSpaceDE w:val="0"/>
        <w:autoSpaceDN w:val="0"/>
        <w:adjustRightInd w:val="0"/>
        <w:ind w:left="-567" w:right="-284"/>
        <w:rPr>
          <w:rFonts w:ascii="Times New Roman" w:hAnsi="Times New Roman"/>
          <w:i/>
          <w:iCs/>
          <w:sz w:val="24"/>
          <w:szCs w:val="24"/>
          <w:u w:val="single"/>
        </w:rPr>
      </w:pPr>
      <w:r w:rsidRPr="000F3688">
        <w:rPr>
          <w:rFonts w:ascii="Times New Roman" w:hAnsi="Times New Roman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3A6426" w:rsidRPr="000F3688" w:rsidRDefault="003A6426" w:rsidP="003A6426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688">
        <w:rPr>
          <w:rFonts w:ascii="Times New Roman" w:hAnsi="Times New Roman"/>
          <w:b/>
          <w:bCs/>
          <w:sz w:val="24"/>
          <w:szCs w:val="24"/>
        </w:rPr>
        <w:t xml:space="preserve">     ФОРМА "КОМЕРЦІЙНА ПРОПОЗИЦІЯ"</w:t>
      </w:r>
    </w:p>
    <w:p w:rsidR="003A6426" w:rsidRPr="000F3688" w:rsidRDefault="003A6426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:rsidR="003A6426" w:rsidRPr="000F3688" w:rsidRDefault="003A6426" w:rsidP="003A6426">
      <w:pPr>
        <w:pStyle w:val="1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527C64" w:rsidRPr="000F3688" w:rsidTr="00527C64">
        <w:tc>
          <w:tcPr>
            <w:tcW w:w="851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9B7" w:rsidRPr="000F3688" w:rsidTr="00527C64">
        <w:tc>
          <w:tcPr>
            <w:tcW w:w="851" w:type="dxa"/>
          </w:tcPr>
          <w:p w:rsidR="008379B7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8379B7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8379B7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0F3688" w:rsidRDefault="00527C64" w:rsidP="00527C64">
            <w:pPr>
              <w:pStyle w:val="1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0F3688" w:rsidRDefault="00527C64" w:rsidP="00527C64">
            <w:pPr>
              <w:pStyle w:val="1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2E4BFD">
            <w:pPr>
              <w:pStyle w:val="1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0F3688" w:rsidTr="00527C64">
        <w:tc>
          <w:tcPr>
            <w:tcW w:w="851" w:type="dxa"/>
          </w:tcPr>
          <w:p w:rsidR="00527C64" w:rsidRPr="000F3688" w:rsidRDefault="008379B7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27C64" w:rsidRPr="000F3688" w:rsidRDefault="00527C64" w:rsidP="002E4BFD">
            <w:pPr>
              <w:pStyle w:val="1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</w:t>
            </w:r>
            <w:r w:rsidR="002E4BFD"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м надавались подібні послуги</w:t>
            </w:r>
          </w:p>
        </w:tc>
        <w:tc>
          <w:tcPr>
            <w:tcW w:w="4814" w:type="dxa"/>
          </w:tcPr>
          <w:p w:rsidR="00527C64" w:rsidRPr="000F3688" w:rsidRDefault="00527C6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04B4" w:rsidRPr="000F3688" w:rsidTr="00527C64">
        <w:tc>
          <w:tcPr>
            <w:tcW w:w="851" w:type="dxa"/>
          </w:tcPr>
          <w:p w:rsidR="003804B4" w:rsidRPr="000F3688" w:rsidRDefault="003804B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DD4F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3804B4" w:rsidRPr="000F3688" w:rsidRDefault="003804B4" w:rsidP="002E4BFD">
            <w:pPr>
              <w:pStyle w:val="1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ринку</w:t>
            </w:r>
          </w:p>
        </w:tc>
        <w:tc>
          <w:tcPr>
            <w:tcW w:w="4814" w:type="dxa"/>
          </w:tcPr>
          <w:p w:rsidR="003804B4" w:rsidRPr="000F3688" w:rsidRDefault="003804B4" w:rsidP="003A6426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____ років</w:t>
            </w:r>
          </w:p>
        </w:tc>
      </w:tr>
    </w:tbl>
    <w:p w:rsidR="00527C64" w:rsidRPr="000F3688" w:rsidRDefault="00527C64" w:rsidP="003A6426">
      <w:pPr>
        <w:pStyle w:val="1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Pr="000F3688" w:rsidRDefault="003A6426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</w:t>
      </w:r>
      <w:r w:rsidR="00ED72CC" w:rsidRPr="000F3688">
        <w:rPr>
          <w:rFonts w:ascii="Times New Roman" w:hAnsi="Times New Roman"/>
          <w:sz w:val="24"/>
          <w:szCs w:val="24"/>
          <w:lang w:val="uk-UA"/>
        </w:rPr>
        <w:t xml:space="preserve">тендері </w:t>
      </w:r>
      <w:r w:rsidRPr="000F3688">
        <w:rPr>
          <w:rFonts w:ascii="Times New Roman" w:hAnsi="Times New Roman"/>
          <w:sz w:val="24"/>
          <w:szCs w:val="24"/>
          <w:lang w:val="uk-UA"/>
        </w:rPr>
        <w:t xml:space="preserve"> на закупівлю </w:t>
      </w:r>
      <w:r w:rsidR="00ED72CC" w:rsidRPr="000F3688">
        <w:rPr>
          <w:rFonts w:ascii="Times New Roman" w:hAnsi="Times New Roman"/>
          <w:sz w:val="24"/>
          <w:szCs w:val="24"/>
          <w:lang w:val="uk-UA"/>
        </w:rPr>
        <w:t xml:space="preserve">канцелярських товарів </w:t>
      </w:r>
      <w:r w:rsidR="00F32FE1">
        <w:rPr>
          <w:rFonts w:ascii="Times New Roman" w:hAnsi="Times New Roman"/>
          <w:sz w:val="24"/>
          <w:szCs w:val="24"/>
          <w:lang w:val="uk-UA"/>
        </w:rPr>
        <w:t>та витратних матеріалів</w:t>
      </w:r>
      <w:r w:rsidR="00ED72CC" w:rsidRPr="000F3688">
        <w:rPr>
          <w:rFonts w:ascii="Times New Roman" w:hAnsi="Times New Roman"/>
          <w:color w:val="000000"/>
          <w:sz w:val="24"/>
          <w:szCs w:val="24"/>
          <w:lang w:val="uk-UA"/>
        </w:rPr>
        <w:t xml:space="preserve"> у 2018 році. </w:t>
      </w:r>
    </w:p>
    <w:p w:rsidR="003A6426" w:rsidRPr="000F3688" w:rsidRDefault="003A6426" w:rsidP="003A6426">
      <w:pPr>
        <w:pStyle w:val="1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 xml:space="preserve">Вивчивши Умови </w:t>
      </w:r>
      <w:r w:rsidR="00ED72CC" w:rsidRPr="000F3688">
        <w:rPr>
          <w:rFonts w:ascii="Times New Roman" w:hAnsi="Times New Roman"/>
          <w:sz w:val="24"/>
          <w:szCs w:val="24"/>
          <w:lang w:val="uk-UA"/>
        </w:rPr>
        <w:t>тендеру</w:t>
      </w:r>
      <w:r w:rsidRPr="000F3688">
        <w:rPr>
          <w:rFonts w:ascii="Times New Roman" w:hAnsi="Times New Roman"/>
          <w:sz w:val="24"/>
          <w:szCs w:val="24"/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</w:t>
      </w:r>
      <w:r w:rsidR="000D67AC" w:rsidRPr="000F3688">
        <w:rPr>
          <w:rFonts w:ascii="Times New Roman" w:hAnsi="Times New Roman"/>
          <w:color w:val="000000"/>
          <w:sz w:val="24"/>
          <w:szCs w:val="24"/>
          <w:lang w:val="uk-UA"/>
        </w:rPr>
        <w:t xml:space="preserve"> у цій пропозиції за наступною специфікацією та</w:t>
      </w:r>
      <w:r w:rsidRPr="000F3688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цінами</w:t>
      </w:r>
      <w:r w:rsidR="00ED72CC" w:rsidRPr="000F36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F36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ED72CC" w:rsidRPr="000F3688" w:rsidRDefault="00ED72CC" w:rsidP="003A6426">
      <w:pPr>
        <w:pStyle w:val="1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643"/>
        <w:gridCol w:w="5022"/>
        <w:gridCol w:w="2561"/>
        <w:gridCol w:w="1975"/>
      </w:tblGrid>
      <w:tr w:rsidR="00CC1DB0" w:rsidRPr="000F3688" w:rsidTr="00381D42">
        <w:tc>
          <w:tcPr>
            <w:tcW w:w="643" w:type="dxa"/>
          </w:tcPr>
          <w:p w:rsidR="00CC1DB0" w:rsidRPr="000F3688" w:rsidRDefault="00CC1DB0" w:rsidP="003A6426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" w:name="_Hlk502758889"/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022" w:type="dxa"/>
          </w:tcPr>
          <w:p w:rsidR="00CC1DB0" w:rsidRPr="000F3688" w:rsidRDefault="009F4402" w:rsidP="003A6426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561" w:type="dxa"/>
          </w:tcPr>
          <w:p w:rsidR="00CC1DB0" w:rsidRPr="000F3688" w:rsidRDefault="009F4402" w:rsidP="003A6426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75" w:type="dxa"/>
          </w:tcPr>
          <w:p w:rsidR="00CC1DB0" w:rsidRPr="000F3688" w:rsidRDefault="00CC1DB0" w:rsidP="003A6426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Ціна, грн.</w:t>
            </w: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558" w:type="dxa"/>
            <w:gridSpan w:val="3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Канцелярські товари</w:t>
            </w: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Папір А4 80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g/m2 Ballet Premier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FE51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(500 лист)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Файли А4 40 </w:t>
            </w:r>
            <w:proofErr w:type="spellStart"/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мкр</w:t>
            </w:r>
            <w:proofErr w:type="spellEnd"/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прозорі глянцеві </w:t>
            </w:r>
          </w:p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набір</w:t>
            </w:r>
            <w:r w:rsidR="00FE51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 шт.</w:t>
            </w:r>
            <w:r w:rsidR="00FE51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Папка на кнопці А4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Папка на резинці А4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Папка реєстратор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Delta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 мм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Папка реєстратор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Delta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 мм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Блокнот на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пружині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А5 48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аркушів</w:t>
            </w:r>
            <w:proofErr w:type="spellEnd"/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Олівець простий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2850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гумкою)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Ручка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кулькова масляна синя «1 вересня»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581F48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Ручка кулькова масляна синя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Maxriter</w:t>
            </w:r>
            <w:proofErr w:type="spellEnd"/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581F48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Ручк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 xml:space="preserve"> кулько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 xml:space="preserve"> маслян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червона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Maxriter</w:t>
            </w:r>
            <w:proofErr w:type="spellEnd"/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Набір ручок масляних кольорових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Maxriter</w:t>
            </w:r>
            <w:proofErr w:type="spellEnd"/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</w:rPr>
              <w:t>Калькулятор CITIZEN sdc-888HB</w:t>
            </w:r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USB Флеш </w:t>
            </w:r>
            <w:r w:rsidR="00FE51F0">
              <w:rPr>
                <w:rFonts w:ascii="Times New Roman" w:hAnsi="Times New Roman"/>
                <w:sz w:val="24"/>
                <w:szCs w:val="24"/>
              </w:rPr>
              <w:t>16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ooltip="Флеш USB Kingston DataTraveler 100 G3 64 GB (DT100G3/64GB)" w:history="1">
              <w:r w:rsidR="00FE51F0" w:rsidRPr="00FE51F0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</w:t>
              </w:r>
              <w:r w:rsidR="00FE51F0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lass 10</w:t>
              </w:r>
              <w:r w:rsidRPr="00285055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2561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368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білий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80х80х20 мм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проклеєний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FE51F0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E650CA">
              <w:rPr>
                <w:rFonts w:ascii="Times New Roman" w:hAnsi="Times New Roman"/>
                <w:sz w:val="24"/>
                <w:szCs w:val="24"/>
              </w:rPr>
              <w:t xml:space="preserve">Папір для запису з липучкою </w:t>
            </w:r>
            <w:proofErr w:type="spellStart"/>
            <w:r w:rsidRPr="00E650CA">
              <w:rPr>
                <w:rFonts w:ascii="Times New Roman" w:hAnsi="Times New Roman"/>
                <w:sz w:val="24"/>
                <w:szCs w:val="24"/>
                <w:lang w:val="en-US"/>
              </w:rPr>
              <w:t>Sholz</w:t>
            </w:r>
            <w:proofErr w:type="spellEnd"/>
            <w:r w:rsidR="00FE51F0">
              <w:rPr>
                <w:rFonts w:ascii="Times New Roman" w:hAnsi="Times New Roman"/>
                <w:sz w:val="24"/>
                <w:szCs w:val="24"/>
              </w:rPr>
              <w:t>, 75х75</w:t>
            </w:r>
          </w:p>
        </w:tc>
        <w:tc>
          <w:tcPr>
            <w:tcW w:w="2561" w:type="dxa"/>
          </w:tcPr>
          <w:p w:rsidR="00DD4F15" w:rsidRPr="00E650CA" w:rsidRDefault="00FE51F0" w:rsidP="00D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(80</w:t>
            </w:r>
            <w:r w:rsidR="00DD4F15" w:rsidRPr="00E650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D4F15" w:rsidRPr="00E650C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2" w:type="dxa"/>
          </w:tcPr>
          <w:p w:rsidR="00DD4F15" w:rsidRPr="00E650CA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0CA">
              <w:rPr>
                <w:rFonts w:ascii="Times New Roman" w:hAnsi="Times New Roman"/>
                <w:sz w:val="24"/>
                <w:szCs w:val="24"/>
              </w:rPr>
              <w:t>Стікери</w:t>
            </w:r>
            <w:r w:rsidRPr="00E6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0CA">
              <w:rPr>
                <w:rFonts w:ascii="Times New Roman" w:hAnsi="Times New Roman"/>
                <w:sz w:val="24"/>
                <w:szCs w:val="24"/>
                <w:lang w:val="en-US"/>
              </w:rPr>
              <w:t>Sholz</w:t>
            </w:r>
            <w:proofErr w:type="spellEnd"/>
            <w:r w:rsidRPr="00E650CA">
              <w:rPr>
                <w:rFonts w:ascii="Times New Roman" w:hAnsi="Times New Roman"/>
                <w:sz w:val="24"/>
                <w:szCs w:val="24"/>
              </w:rPr>
              <w:t xml:space="preserve"> (пластикові індекси з клейким шаром</w:t>
            </w:r>
            <w:r w:rsidRPr="00E650C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650CA">
              <w:rPr>
                <w:rFonts w:ascii="Times New Roman" w:hAnsi="Times New Roman"/>
                <w:sz w:val="24"/>
                <w:szCs w:val="24"/>
              </w:rPr>
              <w:t xml:space="preserve"> 12х44мм</w:t>
            </w:r>
            <w:r w:rsidRPr="00E6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1" w:type="dxa"/>
          </w:tcPr>
          <w:p w:rsidR="00DD4F15" w:rsidRPr="00E650CA" w:rsidRDefault="00DD4F15" w:rsidP="00DD4F15">
            <w:pPr>
              <w:rPr>
                <w:rFonts w:ascii="Times New Roman" w:hAnsi="Times New Roman"/>
              </w:rPr>
            </w:pPr>
            <w:r w:rsidRPr="00E650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650C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650CA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E65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614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4720/20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Маркер (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хайлайтер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>)</w:t>
            </w:r>
            <w:r w:rsidRPr="006141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Buromax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Маркер для </w:t>
            </w: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фліпчарт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Buromax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Канцелярський ніж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1F48">
              <w:rPr>
                <w:rFonts w:ascii="Times New Roman" w:hAnsi="Times New Roman"/>
                <w:sz w:val="24"/>
                <w:szCs w:val="24"/>
              </w:rPr>
              <w:t xml:space="preserve">Конверт поштовий С4 </w:t>
            </w:r>
            <w:proofErr w:type="spellStart"/>
            <w:r w:rsidRPr="00581F48">
              <w:rPr>
                <w:rFonts w:ascii="Times New Roman" w:hAnsi="Times New Roman"/>
                <w:sz w:val="24"/>
                <w:szCs w:val="24"/>
              </w:rPr>
              <w:t>самосклеювальний</w:t>
            </w:r>
            <w:proofErr w:type="spellEnd"/>
            <w:r w:rsidRPr="00581F48">
              <w:rPr>
                <w:rFonts w:ascii="Times New Roman" w:hAnsi="Times New Roman"/>
                <w:sz w:val="24"/>
                <w:szCs w:val="24"/>
              </w:rPr>
              <w:t xml:space="preserve"> із силіконовою стрічкою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Листівка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3BA">
              <w:rPr>
                <w:rFonts w:ascii="Times New Roman" w:hAnsi="Times New Roman"/>
                <w:sz w:val="24"/>
                <w:szCs w:val="24"/>
              </w:rPr>
              <w:t>вітальна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Щоденник датований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Brunnen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Скоби №24 /6 </w:t>
            </w:r>
            <w:r w:rsidR="00FE51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Staples optima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>(1000шт</w:t>
            </w:r>
            <w:r w:rsidR="004A6114">
              <w:rPr>
                <w:rFonts w:ascii="Times New Roman" w:hAnsi="Times New Roman"/>
                <w:sz w:val="24"/>
                <w:szCs w:val="24"/>
              </w:rPr>
              <w:t>.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Скоби №10/5 </w:t>
            </w:r>
            <w:r w:rsidR="00FE51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Staples optima</w:t>
            </w:r>
            <w:r w:rsidR="00FE51F0"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>(1000шт</w:t>
            </w:r>
            <w:r w:rsidR="004A6114">
              <w:rPr>
                <w:rFonts w:ascii="Times New Roman" w:hAnsi="Times New Roman"/>
                <w:sz w:val="24"/>
                <w:szCs w:val="24"/>
              </w:rPr>
              <w:t>.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 xml:space="preserve">Клей-олівець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Buromax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25г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614115">
              <w:rPr>
                <w:rFonts w:ascii="Times New Roman" w:hAnsi="Times New Roman"/>
                <w:sz w:val="24"/>
                <w:szCs w:val="24"/>
              </w:rPr>
              <w:t>Клей ПВА</w:t>
            </w:r>
            <w:r>
              <w:rPr>
                <w:rFonts w:ascii="Times New Roman" w:hAnsi="Times New Roman"/>
                <w:sz w:val="24"/>
                <w:szCs w:val="24"/>
              </w:rPr>
              <w:t>-К (100мл)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31.</w:t>
            </w:r>
          </w:p>
        </w:tc>
        <w:tc>
          <w:tcPr>
            <w:tcW w:w="5022" w:type="dxa"/>
          </w:tcPr>
          <w:p w:rsidR="00DD4F15" w:rsidRPr="00B373BA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Кнопки-гвоздик</w:t>
            </w:r>
            <w:r w:rsidR="004A611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DD4F15" w:rsidRDefault="00DD4F15" w:rsidP="00DD4F15">
            <w:r w:rsidRPr="00B37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373B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373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(25шт</w:t>
            </w:r>
            <w:r w:rsidR="004A61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32.</w:t>
            </w:r>
          </w:p>
        </w:tc>
        <w:tc>
          <w:tcPr>
            <w:tcW w:w="5022" w:type="dxa"/>
          </w:tcPr>
          <w:p w:rsidR="00DD4F15" w:rsidRPr="009F318C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9F31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F318C">
              <w:rPr>
                <w:rFonts w:ascii="Times New Roman" w:hAnsi="Times New Roman"/>
              </w:rPr>
              <w:t xml:space="preserve">ейдж </w:t>
            </w:r>
            <w:proofErr w:type="spellStart"/>
            <w:r w:rsidRPr="009F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Скотч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Точилка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0F3688" w:rsidTr="00381D42">
        <w:tc>
          <w:tcPr>
            <w:tcW w:w="643" w:type="dxa"/>
          </w:tcPr>
          <w:p w:rsidR="00DD4F15" w:rsidRPr="0061411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35.</w:t>
            </w:r>
          </w:p>
        </w:tc>
        <w:tc>
          <w:tcPr>
            <w:tcW w:w="5022" w:type="dxa"/>
          </w:tcPr>
          <w:p w:rsidR="00DD4F15" w:rsidRPr="0061411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115">
              <w:rPr>
                <w:rFonts w:ascii="Times New Roman" w:hAnsi="Times New Roman"/>
                <w:sz w:val="24"/>
                <w:szCs w:val="24"/>
              </w:rPr>
              <w:t>Біндер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15">
              <w:rPr>
                <w:rFonts w:ascii="Times New Roman" w:hAnsi="Times New Roman"/>
                <w:sz w:val="24"/>
                <w:szCs w:val="24"/>
              </w:rPr>
              <w:t>51 мм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0F3688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055">
              <w:rPr>
                <w:rFonts w:ascii="Times New Roman" w:hAnsi="Times New Roman"/>
                <w:sz w:val="24"/>
                <w:szCs w:val="24"/>
              </w:rPr>
              <w:t>Біндер</w:t>
            </w:r>
            <w:proofErr w:type="spellEnd"/>
            <w:r w:rsidRPr="0028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28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>25 мм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 xml:space="preserve">Ножиці </w:t>
            </w:r>
            <w:proofErr w:type="spellStart"/>
            <w:r w:rsidRPr="00285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28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>18см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Лінійка 1 вересня 20 см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Гу</w:t>
            </w:r>
            <w:r w:rsidR="00FE51F0">
              <w:rPr>
                <w:rFonts w:ascii="Times New Roman" w:hAnsi="Times New Roman"/>
                <w:sz w:val="24"/>
                <w:szCs w:val="24"/>
              </w:rPr>
              <w:t>м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="00695A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Koh-i-Noor</w:t>
            </w:r>
            <w:proofErr w:type="spellEnd"/>
            <w:r w:rsidRPr="00285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 xml:space="preserve">Скріпки нікельовані </w:t>
            </w:r>
            <w:proofErr w:type="spellStart"/>
            <w:r w:rsidRPr="00285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285055">
              <w:rPr>
                <w:rFonts w:ascii="Times New Roman" w:hAnsi="Times New Roman"/>
                <w:sz w:val="24"/>
                <w:szCs w:val="24"/>
              </w:rPr>
              <w:t xml:space="preserve"> 28мм 100шт</w:t>
            </w:r>
            <w:r w:rsidR="004A6114">
              <w:rPr>
                <w:rFonts w:ascii="Times New Roman" w:hAnsi="Times New Roman"/>
                <w:sz w:val="24"/>
                <w:szCs w:val="24"/>
              </w:rPr>
              <w:t>.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 xml:space="preserve"> кольорові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5055">
              <w:rPr>
                <w:rFonts w:ascii="Times New Roman" w:hAnsi="Times New Roman"/>
                <w:sz w:val="24"/>
                <w:szCs w:val="24"/>
              </w:rPr>
              <w:t>Дирокол</w:t>
            </w:r>
            <w:proofErr w:type="spellEnd"/>
            <w:r w:rsidRPr="00285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Delta</w:t>
            </w:r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F15" w:rsidRPr="00285055" w:rsidTr="00381D42">
        <w:tc>
          <w:tcPr>
            <w:tcW w:w="643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42.</w:t>
            </w:r>
          </w:p>
        </w:tc>
        <w:tc>
          <w:tcPr>
            <w:tcW w:w="5022" w:type="dxa"/>
          </w:tcPr>
          <w:p w:rsidR="00DD4F15" w:rsidRPr="00285055" w:rsidRDefault="00DD4F15" w:rsidP="00DD4F15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 xml:space="preserve">Коректор стрічковий </w:t>
            </w:r>
            <w:proofErr w:type="spellStart"/>
            <w:r w:rsidRPr="00285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</w:p>
        </w:tc>
        <w:tc>
          <w:tcPr>
            <w:tcW w:w="2561" w:type="dxa"/>
          </w:tcPr>
          <w:p w:rsidR="00DD4F15" w:rsidRDefault="00DD4F15" w:rsidP="00DD4F15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DD4F15" w:rsidRPr="00285055" w:rsidRDefault="00DD4F15" w:rsidP="00DD4F15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43.</w:t>
            </w:r>
          </w:p>
        </w:tc>
        <w:tc>
          <w:tcPr>
            <w:tcW w:w="5022" w:type="dxa"/>
          </w:tcPr>
          <w:p w:rsidR="00695AD2" w:rsidRPr="00695AD2" w:rsidRDefault="00695AD2" w:rsidP="00695AD2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Коректор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E650CA">
              <w:rPr>
                <w:rFonts w:ascii="Times New Roman" w:hAnsi="Times New Roman"/>
                <w:sz w:val="24"/>
                <w:szCs w:val="24"/>
                <w:lang w:val="en-US"/>
              </w:rPr>
              <w:t>Sholz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8мл</w:t>
            </w:r>
          </w:p>
        </w:tc>
        <w:tc>
          <w:tcPr>
            <w:tcW w:w="2561" w:type="dxa"/>
          </w:tcPr>
          <w:p w:rsidR="00695AD2" w:rsidRPr="0071505D" w:rsidRDefault="00695AD2" w:rsidP="00695AD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44.</w:t>
            </w:r>
          </w:p>
        </w:tc>
        <w:tc>
          <w:tcPr>
            <w:tcW w:w="5022" w:type="dxa"/>
          </w:tcPr>
          <w:p w:rsidR="00695AD2" w:rsidRPr="00285055" w:rsidRDefault="00695AD2" w:rsidP="00695AD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 xml:space="preserve">Батарейка </w:t>
            </w:r>
            <w:proofErr w:type="spellStart"/>
            <w:r w:rsidRPr="0028505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Duracell</w:t>
            </w:r>
            <w:proofErr w:type="spellEnd"/>
            <w:r w:rsidRPr="0028505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АА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 шт.)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45.</w:t>
            </w:r>
          </w:p>
        </w:tc>
        <w:tc>
          <w:tcPr>
            <w:tcW w:w="5022" w:type="dxa"/>
          </w:tcPr>
          <w:p w:rsidR="00695AD2" w:rsidRPr="00285055" w:rsidRDefault="00695AD2" w:rsidP="00695AD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Батарейка</w:t>
            </w:r>
            <w:r w:rsidRPr="00285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05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Duracell</w:t>
            </w:r>
            <w:proofErr w:type="spellEnd"/>
            <w:r w:rsidRPr="0028505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АА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 шт.)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46.</w:t>
            </w:r>
          </w:p>
        </w:tc>
        <w:tc>
          <w:tcPr>
            <w:tcW w:w="5022" w:type="dxa"/>
          </w:tcPr>
          <w:p w:rsidR="00695AD2" w:rsidRPr="00285055" w:rsidRDefault="00695AD2" w:rsidP="00695AD2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Н</w:t>
            </w:r>
            <w:r w:rsidRPr="00285055">
              <w:rPr>
                <w:rFonts w:ascii="Times New Roman" w:hAnsi="Times New Roman"/>
              </w:rPr>
              <w:t>абір м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>агніті</w:t>
            </w:r>
            <w:r w:rsidRPr="00285055">
              <w:rPr>
                <w:rFonts w:ascii="Times New Roman" w:hAnsi="Times New Roman"/>
              </w:rPr>
              <w:t>в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 xml:space="preserve"> для дошки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1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Axent</w:t>
            </w:r>
            <w:proofErr w:type="spellEnd"/>
            <w:r w:rsidRPr="0061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шт.)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47.</w:t>
            </w:r>
          </w:p>
        </w:tc>
        <w:tc>
          <w:tcPr>
            <w:tcW w:w="5022" w:type="dxa"/>
          </w:tcPr>
          <w:p w:rsidR="00695AD2" w:rsidRPr="00285055" w:rsidRDefault="00695AD2" w:rsidP="00695AD2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Фарба штемпельна синя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48.</w:t>
            </w:r>
          </w:p>
        </w:tc>
        <w:tc>
          <w:tcPr>
            <w:tcW w:w="5022" w:type="dxa"/>
          </w:tcPr>
          <w:p w:rsidR="00695AD2" w:rsidRPr="00285055" w:rsidRDefault="00695AD2" w:rsidP="00695AD2">
            <w:pPr>
              <w:rPr>
                <w:rFonts w:ascii="Times New Roman" w:hAnsi="Times New Roman"/>
                <w:sz w:val="24"/>
                <w:szCs w:val="24"/>
              </w:rPr>
            </w:pPr>
            <w:r w:rsidRPr="00285055">
              <w:rPr>
                <w:rFonts w:ascii="Times New Roman" w:hAnsi="Times New Roman"/>
                <w:sz w:val="24"/>
                <w:szCs w:val="24"/>
              </w:rPr>
              <w:t>Серветки для плазмових екранів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5055">
              <w:rPr>
                <w:rFonts w:ascii="Times New Roman" w:hAnsi="Times New Roman"/>
                <w:sz w:val="24"/>
                <w:szCs w:val="24"/>
              </w:rPr>
              <w:t>20 шт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49.</w:t>
            </w:r>
          </w:p>
        </w:tc>
        <w:tc>
          <w:tcPr>
            <w:tcW w:w="5022" w:type="dxa"/>
          </w:tcPr>
          <w:p w:rsidR="00695AD2" w:rsidRPr="00285055" w:rsidRDefault="00695AD2" w:rsidP="0069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до б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агатофункціональн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пристр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ою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ч/б XEROX 3025NI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285055" w:rsidTr="00381D42">
        <w:tc>
          <w:tcPr>
            <w:tcW w:w="643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50.</w:t>
            </w:r>
          </w:p>
        </w:tc>
        <w:tc>
          <w:tcPr>
            <w:tcW w:w="5022" w:type="dxa"/>
          </w:tcPr>
          <w:p w:rsidR="00695AD2" w:rsidRDefault="00695AD2" w:rsidP="00695AD2">
            <w:pPr>
              <w:pStyle w:val="11"/>
              <w:ind w:right="-28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Картридж до б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агатофункціональн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принтер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  <w:p w:rsidR="00695AD2" w:rsidRDefault="00695AD2" w:rsidP="00695AD2">
            <w:pPr>
              <w:pStyle w:val="11"/>
              <w:ind w:right="-28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А4 </w:t>
            </w:r>
            <w:proofErr w:type="spellStart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кол</w:t>
            </w:r>
            <w:proofErr w:type="spellEnd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Xerox</w:t>
            </w:r>
            <w:proofErr w:type="spellEnd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Versa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Link</w:t>
            </w:r>
            <w:proofErr w:type="spellEnd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C405 DN + </w:t>
            </w:r>
            <w:proofErr w:type="spellStart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WiFi</w:t>
            </w:r>
            <w:proofErr w:type="spellEnd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95AD2" w:rsidRPr="00285055" w:rsidRDefault="00695AD2" w:rsidP="00695AD2">
            <w:pPr>
              <w:pStyle w:val="11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адаптор</w:t>
            </w:r>
            <w:proofErr w:type="spellEnd"/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285055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0F3688" w:rsidTr="00381D42">
        <w:tc>
          <w:tcPr>
            <w:tcW w:w="643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51.</w:t>
            </w:r>
          </w:p>
        </w:tc>
        <w:tc>
          <w:tcPr>
            <w:tcW w:w="5022" w:type="dxa"/>
          </w:tcPr>
          <w:p w:rsidR="00695AD2" w:rsidRDefault="00695AD2" w:rsidP="00695AD2">
            <w:pPr>
              <w:pStyle w:val="11"/>
              <w:ind w:right="-28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Картридж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 п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струм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нев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 </w:t>
            </w:r>
          </w:p>
          <w:p w:rsidR="00695AD2" w:rsidRPr="000F3688" w:rsidRDefault="00695AD2" w:rsidP="00695AD2">
            <w:pPr>
              <w:pStyle w:val="11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сист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емою</w:t>
            </w:r>
            <w:r w:rsidRPr="008C0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безперервного друку CANON GI400 PIXMA</w:t>
            </w:r>
          </w:p>
        </w:tc>
        <w:tc>
          <w:tcPr>
            <w:tcW w:w="2561" w:type="dxa"/>
          </w:tcPr>
          <w:p w:rsidR="00695AD2" w:rsidRDefault="00695AD2" w:rsidP="00695AD2">
            <w:r w:rsidRPr="00715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150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0F3688" w:rsidTr="00381D42">
        <w:tc>
          <w:tcPr>
            <w:tcW w:w="643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52.</w:t>
            </w:r>
          </w:p>
        </w:tc>
        <w:tc>
          <w:tcPr>
            <w:tcW w:w="5022" w:type="dxa"/>
          </w:tcPr>
          <w:p w:rsidR="00695AD2" w:rsidRPr="000F3688" w:rsidRDefault="00695AD2" w:rsidP="00695AD2">
            <w:pPr>
              <w:pStyle w:val="11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Картридж до п</w:t>
            </w:r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ринтер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Canon</w:t>
            </w:r>
            <w:proofErr w:type="spellEnd"/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LBP-251dw (0281C010)</w:t>
            </w:r>
          </w:p>
        </w:tc>
        <w:tc>
          <w:tcPr>
            <w:tcW w:w="2561" w:type="dxa"/>
          </w:tcPr>
          <w:p w:rsidR="00695AD2" w:rsidRDefault="00695AD2" w:rsidP="00695AD2">
            <w:r w:rsidRPr="000F75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752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5AD2" w:rsidRPr="000F3688" w:rsidTr="00381D42">
        <w:tc>
          <w:tcPr>
            <w:tcW w:w="643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53.</w:t>
            </w:r>
          </w:p>
        </w:tc>
        <w:tc>
          <w:tcPr>
            <w:tcW w:w="5022" w:type="dxa"/>
          </w:tcPr>
          <w:p w:rsidR="00695AD2" w:rsidRPr="000F3688" w:rsidRDefault="00695AD2" w:rsidP="00695AD2">
            <w:pPr>
              <w:pStyle w:val="11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Картридж до д</w:t>
            </w:r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окумент-сканер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А4 HP </w:t>
            </w:r>
            <w:proofErr w:type="spellStart"/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ScanJet</w:t>
            </w:r>
            <w:proofErr w:type="spellEnd"/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Pro</w:t>
            </w:r>
            <w:proofErr w:type="spellEnd"/>
            <w:r w:rsidRPr="009F5F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2000 S1 L2759A</w:t>
            </w:r>
          </w:p>
        </w:tc>
        <w:tc>
          <w:tcPr>
            <w:tcW w:w="2561" w:type="dxa"/>
          </w:tcPr>
          <w:p w:rsidR="00695AD2" w:rsidRDefault="00695AD2" w:rsidP="00695AD2">
            <w:r w:rsidRPr="000F75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0F752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5" w:type="dxa"/>
          </w:tcPr>
          <w:p w:rsidR="00695AD2" w:rsidRPr="000F3688" w:rsidRDefault="00695AD2" w:rsidP="00695AD2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bookmarkEnd w:id="4"/>
    <w:p w:rsidR="00ED72CC" w:rsidRPr="000F3688" w:rsidRDefault="00ED72CC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lastRenderedPageBreak/>
        <w:t>Також підтверджуємо наступні умови  постачання товарів:</w:t>
      </w:r>
    </w:p>
    <w:p w:rsidR="00ED72CC" w:rsidRPr="000F3688" w:rsidRDefault="00ED72CC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ED72CC" w:rsidRPr="000F3688" w:rsidTr="00B373BA">
        <w:tc>
          <w:tcPr>
            <w:tcW w:w="704" w:type="dxa"/>
          </w:tcPr>
          <w:p w:rsidR="00ED72CC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715" w:type="dxa"/>
          </w:tcPr>
          <w:p w:rsidR="00ED72CC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Безкоштовна доставка</w:t>
            </w:r>
          </w:p>
        </w:tc>
        <w:tc>
          <w:tcPr>
            <w:tcW w:w="3210" w:type="dxa"/>
          </w:tcPr>
          <w:p w:rsidR="00772841" w:rsidRDefault="00772841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______Так/ ______/Ні</w:t>
            </w:r>
          </w:p>
          <w:p w:rsidR="009F4402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72CC" w:rsidRPr="000F3688" w:rsidTr="00B373BA">
        <w:tc>
          <w:tcPr>
            <w:tcW w:w="704" w:type="dxa"/>
          </w:tcPr>
          <w:p w:rsidR="00ED72CC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5" w:type="dxa"/>
          </w:tcPr>
          <w:p w:rsidR="00ED72CC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Виконання замовлення </w:t>
            </w:r>
          </w:p>
        </w:tc>
        <w:tc>
          <w:tcPr>
            <w:tcW w:w="3210" w:type="dxa"/>
          </w:tcPr>
          <w:p w:rsidR="00ED72CC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F36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______ робочих днів </w:t>
            </w:r>
          </w:p>
          <w:p w:rsidR="009F4402" w:rsidRPr="000F3688" w:rsidRDefault="009F4402" w:rsidP="00B373BA">
            <w:pPr>
              <w:pStyle w:val="1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D72CC" w:rsidRPr="000F3688" w:rsidRDefault="00ED72CC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383" w:rsidRPr="000F3688" w:rsidRDefault="00832383" w:rsidP="00832383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>1. Ми 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832383" w:rsidRPr="000F3688" w:rsidRDefault="00832383" w:rsidP="00832383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832383" w:rsidRPr="000F3688" w:rsidRDefault="00832383" w:rsidP="00832383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 xml:space="preserve">3. Умови розрахунків: по факту доставки.   </w:t>
      </w:r>
    </w:p>
    <w:p w:rsidR="007F4533" w:rsidRPr="000F3688" w:rsidRDefault="007F4533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0F3688" w:rsidRDefault="007F4533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>Дата:</w:t>
      </w:r>
    </w:p>
    <w:p w:rsidR="007F4533" w:rsidRPr="000F3688" w:rsidRDefault="007F4533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0F3688" w:rsidRDefault="007F4533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7F4533" w:rsidRPr="000F3688" w:rsidRDefault="007F4533" w:rsidP="003A6426">
      <w:pPr>
        <w:pStyle w:val="1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688">
        <w:rPr>
          <w:rFonts w:ascii="Times New Roman" w:hAnsi="Times New Roman"/>
          <w:sz w:val="24"/>
          <w:szCs w:val="24"/>
          <w:lang w:val="uk-UA"/>
        </w:rPr>
        <w:t>підпис</w:t>
      </w:r>
    </w:p>
    <w:p w:rsidR="003A6426" w:rsidRDefault="003A6426" w:rsidP="003A6426">
      <w:pPr>
        <w:pStyle w:val="1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3A6426" w:rsidRDefault="003A6426" w:rsidP="003A642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7D6701" w:rsidRDefault="007D6701" w:rsidP="007D6701">
      <w:pPr>
        <w:spacing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4A6114">
      <w:pP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4A6114" w:rsidRDefault="004A6114" w:rsidP="004A6114">
      <w:pP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4A6114" w:rsidRDefault="004A6114" w:rsidP="004A6114">
      <w:pP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4A6114" w:rsidRDefault="004A6114" w:rsidP="004A6114">
      <w:pP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7D6701" w:rsidRDefault="007D6701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B46E4" w:rsidRDefault="009B46E4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A603E" w:rsidRDefault="00CA603E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A603E" w:rsidRDefault="00CA603E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A603E" w:rsidRDefault="00CA603E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A603E" w:rsidRDefault="00CA603E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B46E4" w:rsidRDefault="009B46E4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A603E" w:rsidRDefault="00CA603E" w:rsidP="007D670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7D6701" w:rsidRPr="000F3688" w:rsidRDefault="007D6701" w:rsidP="00C043F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F3688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  <w:r w:rsidRPr="000F3688">
        <w:rPr>
          <w:rFonts w:ascii="Times New Roman" w:hAnsi="Times New Roman"/>
          <w:sz w:val="24"/>
          <w:szCs w:val="24"/>
        </w:rPr>
        <w:t xml:space="preserve"> до</w:t>
      </w:r>
    </w:p>
    <w:p w:rsidR="007D6701" w:rsidRPr="000F3688" w:rsidRDefault="007D6701" w:rsidP="00C043F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F3688">
        <w:rPr>
          <w:rFonts w:ascii="Times New Roman" w:hAnsi="Times New Roman"/>
          <w:sz w:val="24"/>
          <w:szCs w:val="24"/>
        </w:rPr>
        <w:t>Умов конкурсу</w:t>
      </w:r>
    </w:p>
    <w:p w:rsidR="007D6701" w:rsidRPr="000F3688" w:rsidRDefault="007D6701" w:rsidP="00C043F5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0F3688">
        <w:rPr>
          <w:rFonts w:ascii="Times New Roman" w:hAnsi="Times New Roman"/>
          <w:sz w:val="24"/>
          <w:szCs w:val="24"/>
        </w:rPr>
        <w:t>на закупівлю канцелярських товарів</w:t>
      </w:r>
      <w:r w:rsidR="004A6114">
        <w:rPr>
          <w:rFonts w:ascii="Times New Roman" w:hAnsi="Times New Roman"/>
          <w:sz w:val="24"/>
          <w:szCs w:val="24"/>
        </w:rPr>
        <w:t xml:space="preserve"> та витратних матеріалів</w:t>
      </w:r>
    </w:p>
    <w:p w:rsidR="007D6701" w:rsidRPr="00381D42" w:rsidRDefault="007D6701" w:rsidP="00381D42">
      <w:pPr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381D42" w:rsidRPr="00381D42" w:rsidRDefault="00C043F5" w:rsidP="00381D42">
      <w:pPr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ПРОЕКТ </w:t>
      </w:r>
      <w:r w:rsidR="00381D42" w:rsidRPr="00381D4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>ДОГОВ</w:t>
      </w:r>
      <w: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>О</w:t>
      </w:r>
      <w:r w:rsidR="00381D42" w:rsidRPr="00381D4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>Р</w:t>
      </w:r>
      <w: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>У</w:t>
      </w:r>
      <w:r w:rsidR="00381D42" w:rsidRPr="00381D4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381D42" w:rsidRPr="00381D4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br/>
        <w:t>постачання товарів</w:t>
      </w:r>
    </w:p>
    <w:p w:rsidR="00381D42" w:rsidRPr="00381D42" w:rsidRDefault="00381D42" w:rsidP="00381D42">
      <w:p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м. </w:t>
      </w:r>
      <w:r w:rsidR="007D6701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Вінниця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 </w:t>
      </w:r>
      <w:r w:rsidR="009B46E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ab/>
        <w:t xml:space="preserve">     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« ___» ___________ 201</w:t>
      </w:r>
      <w:r w:rsidR="007D6701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8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р.</w:t>
      </w:r>
    </w:p>
    <w:p w:rsidR="00381D42" w:rsidRPr="00381D42" w:rsidRDefault="00381D42" w:rsidP="00381D42">
      <w:p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 _______________________________________________________(НАЗВА ПІДПРИЄМСТВА чи ФОП), код в ЄДР _____________-- надалі за текстом «Постачальник», в особі _____________, який діє на підставі ______________,  з однієї сторони, та  </w:t>
      </w:r>
    </w:p>
    <w:p w:rsidR="00A31F64" w:rsidRDefault="00A31F64" w:rsidP="007D6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ADE">
        <w:rPr>
          <w:rFonts w:ascii="Times New Roman" w:hAnsi="Times New Roman"/>
          <w:b/>
          <w:kern w:val="1"/>
          <w:sz w:val="24"/>
          <w:szCs w:val="24"/>
          <w:lang w:bidi="hi-IN"/>
        </w:rPr>
        <w:t>Установа «Центр розвитку місцевого самоврядування» (ЦРМС)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, неприбуткова організація, ознака неприбутковості 0048, код в ЄДР 40896709, </w:t>
      </w:r>
      <w:r w:rsidRPr="00A73ADE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надалі за текстом - «Замовник</w:t>
      </w:r>
      <w:r w:rsidRPr="00A73ADE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»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, в особі директора Вінницького відокремленого підрозділу Установи «Центр розвитку місцевого самоврядування» (філії, зареєстрованої в ЄДР без статусу юридичної особи, ідентифікаційний код відокремленого підрозділу </w:t>
      </w:r>
      <w:r w:rsidRPr="00A73ADE">
        <w:rPr>
          <w:rFonts w:ascii="Times New Roman" w:hAnsi="Times New Roman"/>
          <w:sz w:val="24"/>
          <w:szCs w:val="24"/>
        </w:rPr>
        <w:t>41038795) Левченка Олега Васильовича,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 який діє на підставі довіреності від </w:t>
      </w:r>
      <w:r w:rsidRPr="00A73ADE">
        <w:rPr>
          <w:rFonts w:ascii="Times New Roman" w:hAnsi="Times New Roman"/>
          <w:sz w:val="24"/>
          <w:szCs w:val="24"/>
        </w:rPr>
        <w:t>21.12.2016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р., посвідченої приватним нотаріусом Київського міського нотаріального округу </w:t>
      </w:r>
      <w:proofErr w:type="spellStart"/>
      <w:r w:rsidRPr="00A73ADE">
        <w:rPr>
          <w:rFonts w:ascii="Times New Roman" w:hAnsi="Times New Roman"/>
          <w:kern w:val="1"/>
          <w:sz w:val="24"/>
          <w:szCs w:val="24"/>
          <w:lang w:bidi="hi-IN"/>
        </w:rPr>
        <w:t>Кондрою</w:t>
      </w:r>
      <w:proofErr w:type="spellEnd"/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 Л.В., № запису в реєстрі </w:t>
      </w:r>
      <w:r w:rsidRPr="00A73ADE">
        <w:rPr>
          <w:rFonts w:ascii="Times New Roman" w:hAnsi="Times New Roman"/>
          <w:sz w:val="24"/>
          <w:szCs w:val="24"/>
        </w:rPr>
        <w:t>3201)</w:t>
      </w:r>
      <w:r w:rsidRPr="00A73ADE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A73ADE">
        <w:rPr>
          <w:rFonts w:ascii="Times New Roman" w:hAnsi="Times New Roman"/>
          <w:sz w:val="24"/>
          <w:szCs w:val="24"/>
        </w:rPr>
        <w:t xml:space="preserve"> з другої сторони, </w:t>
      </w:r>
    </w:p>
    <w:p w:rsidR="00E650CA" w:rsidRDefault="00E650CA" w:rsidP="00A31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381D42" w:rsidRPr="00381D42" w:rsidRDefault="00381D42" w:rsidP="004A61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A31F6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далі разом по тексту договору іменовані «Сторони», а кожний окремо – «Сторона»,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381D42" w:rsidRPr="00381D42" w:rsidRDefault="00381D42" w:rsidP="00381D42">
      <w:p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 </w:t>
      </w:r>
    </w:p>
    <w:p w:rsidR="00381D42" w:rsidRPr="00381D42" w:rsidRDefault="00381D42" w:rsidP="00E650CA">
      <w:pPr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81D4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1. </w:t>
      </w:r>
      <w:r w:rsidR="00E650CA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>ПРЕДМЕТ ДОГОВОРУ</w:t>
      </w:r>
    </w:p>
    <w:p w:rsidR="00381D42" w:rsidRDefault="00381D42" w:rsidP="00E650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81D42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1.1. 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Постачальник зобов’язується передати канцелярські товари та </w:t>
      </w:r>
      <w:r w:rsidR="009B46E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витратні матеріали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7D6701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(</w:t>
      </w:r>
      <w:r w:rsidR="007D6701" w:rsidRPr="00E650CA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далі – Товар</w:t>
      </w:r>
      <w:r w:rsidR="007D6701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) 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у власність Замовника, а Замовник, зобов’язується прийняти товар і оплатити його на умовах</w:t>
      </w:r>
      <w:r w:rsidR="00E650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,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передбачених даним Договором</w:t>
      </w:r>
      <w:r w:rsidR="007D6701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381D42" w:rsidRDefault="007D6701" w:rsidP="00E650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1.2. Під Товаром у даному Договорі розуміється:</w:t>
      </w:r>
    </w:p>
    <w:p w:rsidR="00E650CA" w:rsidRDefault="00E650CA" w:rsidP="00E650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06"/>
        <w:gridCol w:w="3576"/>
        <w:gridCol w:w="1583"/>
        <w:gridCol w:w="1560"/>
        <w:gridCol w:w="2409"/>
      </w:tblGrid>
      <w:tr w:rsidR="009B46E4" w:rsidRPr="00381D42" w:rsidTr="009B46E4">
        <w:tc>
          <w:tcPr>
            <w:tcW w:w="50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357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Найменування товару </w:t>
            </w:r>
          </w:p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(із вказівкою виготовлювача)</w:t>
            </w:r>
          </w:p>
        </w:tc>
        <w:tc>
          <w:tcPr>
            <w:tcW w:w="1583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Одиниця виміру</w:t>
            </w:r>
          </w:p>
        </w:tc>
        <w:tc>
          <w:tcPr>
            <w:tcW w:w="1560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ількість</w:t>
            </w:r>
          </w:p>
        </w:tc>
        <w:tc>
          <w:tcPr>
            <w:tcW w:w="2409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Ціна за одиницю, </w:t>
            </w:r>
          </w:p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грн. без ПДВ</w:t>
            </w:r>
          </w:p>
        </w:tc>
      </w:tr>
      <w:tr w:rsidR="009B46E4" w:rsidRPr="00381D42" w:rsidTr="009B46E4">
        <w:tc>
          <w:tcPr>
            <w:tcW w:w="50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7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3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46E4" w:rsidRPr="00381D42" w:rsidTr="009B46E4">
        <w:tc>
          <w:tcPr>
            <w:tcW w:w="50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7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3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46E4" w:rsidRPr="00381D42" w:rsidTr="009B46E4">
        <w:tc>
          <w:tcPr>
            <w:tcW w:w="50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7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3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46E4" w:rsidRPr="00381D42" w:rsidTr="009B46E4">
        <w:tc>
          <w:tcPr>
            <w:tcW w:w="50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7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3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46E4" w:rsidRPr="00381D42" w:rsidTr="009B46E4">
        <w:tc>
          <w:tcPr>
            <w:tcW w:w="50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D4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76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3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409" w:type="dxa"/>
          </w:tcPr>
          <w:p w:rsidR="009B46E4" w:rsidRPr="00381D42" w:rsidRDefault="009B46E4" w:rsidP="00E650C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81D42" w:rsidRPr="00381D42" w:rsidRDefault="00381D42" w:rsidP="00E650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A31F64" w:rsidRDefault="00E650CA" w:rsidP="00E650CA">
      <w:pPr>
        <w:pStyle w:val="12"/>
        <w:tabs>
          <w:tab w:val="left" w:pos="0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="00A31F64" w:rsidRPr="00DD63F9">
        <w:rPr>
          <w:rFonts w:ascii="Times New Roman" w:hAnsi="Times New Roman" w:cs="Times New Roman"/>
          <w:sz w:val="24"/>
          <w:lang w:val="uk-UA"/>
        </w:rPr>
        <w:t>1.</w:t>
      </w:r>
      <w:r w:rsidR="005C3BAA">
        <w:rPr>
          <w:rFonts w:ascii="Times New Roman" w:hAnsi="Times New Roman" w:cs="Times New Roman"/>
          <w:sz w:val="24"/>
          <w:lang w:val="uk-UA"/>
        </w:rPr>
        <w:t>3</w:t>
      </w:r>
      <w:r w:rsidR="00A31F64" w:rsidRPr="00DD63F9">
        <w:rPr>
          <w:rFonts w:ascii="Times New Roman" w:hAnsi="Times New Roman" w:cs="Times New Roman"/>
          <w:sz w:val="24"/>
          <w:lang w:val="uk-UA"/>
        </w:rPr>
        <w:t>. Договір укладений з метою</w:t>
      </w:r>
      <w:r w:rsidR="00A31F64" w:rsidRPr="00DD63F9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="00A31F64" w:rsidRPr="00DD63F9">
        <w:rPr>
          <w:rFonts w:ascii="Times New Roman" w:hAnsi="Times New Roman" w:cs="Times New Roman"/>
          <w:sz w:val="24"/>
          <w:lang w:val="uk-UA"/>
        </w:rPr>
        <w:t>виконання Замовником своєї основної діяльності у межах статутних цілей та завдань, реалізації Програми «U-LEAD з Європою: Програма для України з розширення прав і можливостей на місцевому рівні, підзвітності та розвитку», номер у системі CRIS ENI/2015/038-739.</w:t>
      </w:r>
    </w:p>
    <w:p w:rsidR="00E650CA" w:rsidRDefault="00E650CA" w:rsidP="00A31F64">
      <w:pPr>
        <w:pStyle w:val="12"/>
        <w:tabs>
          <w:tab w:val="left" w:pos="0"/>
        </w:tabs>
        <w:jc w:val="both"/>
        <w:rPr>
          <w:rFonts w:ascii="Times New Roman" w:hAnsi="Times New Roman" w:cs="Times New Roman"/>
          <w:sz w:val="24"/>
          <w:lang w:val="uk-UA"/>
        </w:rPr>
      </w:pPr>
    </w:p>
    <w:p w:rsidR="007D6701" w:rsidRDefault="007D6701" w:rsidP="007D67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E650CA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ПОСТАВКИ ТОВАРУ</w:t>
      </w:r>
    </w:p>
    <w:p w:rsidR="007D6701" w:rsidRPr="00D36ED2" w:rsidRDefault="007D6701" w:rsidP="005C3B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6ED2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Поставка </w:t>
      </w:r>
      <w:r w:rsidR="00E650CA">
        <w:rPr>
          <w:rFonts w:ascii="Times New Roman" w:eastAsia="Times New Roman" w:hAnsi="Times New Roman"/>
          <w:sz w:val="24"/>
          <w:szCs w:val="24"/>
        </w:rPr>
        <w:t>Т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овару здійснюється окремими партіями на підставі </w:t>
      </w:r>
      <w:r>
        <w:rPr>
          <w:rFonts w:ascii="Times New Roman" w:eastAsia="Times New Roman" w:hAnsi="Times New Roman"/>
          <w:sz w:val="24"/>
          <w:szCs w:val="24"/>
        </w:rPr>
        <w:t>замовлення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Замовника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6701" w:rsidRDefault="007D6701" w:rsidP="005C3B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ED2">
        <w:rPr>
          <w:rFonts w:ascii="Times New Roman" w:eastAsia="Times New Roman" w:hAnsi="Times New Roman"/>
          <w:sz w:val="24"/>
          <w:szCs w:val="24"/>
        </w:rPr>
        <w:t xml:space="preserve">2.2. Строк поставки </w:t>
      </w:r>
      <w:r w:rsidR="00E650CA">
        <w:rPr>
          <w:rFonts w:ascii="Times New Roman" w:eastAsia="Times New Roman" w:hAnsi="Times New Roman"/>
          <w:sz w:val="24"/>
          <w:szCs w:val="24"/>
        </w:rPr>
        <w:t xml:space="preserve">Товару 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- протягом 1 (одного) робочого  дня з моменту направлення </w:t>
      </w:r>
      <w:r>
        <w:rPr>
          <w:rFonts w:ascii="Times New Roman" w:eastAsia="Times New Roman" w:hAnsi="Times New Roman"/>
          <w:sz w:val="24"/>
          <w:szCs w:val="24"/>
        </w:rPr>
        <w:t>замовлення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 на електронну пошту Постачальника з електронної пошти</w:t>
      </w:r>
      <w:r>
        <w:rPr>
          <w:rFonts w:ascii="Times New Roman" w:eastAsia="Times New Roman" w:hAnsi="Times New Roman"/>
          <w:sz w:val="24"/>
          <w:szCs w:val="24"/>
        </w:rPr>
        <w:t xml:space="preserve"> Замовника</w:t>
      </w:r>
      <w:r w:rsidRPr="00D36ED2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 w:history="1">
        <w:r w:rsidRPr="00CD3F22">
          <w:rPr>
            <w:rStyle w:val="a3"/>
            <w:sz w:val="24"/>
            <w:szCs w:val="24"/>
            <w:shd w:val="clear" w:color="auto" w:fill="FFFFFF"/>
          </w:rPr>
          <w:t>lgdc.vinnitsa@gmail.com</w:t>
        </w:r>
      </w:hyperlink>
      <w:r w:rsidRPr="00D3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C3BAA" w:rsidRDefault="007D6701" w:rsidP="00E650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2</w:t>
      </w:r>
      <w:r w:rsidRPr="00AC37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AC3798">
        <w:rPr>
          <w:rFonts w:ascii="Times New Roman" w:hAnsi="Times New Roman"/>
          <w:sz w:val="24"/>
          <w:szCs w:val="24"/>
        </w:rPr>
        <w:t xml:space="preserve"> 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Кількість та асортимент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Т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овар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у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узгоджується Сторонами при купівлі кожної партії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Т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овару окремо і формуються відповідно до замовлень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Замовника 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та зазначаються в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видаткових 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накладних і рахунках на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Т</w:t>
      </w:r>
      <w:r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овар</w:t>
      </w:r>
      <w:r w:rsidR="005C3BA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7D6701" w:rsidRPr="005C3BAA" w:rsidRDefault="007D6701" w:rsidP="005C3B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4C70B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650C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70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70B4">
        <w:rPr>
          <w:rFonts w:ascii="Times New Roman" w:hAnsi="Times New Roman"/>
          <w:spacing w:val="-11"/>
          <w:sz w:val="24"/>
          <w:szCs w:val="24"/>
        </w:rPr>
        <w:t>У ціну Товару включені вартість упаковки Товару,</w:t>
      </w:r>
      <w:r w:rsidRPr="004C70B4">
        <w:rPr>
          <w:rFonts w:ascii="Times New Roman" w:hAnsi="Times New Roman"/>
          <w:sz w:val="24"/>
          <w:szCs w:val="24"/>
        </w:rPr>
        <w:t xml:space="preserve"> а також витрати Постачальника, пов’язані з доставкою Товару до установи Покупця, вантажно-розвантажувальні роботи</w:t>
      </w:r>
      <w:r w:rsidR="005C3BAA">
        <w:rPr>
          <w:rFonts w:ascii="Times New Roman" w:hAnsi="Times New Roman"/>
          <w:sz w:val="24"/>
          <w:szCs w:val="24"/>
        </w:rPr>
        <w:t>.</w:t>
      </w:r>
    </w:p>
    <w:p w:rsidR="007D6701" w:rsidRPr="004C70B4" w:rsidRDefault="007D6701" w:rsidP="005C3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B4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5.</w:t>
      </w:r>
      <w:r w:rsidRPr="004C70B4">
        <w:rPr>
          <w:rFonts w:ascii="Times New Roman" w:hAnsi="Times New Roman"/>
          <w:sz w:val="24"/>
          <w:szCs w:val="24"/>
        </w:rPr>
        <w:t xml:space="preserve"> У разі відмови Покупця від прийняття поставленого </w:t>
      </w:r>
      <w:r>
        <w:rPr>
          <w:rFonts w:ascii="Times New Roman" w:hAnsi="Times New Roman"/>
          <w:sz w:val="24"/>
          <w:szCs w:val="24"/>
        </w:rPr>
        <w:t>Т</w:t>
      </w:r>
      <w:r w:rsidRPr="004C70B4">
        <w:rPr>
          <w:rFonts w:ascii="Times New Roman" w:hAnsi="Times New Roman"/>
          <w:sz w:val="24"/>
          <w:szCs w:val="24"/>
        </w:rPr>
        <w:t xml:space="preserve">овару він зобов’язаний сплатити Постачальнику вартість доставки </w:t>
      </w:r>
      <w:r>
        <w:rPr>
          <w:rFonts w:ascii="Times New Roman" w:hAnsi="Times New Roman"/>
          <w:sz w:val="24"/>
          <w:szCs w:val="24"/>
        </w:rPr>
        <w:t>Т</w:t>
      </w:r>
      <w:r w:rsidRPr="004C70B4">
        <w:rPr>
          <w:rFonts w:ascii="Times New Roman" w:hAnsi="Times New Roman"/>
          <w:sz w:val="24"/>
          <w:szCs w:val="24"/>
        </w:rPr>
        <w:t>овару.</w:t>
      </w:r>
      <w:r w:rsidR="005C3BAA" w:rsidRPr="005C3BA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5C3BAA"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Це правило не поширюється на випадки, коли відмова Замовника обумовлена постачанням </w:t>
      </w:r>
      <w:r w:rsidR="005C3BA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Т</w:t>
      </w:r>
      <w:r w:rsidR="005C3BAA"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овару неналежної якості та/або затримкою у простроченні </w:t>
      </w:r>
      <w:r w:rsidR="005C3BA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поставки </w:t>
      </w:r>
      <w:r w:rsidR="005C3BAA"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Товару</w:t>
      </w:r>
      <w:r w:rsidR="005C3BA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7D6701" w:rsidRPr="004C70B4" w:rsidRDefault="007D6701" w:rsidP="005C3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B4">
        <w:rPr>
          <w:rFonts w:ascii="Times New Roman" w:hAnsi="Times New Roman"/>
          <w:sz w:val="24"/>
          <w:szCs w:val="24"/>
        </w:rPr>
        <w:t>2.6. Місце поставки Товару: м.</w:t>
      </w:r>
      <w:r w:rsidR="00C043F5">
        <w:rPr>
          <w:rFonts w:ascii="Times New Roman" w:hAnsi="Times New Roman"/>
          <w:sz w:val="24"/>
          <w:szCs w:val="24"/>
        </w:rPr>
        <w:t xml:space="preserve"> </w:t>
      </w:r>
      <w:r w:rsidRPr="004C70B4">
        <w:rPr>
          <w:rFonts w:ascii="Times New Roman" w:hAnsi="Times New Roman"/>
          <w:sz w:val="24"/>
          <w:szCs w:val="24"/>
        </w:rPr>
        <w:t>Вінниця, вул. Театральна, 20</w:t>
      </w:r>
      <w:r w:rsidR="00C043F5">
        <w:rPr>
          <w:rFonts w:ascii="Times New Roman" w:hAnsi="Times New Roman"/>
          <w:sz w:val="24"/>
          <w:szCs w:val="24"/>
        </w:rPr>
        <w:t>, 1-й поверх.</w:t>
      </w:r>
    </w:p>
    <w:p w:rsidR="007D6701" w:rsidRPr="004C70B4" w:rsidRDefault="007D6701" w:rsidP="005C3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4C70B4">
        <w:rPr>
          <w:rFonts w:ascii="Times New Roman" w:hAnsi="Times New Roman"/>
          <w:sz w:val="24"/>
          <w:szCs w:val="24"/>
        </w:rPr>
        <w:t xml:space="preserve">. Моментом поставки партії </w:t>
      </w:r>
      <w:r>
        <w:rPr>
          <w:rFonts w:ascii="Times New Roman" w:hAnsi="Times New Roman"/>
          <w:sz w:val="24"/>
          <w:szCs w:val="24"/>
        </w:rPr>
        <w:t>Товару є момент передачі Т</w:t>
      </w:r>
      <w:r w:rsidRPr="004C70B4">
        <w:rPr>
          <w:rFonts w:ascii="Times New Roman" w:hAnsi="Times New Roman"/>
          <w:sz w:val="24"/>
          <w:szCs w:val="24"/>
        </w:rPr>
        <w:t>овару згідно з накладними.</w:t>
      </w:r>
    </w:p>
    <w:p w:rsidR="00A31F64" w:rsidRDefault="007D6701" w:rsidP="009B4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4C70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4C70B4">
        <w:rPr>
          <w:rFonts w:ascii="Times New Roman" w:hAnsi="Times New Roman"/>
          <w:sz w:val="24"/>
          <w:szCs w:val="24"/>
        </w:rPr>
        <w:t xml:space="preserve">. </w:t>
      </w:r>
      <w:r w:rsidRPr="004C70B4">
        <w:rPr>
          <w:rFonts w:ascii="Times New Roman" w:eastAsia="Times New Roman" w:hAnsi="Times New Roman"/>
          <w:sz w:val="24"/>
          <w:szCs w:val="24"/>
          <w:lang w:eastAsia="ru-RU"/>
        </w:rPr>
        <w:t xml:space="preserve">Ризик випадкового знищення та/або псування Товару переходить від Постачальника до </w:t>
      </w:r>
      <w:r w:rsidR="005C3BA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r w:rsidRPr="004C70B4">
        <w:rPr>
          <w:rFonts w:ascii="Times New Roman" w:eastAsia="Times New Roman" w:hAnsi="Times New Roman"/>
          <w:sz w:val="24"/>
          <w:szCs w:val="24"/>
          <w:lang w:eastAsia="ru-RU"/>
        </w:rPr>
        <w:t xml:space="preserve"> у момент здачі-приймання Товару.</w:t>
      </w:r>
    </w:p>
    <w:p w:rsidR="009B46E4" w:rsidRPr="00381D42" w:rsidRDefault="009B46E4" w:rsidP="009B4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381D42" w:rsidRPr="00381D42" w:rsidRDefault="005C3BAA" w:rsidP="00E650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3</w:t>
      </w:r>
      <w:r w:rsidR="00381D42" w:rsidRPr="00381D4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. Ц</w:t>
      </w:r>
      <w:r w:rsidR="00E650CA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ІНА ДОГОВОРУ ТА ПОРЯДОК РОЗРАХУНКІВ</w:t>
      </w:r>
    </w:p>
    <w:p w:rsidR="005C3BAA" w:rsidRDefault="005C3BAA" w:rsidP="00E65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3</w:t>
      </w:r>
      <w:r w:rsidR="00381D42"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.1. Загальна сума договору визначається як сума вартості усіх партій поставленого </w:t>
      </w:r>
      <w:r w:rsidR="00E650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Т</w:t>
      </w:r>
      <w:r w:rsidR="00381D42"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овару, прийнятих Замовником.</w:t>
      </w:r>
    </w:p>
    <w:p w:rsidR="005C3BAA" w:rsidRDefault="005C3BAA" w:rsidP="00E65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5C3BAA">
        <w:rPr>
          <w:rFonts w:ascii="Times New Roman" w:hAnsi="Times New Roman"/>
          <w:sz w:val="24"/>
          <w:szCs w:val="24"/>
        </w:rPr>
        <w:t xml:space="preserve">3.2. Розрахунки за кожну поставлену партію Товару здійснюються у безготівковій формі у строки, погоджені Сторонами, але </w:t>
      </w:r>
      <w:r w:rsidRPr="00DD63F9">
        <w:rPr>
          <w:rFonts w:ascii="Times New Roman" w:hAnsi="Times New Roman"/>
          <w:sz w:val="24"/>
          <w:szCs w:val="24"/>
        </w:rPr>
        <w:t xml:space="preserve">не пізніше 10 робочих днів </w:t>
      </w:r>
      <w:r>
        <w:rPr>
          <w:rFonts w:ascii="Times New Roman" w:hAnsi="Times New Roman"/>
          <w:sz w:val="24"/>
          <w:szCs w:val="24"/>
        </w:rPr>
        <w:t>з дня поставки кожної партії</w:t>
      </w:r>
      <w:r w:rsidRPr="005C3BAA">
        <w:rPr>
          <w:rFonts w:ascii="Times New Roman" w:hAnsi="Times New Roman"/>
          <w:sz w:val="24"/>
          <w:szCs w:val="24"/>
        </w:rPr>
        <w:t xml:space="preserve"> Товару за  накладною. </w:t>
      </w:r>
    </w:p>
    <w:p w:rsidR="00381D42" w:rsidRPr="00381D42" w:rsidRDefault="005C3BAA" w:rsidP="00E65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3</w:t>
      </w:r>
      <w:r w:rsidR="00381D42" w:rsidRPr="00381D42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.3. Виконання зобов’язань за цим Договором підтверджується належним чином оформленими документами первинного бухгалтерського обліку.</w:t>
      </w:r>
    </w:p>
    <w:p w:rsidR="00381D42" w:rsidRPr="00381D42" w:rsidRDefault="00381D42" w:rsidP="00381D42">
      <w:pPr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5C3BAA" w:rsidRPr="00DD63F9" w:rsidRDefault="005C3BAA" w:rsidP="005C3BA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63F9">
        <w:rPr>
          <w:rFonts w:ascii="Times New Roman" w:hAnsi="Times New Roman"/>
          <w:b/>
          <w:sz w:val="24"/>
          <w:szCs w:val="24"/>
        </w:rPr>
        <w:t>4. ІНШІ УМОВИ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4.1. За невиконання чи неналежне виконання умов Договору Сторони несуть відповідальність згідно з чинним законодавством України, у тому числі сплачують пеню у розмірі подвійної облікової ставки НБУ від вартості зобов’язання за кожний день прострочення такого зобов’язання.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</w:t>
      </w:r>
      <w:r w:rsidR="00E650CA">
        <w:rPr>
          <w:rFonts w:ascii="Times New Roman" w:hAnsi="Times New Roman"/>
          <w:sz w:val="24"/>
          <w:szCs w:val="24"/>
        </w:rPr>
        <w:t>2</w:t>
      </w:r>
      <w:r w:rsidRPr="00DD63F9">
        <w:rPr>
          <w:rFonts w:ascii="Times New Roman" w:hAnsi="Times New Roman"/>
          <w:sz w:val="24"/>
          <w:szCs w:val="24"/>
        </w:rPr>
        <w:t xml:space="preserve">. Спори, що виникають із зобов'язань цього Договору, вирішуються шляхом переговорів, а в разі недосягнення згоди - в судовому порядку за місцезнаходженням Замовника. 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</w:t>
      </w:r>
      <w:r w:rsidR="00E650CA">
        <w:rPr>
          <w:rFonts w:ascii="Times New Roman" w:hAnsi="Times New Roman"/>
          <w:sz w:val="24"/>
          <w:szCs w:val="24"/>
        </w:rPr>
        <w:t>3</w:t>
      </w:r>
      <w:r w:rsidRPr="00DD63F9">
        <w:rPr>
          <w:rFonts w:ascii="Times New Roman" w:hAnsi="Times New Roman"/>
          <w:sz w:val="24"/>
          <w:szCs w:val="24"/>
        </w:rPr>
        <w:t xml:space="preserve">. Зміни та доповнення до Договору можуть вноситися за письмовою домовленістю Сторін. Одностороння відмова від виконання зобов'язання та одностороння зміна умов Договору не допускаються. 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</w:t>
      </w:r>
      <w:r w:rsidR="00E650CA">
        <w:rPr>
          <w:rFonts w:ascii="Times New Roman" w:hAnsi="Times New Roman"/>
          <w:sz w:val="24"/>
          <w:szCs w:val="24"/>
        </w:rPr>
        <w:t>4</w:t>
      </w:r>
      <w:r w:rsidRPr="00DD63F9">
        <w:rPr>
          <w:rFonts w:ascii="Times New Roman" w:hAnsi="Times New Roman"/>
          <w:sz w:val="24"/>
          <w:szCs w:val="24"/>
        </w:rPr>
        <w:t>. Цей Договір може бути розірвано лише за згодою Сторін або при невиконанні однією зі Сторін умов цього Договору (у тому числі грубого (суттєвого) порушення політик та процедур, встановлених у Замовника) за письмовим повідомленням другої Сторони за десять днів до дня розірвання (а у випадках, передбачених політиками  Замовника – без дотримання цього терміну).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</w:t>
      </w:r>
      <w:r w:rsidR="00E650CA">
        <w:rPr>
          <w:rFonts w:ascii="Times New Roman" w:hAnsi="Times New Roman"/>
          <w:sz w:val="24"/>
          <w:szCs w:val="24"/>
        </w:rPr>
        <w:t>5</w:t>
      </w:r>
      <w:r w:rsidRPr="00DD63F9">
        <w:rPr>
          <w:rFonts w:ascii="Times New Roman" w:hAnsi="Times New Roman"/>
          <w:sz w:val="24"/>
          <w:szCs w:val="24"/>
        </w:rPr>
        <w:t>. Замовник є неприбутковою організацією, код ознаки неприбутковості 0048.</w:t>
      </w:r>
    </w:p>
    <w:p w:rsidR="005C3BAA" w:rsidRPr="00DD63F9" w:rsidRDefault="005C3BAA" w:rsidP="005C3BAA">
      <w:pPr>
        <w:pStyle w:val="12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 xml:space="preserve">Виконавець є платником </w:t>
      </w:r>
      <w:r w:rsidR="009B46E4">
        <w:rPr>
          <w:rFonts w:ascii="Times New Roman" w:hAnsi="Times New Roman" w:cs="Times New Roman"/>
          <w:sz w:val="24"/>
          <w:lang w:val="uk-UA"/>
        </w:rPr>
        <w:t>__________________________________.</w:t>
      </w:r>
    </w:p>
    <w:p w:rsidR="005C3BAA" w:rsidRPr="00DD63F9" w:rsidRDefault="005C3BAA" w:rsidP="005C3BAA">
      <w:pPr>
        <w:pStyle w:val="12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>4.</w:t>
      </w:r>
      <w:r w:rsidR="00E650CA">
        <w:rPr>
          <w:rFonts w:ascii="Times New Roman" w:hAnsi="Times New Roman" w:cs="Times New Roman"/>
          <w:sz w:val="24"/>
          <w:lang w:val="uk-UA"/>
        </w:rPr>
        <w:t>6</w:t>
      </w:r>
      <w:r w:rsidRPr="00DD63F9">
        <w:rPr>
          <w:rFonts w:ascii="Times New Roman" w:hAnsi="Times New Roman" w:cs="Times New Roman"/>
          <w:sz w:val="24"/>
          <w:lang w:val="uk-UA"/>
        </w:rPr>
        <w:t xml:space="preserve">. Умови цього Договору і додаткових угод до нього є конфіденційними та не підлягають розголошенню, крім випадків, передбачених чинним законодавством України. Сторони гарантують одна одній збереження конфіденційності документації, інформації, знань і досвіду, отриманих за цим Договором. 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</w:t>
      </w:r>
      <w:r w:rsidR="00E650CA">
        <w:rPr>
          <w:rFonts w:ascii="Times New Roman" w:hAnsi="Times New Roman"/>
          <w:sz w:val="24"/>
          <w:szCs w:val="24"/>
        </w:rPr>
        <w:t>7</w:t>
      </w:r>
      <w:r w:rsidRPr="00DD63F9">
        <w:rPr>
          <w:rFonts w:ascii="Times New Roman" w:hAnsi="Times New Roman"/>
          <w:sz w:val="24"/>
          <w:szCs w:val="24"/>
        </w:rPr>
        <w:t>. Сторони відповідно до Закону України «Про захист персональних даних» надають згоду на обробку та використання їхніх персональних даних (персональних даних уповноважених осіб кожної зі Сторін) з метою виконання цього Договору, цивільного (господарського) та податкового законодавства</w:t>
      </w:r>
      <w:r w:rsidRPr="00DD63F9">
        <w:rPr>
          <w:rStyle w:val="hps"/>
          <w:rFonts w:ascii="Times New Roman" w:hAnsi="Times New Roman"/>
          <w:sz w:val="24"/>
          <w:szCs w:val="24"/>
        </w:rPr>
        <w:t>.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Style w:val="hps"/>
          <w:rFonts w:ascii="Times New Roman" w:hAnsi="Times New Roman"/>
          <w:sz w:val="24"/>
          <w:szCs w:val="24"/>
        </w:rPr>
        <w:t>4.</w:t>
      </w:r>
      <w:r w:rsidR="00E650CA">
        <w:rPr>
          <w:rStyle w:val="hps"/>
          <w:rFonts w:ascii="Times New Roman" w:hAnsi="Times New Roman"/>
          <w:sz w:val="24"/>
          <w:szCs w:val="24"/>
        </w:rPr>
        <w:t>8</w:t>
      </w:r>
      <w:r w:rsidRPr="00DD63F9">
        <w:rPr>
          <w:rStyle w:val="hps"/>
          <w:rFonts w:ascii="Times New Roman" w:hAnsi="Times New Roman"/>
          <w:sz w:val="24"/>
          <w:szCs w:val="24"/>
        </w:rPr>
        <w:t xml:space="preserve">. Виконавець </w:t>
      </w:r>
      <w:r w:rsidRPr="00DD63F9">
        <w:rPr>
          <w:rFonts w:ascii="Times New Roman" w:hAnsi="Times New Roman"/>
          <w:sz w:val="24"/>
          <w:szCs w:val="24"/>
        </w:rPr>
        <w:t>повідомлений про умови політики щодо обігу інформації, захисту дітей, протидії фінансування тероризму, запобігання корупції та доброчесної поведінки, що встановлені у Замовника, Виконавець підтверджує, що він не має жодного відношення до торгівлі дітьми, неналежного поводження з ними, до фінансування чи сприяння тероризму та/або не належить, не допомагає та не сприяє у діяльності терористичних організацій, дотримується політики протидії хабарництву та не має жодного відношення до виготовлення/поширення/торгівлі мінами.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</w:t>
      </w:r>
      <w:r w:rsidR="00E650CA">
        <w:rPr>
          <w:rFonts w:ascii="Times New Roman" w:hAnsi="Times New Roman"/>
          <w:sz w:val="24"/>
          <w:szCs w:val="24"/>
        </w:rPr>
        <w:t>9</w:t>
      </w:r>
      <w:r w:rsidRPr="00DD63F9">
        <w:rPr>
          <w:rFonts w:ascii="Times New Roman" w:hAnsi="Times New Roman"/>
          <w:sz w:val="24"/>
          <w:szCs w:val="24"/>
        </w:rPr>
        <w:t>. Виконавець ознайомлений з Правилами доброчесної поведінки та інформаційною пам’яткою, затвердженими Установою «Центр розвитку місцевого самоврядування» та зобов’язується їх дотримуватись з моменту підписання Договору.</w:t>
      </w:r>
    </w:p>
    <w:p w:rsidR="005C3BAA" w:rsidRPr="00DD63F9" w:rsidRDefault="005C3BAA" w:rsidP="005C3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lastRenderedPageBreak/>
        <w:t>4.1</w:t>
      </w:r>
      <w:r w:rsidR="00E650CA">
        <w:rPr>
          <w:rFonts w:ascii="Times New Roman" w:hAnsi="Times New Roman"/>
          <w:sz w:val="24"/>
          <w:szCs w:val="24"/>
        </w:rPr>
        <w:t>0</w:t>
      </w:r>
      <w:r w:rsidRPr="00DD63F9">
        <w:rPr>
          <w:rFonts w:ascii="Times New Roman" w:hAnsi="Times New Roman"/>
          <w:sz w:val="24"/>
          <w:szCs w:val="24"/>
        </w:rPr>
        <w:t xml:space="preserve">. </w:t>
      </w:r>
      <w:r w:rsidR="00E650CA">
        <w:rPr>
          <w:rFonts w:ascii="Times New Roman" w:hAnsi="Times New Roman"/>
          <w:sz w:val="24"/>
          <w:szCs w:val="24"/>
        </w:rPr>
        <w:t>Товар постачається</w:t>
      </w:r>
      <w:r w:rsidRPr="00DD63F9">
        <w:rPr>
          <w:rFonts w:ascii="Times New Roman" w:hAnsi="Times New Roman"/>
          <w:sz w:val="24"/>
          <w:szCs w:val="24"/>
        </w:rPr>
        <w:t xml:space="preserve"> для задоволення потреб Вінницького відокремленого підрозділу Установи «Центр розвитку місцевого самоврядування». Відповідно до внутрішніх документів Замовника оплата може здійснюватися з поточного банківського рахунку </w:t>
      </w:r>
      <w:r w:rsidRPr="00DD63F9">
        <w:rPr>
          <w:rFonts w:ascii="Times New Roman" w:eastAsia="Times New Roman" w:hAnsi="Times New Roman"/>
          <w:sz w:val="24"/>
          <w:szCs w:val="24"/>
          <w:lang w:eastAsia="ru-RU"/>
        </w:rPr>
        <w:t>Вінницького відокремленого підрозділу Установи «Центр розвитку місцевого самоврядування» (реквізити: р/р: 26005210391591 у АТ «</w:t>
      </w:r>
      <w:proofErr w:type="spellStart"/>
      <w:r w:rsidRPr="00DD63F9">
        <w:rPr>
          <w:rFonts w:ascii="Times New Roman" w:eastAsia="Times New Roman" w:hAnsi="Times New Roman"/>
          <w:sz w:val="24"/>
          <w:szCs w:val="24"/>
          <w:lang w:eastAsia="ru-RU"/>
        </w:rPr>
        <w:t>ПроКредит</w:t>
      </w:r>
      <w:proofErr w:type="spellEnd"/>
      <w:r w:rsidRPr="00DD63F9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Банк» у </w:t>
      </w:r>
      <w:proofErr w:type="spellStart"/>
      <w:r w:rsidRPr="00DD63F9">
        <w:rPr>
          <w:rFonts w:ascii="Times New Roman" w:eastAsia="Times New Roman" w:hAnsi="Times New Roman"/>
          <w:sz w:val="24"/>
          <w:szCs w:val="24"/>
          <w:lang w:eastAsia="ru-RU"/>
        </w:rPr>
        <w:t>м.Києві</w:t>
      </w:r>
      <w:proofErr w:type="spellEnd"/>
      <w:r w:rsidRPr="00DD63F9">
        <w:rPr>
          <w:rFonts w:ascii="Times New Roman" w:eastAsia="Times New Roman" w:hAnsi="Times New Roman"/>
          <w:sz w:val="24"/>
          <w:szCs w:val="24"/>
          <w:lang w:eastAsia="ru-RU"/>
        </w:rPr>
        <w:t>, МФО 320984).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4.1</w:t>
      </w:r>
      <w:r w:rsidR="00E650CA">
        <w:rPr>
          <w:rFonts w:ascii="Times New Roman" w:hAnsi="Times New Roman"/>
          <w:sz w:val="24"/>
          <w:szCs w:val="24"/>
        </w:rPr>
        <w:t>1</w:t>
      </w:r>
      <w:r w:rsidRPr="00DD63F9">
        <w:rPr>
          <w:rFonts w:ascii="Times New Roman" w:hAnsi="Times New Roman"/>
          <w:sz w:val="24"/>
          <w:szCs w:val="24"/>
        </w:rPr>
        <w:t>. Питання, які не врегульовані цим Договором регулюються відповідно до вимог чинного законодавства України.</w:t>
      </w:r>
    </w:p>
    <w:p w:rsidR="005C3BAA" w:rsidRPr="00DD63F9" w:rsidRDefault="005C3BAA" w:rsidP="005C3BAA">
      <w:pPr>
        <w:pStyle w:val="12"/>
        <w:ind w:firstLine="567"/>
        <w:jc w:val="both"/>
        <w:rPr>
          <w:rStyle w:val="hps"/>
          <w:rFonts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>4.1</w:t>
      </w:r>
      <w:r w:rsidR="00E650CA">
        <w:rPr>
          <w:rFonts w:ascii="Times New Roman" w:hAnsi="Times New Roman" w:cs="Times New Roman"/>
          <w:sz w:val="24"/>
          <w:lang w:val="uk-UA"/>
        </w:rPr>
        <w:t>2</w:t>
      </w:r>
      <w:r w:rsidRPr="00DD63F9">
        <w:rPr>
          <w:rFonts w:ascii="Times New Roman" w:hAnsi="Times New Roman" w:cs="Times New Roman"/>
          <w:sz w:val="24"/>
          <w:lang w:val="uk-UA"/>
        </w:rPr>
        <w:t>. Цей Договір складений у двох оригінальних примірниках українською мовою, по одному для кожної зі Сторін, та має однакову юридичну силу.</w:t>
      </w:r>
      <w:r w:rsidRPr="00DD63F9">
        <w:rPr>
          <w:rFonts w:ascii="Times New Roman" w:hAnsi="Times New Roman" w:cs="Times New Roman"/>
          <w:color w:val="000000"/>
          <w:sz w:val="24"/>
          <w:lang w:val="uk-UA"/>
        </w:rPr>
        <w:t xml:space="preserve"> Всі додатки до Договору вважаються його невід’ємними частинами.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3BAA" w:rsidRPr="00DD63F9" w:rsidRDefault="005C3BAA" w:rsidP="005C3BA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63F9">
        <w:rPr>
          <w:rFonts w:ascii="Times New Roman" w:hAnsi="Times New Roman"/>
          <w:b/>
          <w:sz w:val="24"/>
          <w:szCs w:val="24"/>
        </w:rPr>
        <w:t xml:space="preserve">5. СТРОК ДОГОВОРУ </w:t>
      </w:r>
    </w:p>
    <w:p w:rsidR="005C3BAA" w:rsidRPr="00DD63F9" w:rsidRDefault="005C3BAA" w:rsidP="005C3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5.1. Цей Договір діє з моменту підписання і до 31 грудня 201</w:t>
      </w:r>
      <w:r>
        <w:rPr>
          <w:rFonts w:ascii="Times New Roman" w:hAnsi="Times New Roman"/>
          <w:sz w:val="24"/>
          <w:szCs w:val="24"/>
        </w:rPr>
        <w:t>8</w:t>
      </w:r>
      <w:r w:rsidRPr="00DD63F9">
        <w:rPr>
          <w:rFonts w:ascii="Times New Roman" w:hAnsi="Times New Roman"/>
          <w:sz w:val="24"/>
          <w:szCs w:val="24"/>
        </w:rPr>
        <w:t xml:space="preserve"> р., а в частині виконання зобов’язань, які виникли під час дії цього Договору – до повного їх виконання.</w:t>
      </w:r>
    </w:p>
    <w:p w:rsidR="00381D42" w:rsidRPr="00381D42" w:rsidRDefault="00381D42" w:rsidP="00381D42">
      <w:pPr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A31F64" w:rsidRDefault="00E650CA" w:rsidP="00A31F6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31F64">
        <w:rPr>
          <w:rFonts w:ascii="Times New Roman" w:hAnsi="Times New Roman"/>
          <w:b/>
          <w:sz w:val="24"/>
          <w:szCs w:val="24"/>
        </w:rPr>
        <w:t xml:space="preserve">. ЮРИДИЧНІ АДРЕСИ І РЕКВІЗИТИ СТОРІН </w:t>
      </w: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A31F64" w:rsidTr="004A6114">
        <w:tc>
          <w:tcPr>
            <w:tcW w:w="4394" w:type="dxa"/>
          </w:tcPr>
          <w:p w:rsidR="00A31F64" w:rsidRDefault="00A31F64" w:rsidP="004A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64" w:rsidRDefault="00C043F5" w:rsidP="004A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:rsidR="00A31F64" w:rsidRDefault="00A31F64" w:rsidP="004A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31F64" w:rsidRDefault="00A31F64" w:rsidP="004A6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64" w:rsidRDefault="00A31F64" w:rsidP="004A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 </w:t>
            </w:r>
          </w:p>
          <w:p w:rsidR="00A31F64" w:rsidRDefault="00A31F64" w:rsidP="004A6114">
            <w:pPr>
              <w:pStyle w:val="3"/>
              <w:ind w:firstLine="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Установа «Центр розвитку місцевого самоврядування» (ЦРМС),</w:t>
            </w:r>
          </w:p>
          <w:p w:rsidR="00A31F64" w:rsidRDefault="00A31F64" w:rsidP="004A6114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>код в ЄДР 40896709,</w:t>
            </w:r>
          </w:p>
          <w:p w:rsidR="00A31F64" w:rsidRDefault="00A31F64" w:rsidP="004A6114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 xml:space="preserve">Місцезнаходження: вул. Велика Житомирська, </w:t>
            </w:r>
          </w:p>
          <w:p w:rsidR="00A31F64" w:rsidRDefault="00A31F64" w:rsidP="004A6114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>буд. 20, м. Київ, 01025, Україна</w:t>
            </w:r>
          </w:p>
          <w:p w:rsidR="00A31F64" w:rsidRDefault="00A31F64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26000000004199 </w:t>
            </w:r>
          </w:p>
          <w:p w:rsidR="00A31F64" w:rsidRDefault="00A31F64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АТ «Укрексімбанк» м. Києва, </w:t>
            </w:r>
          </w:p>
          <w:p w:rsidR="00A31F64" w:rsidRDefault="00A31F64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322313 </w:t>
            </w:r>
          </w:p>
          <w:p w:rsidR="00A31F64" w:rsidRDefault="00A31F64" w:rsidP="004A6114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Е-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mail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: </w:t>
            </w:r>
            <w:hyperlink r:id="rId9" w:history="1">
              <w:r>
                <w:rPr>
                  <w:rStyle w:val="a3"/>
                  <w:rFonts w:eastAsia="SimSun"/>
                  <w:bCs/>
                  <w:kern w:val="2"/>
                  <w:lang w:eastAsia="zh-CN" w:bidi="hi-IN"/>
                </w:rPr>
                <w:t>ustanova.ror@gmail.com</w:t>
              </w:r>
            </w:hyperlink>
          </w:p>
          <w:p w:rsidR="009B46E4" w:rsidRDefault="009B46E4" w:rsidP="009B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6E4" w:rsidRPr="009B46E4" w:rsidRDefault="009B46E4" w:rsidP="009B46E4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sz w:val="24"/>
                <w:szCs w:val="24"/>
                <w:lang w:eastAsia="zh-CN" w:bidi="hi-IN"/>
              </w:rPr>
            </w:pPr>
            <w:r w:rsidRPr="009B46E4">
              <w:rPr>
                <w:rFonts w:ascii="Times New Roman" w:hAnsi="Times New Roman"/>
                <w:b/>
                <w:sz w:val="24"/>
                <w:szCs w:val="24"/>
              </w:rPr>
              <w:t>ПЛАТНИК</w:t>
            </w:r>
          </w:p>
          <w:p w:rsidR="009B46E4" w:rsidRPr="009B46E4" w:rsidRDefault="009B46E4" w:rsidP="009B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6E4">
              <w:rPr>
                <w:rFonts w:ascii="Times New Roman" w:hAnsi="Times New Roman"/>
                <w:b/>
                <w:sz w:val="24"/>
                <w:szCs w:val="24"/>
              </w:rPr>
              <w:t xml:space="preserve">Вінницький відокремлений підрозділ Установи «Центр розвитку місцевого самоврядування» (Вінницький ВП ЦРМС) </w:t>
            </w:r>
          </w:p>
          <w:p w:rsidR="009B46E4" w:rsidRPr="009B46E4" w:rsidRDefault="009B46E4" w:rsidP="009B46E4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4"/>
                <w:lang w:val="uk-UA"/>
              </w:rPr>
            </w:pPr>
            <w:r w:rsidRPr="009B46E4">
              <w:rPr>
                <w:b w:val="0"/>
                <w:color w:val="000000"/>
                <w:sz w:val="24"/>
                <w:lang w:val="uk-UA"/>
              </w:rPr>
              <w:t>код в ЄДР 40896709,</w:t>
            </w:r>
          </w:p>
          <w:p w:rsidR="009B46E4" w:rsidRPr="009B46E4" w:rsidRDefault="009B46E4" w:rsidP="009B46E4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4"/>
                <w:lang w:val="uk-UA"/>
              </w:rPr>
            </w:pPr>
            <w:r w:rsidRPr="009B46E4">
              <w:rPr>
                <w:b w:val="0"/>
                <w:color w:val="000000"/>
                <w:sz w:val="24"/>
                <w:lang w:val="uk-UA"/>
              </w:rPr>
              <w:t>Місцезнаходження: вул. Театральна,</w:t>
            </w:r>
          </w:p>
          <w:p w:rsidR="009B46E4" w:rsidRPr="009B46E4" w:rsidRDefault="009B46E4" w:rsidP="009B46E4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4"/>
                <w:lang w:val="uk-UA"/>
              </w:rPr>
            </w:pPr>
            <w:r w:rsidRPr="009B46E4">
              <w:rPr>
                <w:b w:val="0"/>
                <w:color w:val="000000"/>
                <w:sz w:val="24"/>
                <w:lang w:val="uk-UA"/>
              </w:rPr>
              <w:t>буд. 20, м. Вінниця, 21050, Україна</w:t>
            </w:r>
          </w:p>
          <w:p w:rsidR="009B46E4" w:rsidRPr="009B46E4" w:rsidRDefault="009B46E4" w:rsidP="009B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E4">
              <w:rPr>
                <w:rFonts w:ascii="Times New Roman" w:hAnsi="Times New Roman"/>
                <w:sz w:val="24"/>
                <w:szCs w:val="24"/>
              </w:rPr>
              <w:t>р/р 26005210391591</w:t>
            </w:r>
          </w:p>
          <w:p w:rsidR="009B46E4" w:rsidRPr="009B46E4" w:rsidRDefault="009B46E4" w:rsidP="009B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E4">
              <w:rPr>
                <w:rFonts w:ascii="Times New Roman" w:hAnsi="Times New Roman"/>
                <w:sz w:val="24"/>
                <w:szCs w:val="24"/>
              </w:rPr>
              <w:t>в АТ «</w:t>
            </w:r>
            <w:proofErr w:type="spellStart"/>
            <w:r w:rsidRPr="009B46E4">
              <w:rPr>
                <w:rFonts w:ascii="Times New Roman" w:hAnsi="Times New Roman"/>
                <w:sz w:val="24"/>
                <w:szCs w:val="24"/>
              </w:rPr>
              <w:t>ПроКредит</w:t>
            </w:r>
            <w:proofErr w:type="spellEnd"/>
            <w:r w:rsidRPr="009B46E4">
              <w:rPr>
                <w:rFonts w:ascii="Times New Roman" w:hAnsi="Times New Roman"/>
                <w:sz w:val="24"/>
                <w:szCs w:val="24"/>
              </w:rPr>
              <w:t xml:space="preserve"> Банк» у м. Києві,</w:t>
            </w:r>
          </w:p>
          <w:p w:rsidR="009B46E4" w:rsidRPr="009B46E4" w:rsidRDefault="009B46E4" w:rsidP="009B46E4">
            <w:pPr>
              <w:spacing w:after="0" w:line="240" w:lineRule="auto"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9B46E4">
              <w:rPr>
                <w:rFonts w:ascii="Times New Roman" w:hAnsi="Times New Roman"/>
                <w:sz w:val="24"/>
                <w:szCs w:val="24"/>
              </w:rPr>
              <w:t>МФО 320984</w:t>
            </w:r>
          </w:p>
          <w:p w:rsidR="00A31F64" w:rsidRDefault="00A31F64" w:rsidP="004A6114">
            <w:pPr>
              <w:spacing w:after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31F64" w:rsidTr="004A6114">
        <w:tc>
          <w:tcPr>
            <w:tcW w:w="9072" w:type="dxa"/>
            <w:gridSpan w:val="2"/>
            <w:hideMark/>
          </w:tcPr>
          <w:p w:rsidR="00A31F64" w:rsidRDefault="00A31F64" w:rsidP="004A6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ПІДПИСИ СТОРІН</w:t>
            </w:r>
          </w:p>
        </w:tc>
      </w:tr>
      <w:tr w:rsidR="00A31F64" w:rsidTr="004A6114">
        <w:trPr>
          <w:trHeight w:val="1523"/>
        </w:trPr>
        <w:tc>
          <w:tcPr>
            <w:tcW w:w="4394" w:type="dxa"/>
          </w:tcPr>
          <w:p w:rsidR="00A31F64" w:rsidRDefault="00A31F64" w:rsidP="004A61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31F64" w:rsidRDefault="00A31F64" w:rsidP="004A61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F64" w:rsidRDefault="00A31F64" w:rsidP="004A61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A31F64" w:rsidRDefault="00A31F64" w:rsidP="004A6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Вінницького  ВП ЦРМС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F64" w:rsidRDefault="00A31F64" w:rsidP="004A61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A31F64" w:rsidRDefault="00A31F64" w:rsidP="004A611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F64" w:rsidTr="004A6114">
        <w:trPr>
          <w:trHeight w:val="1523"/>
        </w:trPr>
        <w:tc>
          <w:tcPr>
            <w:tcW w:w="4394" w:type="dxa"/>
          </w:tcPr>
          <w:p w:rsidR="00A31F64" w:rsidRDefault="00A31F64" w:rsidP="004A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A31F64" w:rsidRDefault="00A31F64" w:rsidP="004A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A31F64" w:rsidRDefault="00A31F64" w:rsidP="004A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31F64" w:rsidRDefault="00A31F64" w:rsidP="004A6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О.Левченко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F64" w:rsidRDefault="00A31F64" w:rsidP="004A61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/підпис, печатка/     </w:t>
            </w:r>
          </w:p>
        </w:tc>
      </w:tr>
    </w:tbl>
    <w:p w:rsidR="00381D42" w:rsidRDefault="00381D42" w:rsidP="00CA603E">
      <w:pP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sectPr w:rsidR="00381D42" w:rsidSect="009B46E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14A4"/>
    <w:multiLevelType w:val="hybridMultilevel"/>
    <w:tmpl w:val="1D580786"/>
    <w:lvl w:ilvl="0" w:tplc="08F2995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CF00D3F"/>
    <w:multiLevelType w:val="multilevel"/>
    <w:tmpl w:val="D0A04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14"/>
    <w:rsid w:val="00004A4E"/>
    <w:rsid w:val="00017177"/>
    <w:rsid w:val="00082DC4"/>
    <w:rsid w:val="00095449"/>
    <w:rsid w:val="000D67AC"/>
    <w:rsid w:val="000F3688"/>
    <w:rsid w:val="00156BA2"/>
    <w:rsid w:val="00236158"/>
    <w:rsid w:val="00280A96"/>
    <w:rsid w:val="00285055"/>
    <w:rsid w:val="002E4BFD"/>
    <w:rsid w:val="00344704"/>
    <w:rsid w:val="003804B4"/>
    <w:rsid w:val="00381D42"/>
    <w:rsid w:val="003A6426"/>
    <w:rsid w:val="004939CE"/>
    <w:rsid w:val="004A28E6"/>
    <w:rsid w:val="004A6114"/>
    <w:rsid w:val="004F7DB3"/>
    <w:rsid w:val="00522540"/>
    <w:rsid w:val="00527C64"/>
    <w:rsid w:val="00581F48"/>
    <w:rsid w:val="005C3BAA"/>
    <w:rsid w:val="00614115"/>
    <w:rsid w:val="00695AD2"/>
    <w:rsid w:val="007560C1"/>
    <w:rsid w:val="00772841"/>
    <w:rsid w:val="007D6701"/>
    <w:rsid w:val="007F4533"/>
    <w:rsid w:val="00832383"/>
    <w:rsid w:val="008379B7"/>
    <w:rsid w:val="00867D3A"/>
    <w:rsid w:val="008C0ED8"/>
    <w:rsid w:val="009B46E4"/>
    <w:rsid w:val="009F318C"/>
    <w:rsid w:val="009F4402"/>
    <w:rsid w:val="00A31F64"/>
    <w:rsid w:val="00A6056A"/>
    <w:rsid w:val="00B31561"/>
    <w:rsid w:val="00B373BA"/>
    <w:rsid w:val="00B70BF5"/>
    <w:rsid w:val="00C02807"/>
    <w:rsid w:val="00C043F5"/>
    <w:rsid w:val="00C1799E"/>
    <w:rsid w:val="00C553AE"/>
    <w:rsid w:val="00C9439D"/>
    <w:rsid w:val="00CA603E"/>
    <w:rsid w:val="00CC1DB0"/>
    <w:rsid w:val="00D003E4"/>
    <w:rsid w:val="00DA7F8C"/>
    <w:rsid w:val="00DD4F15"/>
    <w:rsid w:val="00E14B95"/>
    <w:rsid w:val="00E50274"/>
    <w:rsid w:val="00E650CA"/>
    <w:rsid w:val="00ED72CC"/>
    <w:rsid w:val="00F32FE1"/>
    <w:rsid w:val="00F82C14"/>
    <w:rsid w:val="00F90EE8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D111"/>
  <w15:chartTrackingRefBased/>
  <w15:docId w15:val="{1015307B-038F-4E2A-9758-FBCBA7E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42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A6426"/>
    <w:pPr>
      <w:keepNext/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/>
      <w:b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42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styleId="a3">
    <w:name w:val="Hyperlink"/>
    <w:uiPriority w:val="99"/>
    <w:semiHidden/>
    <w:unhideWhenUsed/>
    <w:rsid w:val="003A6426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Звичайний (веб) Знак"/>
    <w:aliases w:val="Normal (Web) Char Знак"/>
    <w:link w:val="a5"/>
    <w:locked/>
    <w:rsid w:val="003A64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nhideWhenUsed/>
    <w:qFormat/>
    <w:rsid w:val="003A6426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1">
    <w:name w:val="Без інтервалів1"/>
    <w:rsid w:val="003A642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2">
    <w:name w:val="Текст1"/>
    <w:basedOn w:val="a"/>
    <w:rsid w:val="003A6426"/>
    <w:pPr>
      <w:widowControl w:val="0"/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4"/>
      <w:lang w:val="ru-RU" w:eastAsia="hi-IN" w:bidi="hi-IN"/>
    </w:rPr>
  </w:style>
  <w:style w:type="paragraph" w:customStyle="1" w:styleId="Normal1">
    <w:name w:val="Normal1"/>
    <w:rsid w:val="003A6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3A6426"/>
  </w:style>
  <w:style w:type="character" w:customStyle="1" w:styleId="hps">
    <w:name w:val="hps"/>
    <w:rsid w:val="003A6426"/>
  </w:style>
  <w:style w:type="paragraph" w:styleId="a6">
    <w:name w:val="List Paragraph"/>
    <w:basedOn w:val="a"/>
    <w:uiPriority w:val="34"/>
    <w:qFormat/>
    <w:rsid w:val="00D003E4"/>
    <w:pPr>
      <w:ind w:left="720"/>
      <w:contextualSpacing/>
    </w:pPr>
  </w:style>
  <w:style w:type="table" w:styleId="a7">
    <w:name w:val="Table Grid"/>
    <w:basedOn w:val="a1"/>
    <w:uiPriority w:val="39"/>
    <w:rsid w:val="0052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1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581F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F3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.vinnit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fy.ua/ua/flesh-usb-kingston-datatraveler-100-g3-64-gb-dt100g3-64g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dc.v&#1110;nnits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tanova.ror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7421-86D8-4DC3-863B-70627BBC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9601</Words>
  <Characters>5473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2017-10-27T08:19:00Z</cp:lastPrinted>
  <dcterms:created xsi:type="dcterms:W3CDTF">2017-12-11T10:26:00Z</dcterms:created>
  <dcterms:modified xsi:type="dcterms:W3CDTF">2018-02-26T15:32:00Z</dcterms:modified>
</cp:coreProperties>
</file>