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1CF3">
        <w:rPr>
          <w:rFonts w:ascii="Times New Roman" w:hAnsi="Times New Roman" w:cs="Times New Roman"/>
          <w:b/>
          <w:sz w:val="28"/>
          <w:szCs w:val="28"/>
        </w:rPr>
        <w:t>КОНКУРСНА ЗАЯВКА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ЕКОНМІЧНОГО І СОЦІАЛЬНОГО РОЗВИТКУ ВІННИЦЬКОЇ ОБЛАСТІ НА 2017 РІК (ПРОГРАМА)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1A37C3" w:rsidP="00A442C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конкурсної заявки</w:t>
      </w:r>
    </w:p>
    <w:p w:rsidR="00A442C8" w:rsidRDefault="00A442C8" w:rsidP="00A442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C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Повна назва організації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Посада, П.І.П. керівника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(з кодом)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та інтернет-адреса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контактної особи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3" w:rsidRPr="00661CF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F3" w:rsidRP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Pr="00A442C8" w:rsidRDefault="00A442C8" w:rsidP="00A4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C8">
        <w:rPr>
          <w:rFonts w:ascii="Times New Roman" w:hAnsi="Times New Roman" w:cs="Times New Roman"/>
          <w:b/>
          <w:sz w:val="28"/>
          <w:szCs w:val="28"/>
        </w:rPr>
        <w:t>2.Пропозиція конкурсної заявки щодо організації заходу</w:t>
      </w:r>
    </w:p>
    <w:p w:rsidR="00A442C8" w:rsidRDefault="00A442C8" w:rsidP="00A442C8">
      <w:pPr>
        <w:spacing w:after="0" w:line="24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Виконавці, партнери та спонсори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F3" w:rsidRPr="001A37C3" w:rsidTr="00687866">
        <w:tc>
          <w:tcPr>
            <w:tcW w:w="3402" w:type="dxa"/>
          </w:tcPr>
          <w:p w:rsidR="00FD23F3" w:rsidRPr="00FD23F3" w:rsidRDefault="00FD23F3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5946" w:type="dxa"/>
          </w:tcPr>
          <w:p w:rsidR="00FD23F3" w:rsidRPr="001A37C3" w:rsidRDefault="00FD23F3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залучених ресурсів (людських, грошових, матеріальних)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реалізації заходу 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A442C8" w:rsidRDefault="00A442C8" w:rsidP="00A44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*Перелік документів, доданих до конкурсної заявки 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8" w:rsidRDefault="00A442C8" w:rsidP="00A442C8">
      <w:pPr>
        <w:spacing w:after="0" w:line="240" w:lineRule="auto"/>
      </w:pPr>
    </w:p>
    <w:p w:rsidR="00FB795C" w:rsidRDefault="00FB795C" w:rsidP="00A442C8">
      <w:pPr>
        <w:spacing w:after="0" w:line="240" w:lineRule="auto"/>
      </w:pPr>
    </w:p>
    <w:p w:rsidR="00A442C8" w:rsidRDefault="00A442C8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 xml:space="preserve">*До конкурсної заявки </w:t>
      </w:r>
      <w:r w:rsidRPr="00FB795C">
        <w:rPr>
          <w:rFonts w:ascii="Times New Roman" w:hAnsi="Times New Roman" w:cs="Times New Roman"/>
          <w:b/>
          <w:sz w:val="28"/>
          <w:szCs w:val="28"/>
          <w:u w:val="single"/>
        </w:rPr>
        <w:t>обов’язково</w:t>
      </w:r>
      <w:r w:rsidRPr="00FB795C">
        <w:rPr>
          <w:rFonts w:ascii="Times New Roman" w:hAnsi="Times New Roman" w:cs="Times New Roman"/>
          <w:sz w:val="28"/>
          <w:szCs w:val="28"/>
        </w:rPr>
        <w:t xml:space="preserve"> додаються </w:t>
      </w:r>
      <w:r w:rsidRPr="00FB795C">
        <w:rPr>
          <w:rFonts w:ascii="Times New Roman" w:hAnsi="Times New Roman" w:cs="Times New Roman"/>
          <w:b/>
          <w:sz w:val="28"/>
          <w:szCs w:val="28"/>
        </w:rPr>
        <w:t>статут громадської організації, кошторис витрат на проведення заходу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>Дата «____» _________2017 року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П.І.П. особи, яка заповнила і надіслала заявку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95C" w:rsidSect="00911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8E1"/>
    <w:multiLevelType w:val="hybridMultilevel"/>
    <w:tmpl w:val="1E7CE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7C0"/>
    <w:multiLevelType w:val="hybridMultilevel"/>
    <w:tmpl w:val="39749008"/>
    <w:lvl w:ilvl="0" w:tplc="805CB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B6B"/>
    <w:multiLevelType w:val="hybridMultilevel"/>
    <w:tmpl w:val="E082A13A"/>
    <w:lvl w:ilvl="0" w:tplc="69541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34EE6"/>
    <w:rsid w:val="000415B3"/>
    <w:rsid w:val="001730E7"/>
    <w:rsid w:val="00186F5D"/>
    <w:rsid w:val="001A37C3"/>
    <w:rsid w:val="00225D4D"/>
    <w:rsid w:val="00247D57"/>
    <w:rsid w:val="002A1D35"/>
    <w:rsid w:val="002E7B7E"/>
    <w:rsid w:val="00404D37"/>
    <w:rsid w:val="004F5472"/>
    <w:rsid w:val="005A1E68"/>
    <w:rsid w:val="005B0E40"/>
    <w:rsid w:val="005D17C5"/>
    <w:rsid w:val="0065785A"/>
    <w:rsid w:val="00661CF3"/>
    <w:rsid w:val="0067744D"/>
    <w:rsid w:val="006A05BC"/>
    <w:rsid w:val="00753AB4"/>
    <w:rsid w:val="007A060C"/>
    <w:rsid w:val="007D5E8E"/>
    <w:rsid w:val="007F3846"/>
    <w:rsid w:val="00827409"/>
    <w:rsid w:val="00854F8D"/>
    <w:rsid w:val="00896D3C"/>
    <w:rsid w:val="008C25CA"/>
    <w:rsid w:val="008D2445"/>
    <w:rsid w:val="008E73AD"/>
    <w:rsid w:val="00911E4F"/>
    <w:rsid w:val="00977766"/>
    <w:rsid w:val="009B4959"/>
    <w:rsid w:val="009B7DBA"/>
    <w:rsid w:val="00A442C8"/>
    <w:rsid w:val="00A551A9"/>
    <w:rsid w:val="00A56E01"/>
    <w:rsid w:val="00AB2D8E"/>
    <w:rsid w:val="00AE1917"/>
    <w:rsid w:val="00AF0775"/>
    <w:rsid w:val="00B36AB9"/>
    <w:rsid w:val="00B43DB8"/>
    <w:rsid w:val="00B624C7"/>
    <w:rsid w:val="00D23D05"/>
    <w:rsid w:val="00D45164"/>
    <w:rsid w:val="00E42E9E"/>
    <w:rsid w:val="00EE734C"/>
    <w:rsid w:val="00EF5F26"/>
    <w:rsid w:val="00F726E2"/>
    <w:rsid w:val="00FB61E6"/>
    <w:rsid w:val="00FB795C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B1DA-77E3-44AA-A371-E7D06D2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6F5D"/>
    <w:rPr>
      <w:rFonts w:ascii="Segoe UI" w:hAnsi="Segoe UI" w:cs="Segoe UI"/>
      <w:sz w:val="18"/>
      <w:szCs w:val="18"/>
    </w:rPr>
  </w:style>
  <w:style w:type="character" w:styleId="a5">
    <w:name w:val="Hyperlink"/>
    <w:rsid w:val="00EF5F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CF3"/>
    <w:pPr>
      <w:ind w:left="720"/>
      <w:contextualSpacing/>
    </w:pPr>
  </w:style>
  <w:style w:type="table" w:styleId="a7">
    <w:name w:val="Table Grid"/>
    <w:basedOn w:val="a1"/>
    <w:uiPriority w:val="39"/>
    <w:rsid w:val="001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4CE0-6452-4306-9A94-8CA16BD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blystiv</dc:creator>
  <cp:keywords/>
  <dc:description/>
  <cp:lastModifiedBy>Ляхович Людмила Миколаївна</cp:lastModifiedBy>
  <cp:revision>2</cp:revision>
  <cp:lastPrinted>2017-10-13T12:30:00Z</cp:lastPrinted>
  <dcterms:created xsi:type="dcterms:W3CDTF">2017-10-17T09:45:00Z</dcterms:created>
  <dcterms:modified xsi:type="dcterms:W3CDTF">2017-10-17T09:45:00Z</dcterms:modified>
</cp:coreProperties>
</file>