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C9" w:rsidRPr="001E2B1C" w:rsidRDefault="00F00EC9" w:rsidP="00F00EC9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F00EC9" w:rsidRPr="001E2B1C" w:rsidTr="007D70B4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0EC9" w:rsidRPr="001E2B1C" w:rsidRDefault="00F00EC9" w:rsidP="00E533E4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F00EC9" w:rsidRPr="001E2B1C" w:rsidRDefault="00F00EC9" w:rsidP="00E533E4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F00EC9" w:rsidRPr="001E2B1C" w:rsidRDefault="00F00EC9" w:rsidP="00E533E4">
            <w:pPr>
              <w:rPr>
                <w:sz w:val="24"/>
                <w:szCs w:val="24"/>
              </w:rPr>
            </w:pPr>
          </w:p>
          <w:p w:rsidR="00F00EC9" w:rsidRPr="001E2B1C" w:rsidRDefault="00F00EC9" w:rsidP="00E533E4">
            <w:pPr>
              <w:rPr>
                <w:sz w:val="24"/>
                <w:szCs w:val="24"/>
              </w:rPr>
            </w:pPr>
          </w:p>
          <w:p w:rsidR="00F00EC9" w:rsidRPr="001E2B1C" w:rsidRDefault="00F00EC9" w:rsidP="00E533E4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F00EC9" w:rsidRPr="001E2B1C" w:rsidRDefault="00F00EC9" w:rsidP="00E533E4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00EC9" w:rsidRPr="001E2B1C" w:rsidRDefault="00F00EC9" w:rsidP="00E533E4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00EC9" w:rsidRPr="001E2B1C" w:rsidRDefault="00F00EC9" w:rsidP="007D70B4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7D70B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0EC9" w:rsidRPr="001E2B1C" w:rsidRDefault="00F00EC9" w:rsidP="00E533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0EC9" w:rsidRPr="001E2B1C" w:rsidRDefault="00F00EC9" w:rsidP="00E533E4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F00EC9" w:rsidRDefault="00F00EC9" w:rsidP="00E533E4">
            <w:pPr>
              <w:rPr>
                <w:rStyle w:val="a4"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4"/>
                <w:sz w:val="24"/>
                <w:szCs w:val="24"/>
              </w:rPr>
              <w:t>Вінницької обласної державної</w:t>
            </w:r>
            <w:r w:rsidR="007D70B4">
              <w:rPr>
                <w:rStyle w:val="a4"/>
                <w:sz w:val="24"/>
                <w:szCs w:val="24"/>
              </w:rPr>
              <w:t xml:space="preserve"> </w:t>
            </w:r>
            <w:r w:rsidRPr="001E2B1C">
              <w:rPr>
                <w:rStyle w:val="a4"/>
                <w:sz w:val="24"/>
                <w:szCs w:val="24"/>
              </w:rPr>
              <w:t xml:space="preserve">адміністрації </w:t>
            </w:r>
          </w:p>
          <w:p w:rsidR="007D70B4" w:rsidRPr="001E2B1C" w:rsidRDefault="007D70B4" w:rsidP="00E533E4">
            <w:pPr>
              <w:rPr>
                <w:b/>
                <w:sz w:val="24"/>
                <w:szCs w:val="24"/>
              </w:rPr>
            </w:pPr>
          </w:p>
          <w:p w:rsidR="00F00EC9" w:rsidRPr="001E2B1C" w:rsidRDefault="00F00EC9" w:rsidP="00E533E4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F00EC9" w:rsidRPr="001E2B1C" w:rsidRDefault="00F00EC9" w:rsidP="00E533E4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F00EC9" w:rsidRPr="001E2B1C" w:rsidRDefault="00F00EC9" w:rsidP="00E533E4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00EC9" w:rsidRPr="001E2B1C" w:rsidRDefault="00F00EC9" w:rsidP="007D70B4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7D70B4">
              <w:rPr>
                <w:sz w:val="24"/>
                <w:szCs w:val="24"/>
              </w:rPr>
              <w:t xml:space="preserve"> року</w:t>
            </w:r>
          </w:p>
        </w:tc>
      </w:tr>
    </w:tbl>
    <w:p w:rsidR="00F00EC9" w:rsidRPr="0039431D" w:rsidRDefault="00F00EC9" w:rsidP="00F00EC9">
      <w:pPr>
        <w:rPr>
          <w:sz w:val="16"/>
          <w:szCs w:val="16"/>
          <w:lang w:val="ru-RU"/>
        </w:rPr>
      </w:pPr>
    </w:p>
    <w:p w:rsidR="00F00EC9" w:rsidRPr="007D70B4" w:rsidRDefault="00F00EC9" w:rsidP="00F00EC9">
      <w:pPr>
        <w:jc w:val="center"/>
        <w:rPr>
          <w:b/>
          <w:sz w:val="24"/>
          <w:szCs w:val="24"/>
        </w:rPr>
      </w:pPr>
      <w:r w:rsidRPr="007D70B4">
        <w:rPr>
          <w:b/>
          <w:sz w:val="24"/>
          <w:szCs w:val="24"/>
        </w:rPr>
        <w:t>ІНФОРМАЦІЙНА КАРТКА АДМІНІСТРАТИВНОЇ ПОСЛУГИ</w:t>
      </w:r>
    </w:p>
    <w:p w:rsidR="007D70B4" w:rsidRPr="007D70B4" w:rsidRDefault="007D70B4" w:rsidP="00F00EC9">
      <w:pPr>
        <w:jc w:val="center"/>
        <w:rPr>
          <w:b/>
          <w:sz w:val="24"/>
          <w:szCs w:val="24"/>
        </w:rPr>
      </w:pPr>
    </w:p>
    <w:p w:rsidR="00F00EC9" w:rsidRPr="007D70B4" w:rsidRDefault="00D20A1B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7D70B4">
        <w:rPr>
          <w:b/>
          <w:sz w:val="24"/>
          <w:szCs w:val="24"/>
          <w:lang w:eastAsia="uk-UA"/>
        </w:rPr>
        <w:t xml:space="preserve">Взяття на облік </w:t>
      </w:r>
      <w:r w:rsidR="00F00EC9" w:rsidRPr="007D70B4">
        <w:rPr>
          <w:b/>
          <w:sz w:val="24"/>
          <w:szCs w:val="24"/>
          <w:lang w:eastAsia="uk-UA"/>
        </w:rPr>
        <w:t xml:space="preserve">дітей з інвалідністю </w:t>
      </w:r>
      <w:r w:rsidRPr="007D70B4">
        <w:rPr>
          <w:b/>
          <w:sz w:val="24"/>
          <w:szCs w:val="24"/>
          <w:lang w:eastAsia="uk-UA"/>
        </w:rPr>
        <w:t>для направлення до реабілітаційних установ</w:t>
      </w:r>
    </w:p>
    <w:p w:rsidR="007D70B4" w:rsidRPr="007D70B4" w:rsidRDefault="007D70B4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F00EC9" w:rsidRPr="007D70B4" w:rsidRDefault="00F00EC9" w:rsidP="00F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7D70B4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7D70B4">
        <w:rPr>
          <w:b/>
          <w:sz w:val="24"/>
          <w:szCs w:val="24"/>
          <w:lang w:eastAsia="uk-UA"/>
        </w:rPr>
        <w:t xml:space="preserve">Вінницької </w:t>
      </w:r>
      <w:r w:rsidRPr="007D70B4">
        <w:rPr>
          <w:b/>
          <w:sz w:val="24"/>
          <w:szCs w:val="24"/>
          <w:lang w:eastAsia="uk-UA"/>
        </w:rPr>
        <w:t>облдержадміністрації</w:t>
      </w:r>
    </w:p>
    <w:p w:rsidR="00F00EC9" w:rsidRPr="007D70B4" w:rsidRDefault="00F00EC9" w:rsidP="00F00EC9">
      <w:pPr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5"/>
        <w:gridCol w:w="144"/>
        <w:gridCol w:w="5547"/>
      </w:tblGrid>
      <w:tr w:rsidR="00F00EC9" w:rsidRPr="007D70B4" w:rsidTr="007D70B4">
        <w:trPr>
          <w:trHeight w:val="44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F00EC9" w:rsidP="00E533E4">
            <w:pPr>
              <w:jc w:val="center"/>
              <w:rPr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7D70B4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7D70B4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F00EC9" w:rsidRPr="007D70B4" w:rsidTr="007D70B4">
        <w:trPr>
          <w:trHeight w:val="441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F00EC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7D70B4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адміністративних послуг «Прозорий офіс» Вінницької міської ради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7D70B4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7D70B4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поверх);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(Замостя):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7 (І поверх); 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(Старе місто):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85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); </w:t>
            </w:r>
          </w:p>
          <w:p w:rsidR="007D70B4" w:rsidRDefault="007D70B4" w:rsidP="007D70B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(Вишенька):</w:t>
            </w:r>
          </w:p>
          <w:p w:rsidR="00F00EC9" w:rsidRPr="007D70B4" w:rsidRDefault="007D70B4" w:rsidP="007D70B4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пр. Космонавтів, 30 (І-ІІ поверхи).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both"/>
              <w:rPr>
                <w:spacing w:val="-1"/>
                <w:sz w:val="24"/>
                <w:szCs w:val="24"/>
              </w:rPr>
            </w:pPr>
            <w:r w:rsidRPr="007D70B4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7D70B4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F00EC9" w:rsidRPr="007D70B4" w:rsidRDefault="00F00EC9" w:rsidP="00E533E4">
            <w:pPr>
              <w:jc w:val="both"/>
              <w:rPr>
                <w:sz w:val="24"/>
                <w:szCs w:val="24"/>
                <w:lang w:eastAsia="en-US"/>
              </w:rPr>
            </w:pPr>
            <w:r w:rsidRPr="007D70B4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Default="007D70B4" w:rsidP="007D70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7D70B4" w:rsidRDefault="007D70B4" w:rsidP="007D70B4">
            <w:pPr>
              <w:rPr>
                <w:sz w:val="24"/>
                <w:szCs w:val="24"/>
                <w:u w:val="single"/>
              </w:rPr>
            </w:pPr>
          </w:p>
          <w:p w:rsidR="007D70B4" w:rsidRDefault="007D70B4" w:rsidP="007D70B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7D70B4" w:rsidRDefault="007D70B4" w:rsidP="007D70B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F00EC9" w:rsidRPr="007D70B4" w:rsidRDefault="007D70B4" w:rsidP="007D70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Вихідні дні – субота, неділя, святкові та неробочі дні.</w:t>
            </w:r>
          </w:p>
        </w:tc>
      </w:tr>
      <w:tr w:rsidR="00F00EC9" w:rsidRPr="007D70B4" w:rsidTr="007D70B4">
        <w:trPr>
          <w:trHeight w:val="12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F00EC9" w:rsidRPr="007D70B4" w:rsidRDefault="00F00EC9" w:rsidP="00E533E4">
            <w:pPr>
              <w:jc w:val="both"/>
              <w:rPr>
                <w:spacing w:val="-2"/>
                <w:sz w:val="24"/>
                <w:szCs w:val="24"/>
              </w:rPr>
            </w:pPr>
            <w:r w:rsidRPr="007D70B4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F00EC9" w:rsidRPr="007D70B4" w:rsidRDefault="00F00EC9" w:rsidP="00E533E4">
            <w:pPr>
              <w:jc w:val="both"/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Pr="007D70B4" w:rsidRDefault="00787D02" w:rsidP="007D70B4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7D70B4" w:rsidRPr="007D70B4">
                <w:rPr>
                  <w:rStyle w:val="a3"/>
                  <w:color w:val="auto"/>
                  <w:sz w:val="24"/>
                  <w:szCs w:val="24"/>
                  <w:u w:val="none"/>
                </w:rPr>
                <w:t>Центральне відділення</w:t>
              </w:r>
            </w:hyperlink>
            <w:r w:rsidR="007D70B4" w:rsidRPr="007D70B4">
              <w:rPr>
                <w:sz w:val="24"/>
                <w:szCs w:val="24"/>
                <w:lang w:eastAsia="en-US"/>
              </w:rPr>
              <w:t xml:space="preserve"> - (0432)59-50-67, 59-51-00.</w:t>
            </w:r>
          </w:p>
          <w:p w:rsidR="007D70B4" w:rsidRPr="007D70B4" w:rsidRDefault="007D70B4" w:rsidP="007D70B4">
            <w:pPr>
              <w:rPr>
                <w:rStyle w:val="a4"/>
                <w:b w:val="0"/>
              </w:rPr>
            </w:pPr>
            <w:r w:rsidRPr="007D70B4">
              <w:rPr>
                <w:sz w:val="24"/>
                <w:szCs w:val="24"/>
                <w:lang w:eastAsia="en-US"/>
              </w:rPr>
              <w:t>Відділення «Замостя» - (0432)</w:t>
            </w:r>
            <w:r w:rsidRPr="007D70B4">
              <w:rPr>
                <w:rStyle w:val="a4"/>
                <w:b w:val="0"/>
                <w:bCs w:val="0"/>
                <w:sz w:val="24"/>
                <w:szCs w:val="24"/>
              </w:rPr>
              <w:t>50-86-31, 59-90-46.</w:t>
            </w:r>
          </w:p>
          <w:p w:rsidR="007D70B4" w:rsidRPr="007D70B4" w:rsidRDefault="007D70B4" w:rsidP="007D70B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0B4">
              <w:rPr>
                <w:sz w:val="24"/>
                <w:szCs w:val="24"/>
                <w:lang w:eastAsia="en-US"/>
              </w:rPr>
              <w:t>Відділення «Старе місто» - (0432)</w:t>
            </w:r>
            <w:r w:rsidRPr="007D70B4">
              <w:rPr>
                <w:rStyle w:val="a4"/>
                <w:b w:val="0"/>
                <w:bCs w:val="0"/>
                <w:sz w:val="24"/>
                <w:szCs w:val="24"/>
              </w:rPr>
              <w:t>50-86-20, 50-86-26.</w:t>
            </w:r>
          </w:p>
          <w:p w:rsidR="007D70B4" w:rsidRPr="007D70B4" w:rsidRDefault="007D70B4" w:rsidP="007D70B4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7D70B4">
              <w:rPr>
                <w:rStyle w:val="a4"/>
                <w:b w:val="0"/>
                <w:bCs w:val="0"/>
                <w:sz w:val="24"/>
                <w:szCs w:val="24"/>
              </w:rPr>
              <w:t xml:space="preserve">Відділення </w:t>
            </w:r>
            <w:r w:rsidRPr="007D70B4">
              <w:rPr>
                <w:sz w:val="24"/>
                <w:szCs w:val="24"/>
                <w:lang w:eastAsia="en-US"/>
              </w:rPr>
              <w:t>«Вишенька» - (0432)</w:t>
            </w:r>
            <w:r w:rsidRPr="007D70B4">
              <w:rPr>
                <w:rStyle w:val="a4"/>
                <w:b w:val="0"/>
                <w:bCs w:val="0"/>
                <w:sz w:val="24"/>
                <w:szCs w:val="24"/>
              </w:rPr>
              <w:t>50-86-40, 59-90-44, 59-90-45.</w:t>
            </w:r>
          </w:p>
          <w:p w:rsidR="00F00EC9" w:rsidRPr="007D70B4" w:rsidRDefault="00787D02" w:rsidP="007D70B4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7D70B4" w:rsidRPr="007D70B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F00EC9" w:rsidRPr="007D70B4" w:rsidTr="007D70B4">
        <w:trPr>
          <w:trHeight w:val="455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F00EC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Default="00F00EC9" w:rsidP="00D42DB5">
            <w:pPr>
              <w:tabs>
                <w:tab w:val="left" w:pos="441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Закон</w:t>
            </w:r>
            <w:r w:rsidR="007D70B4">
              <w:rPr>
                <w:iCs/>
                <w:sz w:val="24"/>
                <w:szCs w:val="24"/>
                <w:lang w:eastAsia="en-US"/>
              </w:rPr>
              <w:t>и України:</w:t>
            </w:r>
          </w:p>
          <w:p w:rsidR="00F00EC9" w:rsidRPr="007D70B4" w:rsidRDefault="00F00EC9" w:rsidP="00D42DB5">
            <w:pPr>
              <w:tabs>
                <w:tab w:val="left" w:pos="441"/>
              </w:tabs>
              <w:jc w:val="both"/>
              <w:rPr>
                <w:rStyle w:val="rvts44"/>
                <w:sz w:val="24"/>
                <w:szCs w:val="24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«Про адміністративні послуги»</w:t>
            </w:r>
            <w:r w:rsidR="007D70B4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D70B4">
              <w:rPr>
                <w:iCs/>
                <w:sz w:val="24"/>
                <w:szCs w:val="24"/>
                <w:lang w:eastAsia="en-US"/>
              </w:rPr>
              <w:t xml:space="preserve">від 06.09.2012 </w:t>
            </w:r>
            <w:r w:rsidRPr="007D70B4">
              <w:rPr>
                <w:rStyle w:val="rvts44"/>
                <w:sz w:val="24"/>
                <w:szCs w:val="24"/>
              </w:rPr>
              <w:t>№5203-VI</w:t>
            </w:r>
            <w:r w:rsidR="007D70B4">
              <w:rPr>
                <w:rStyle w:val="rvts44"/>
                <w:sz w:val="24"/>
                <w:szCs w:val="24"/>
              </w:rPr>
              <w:t>;</w:t>
            </w:r>
          </w:p>
          <w:p w:rsidR="00F00EC9" w:rsidRPr="007D70B4" w:rsidRDefault="007D70B4" w:rsidP="007D70B4">
            <w:pPr>
              <w:tabs>
                <w:tab w:val="left" w:pos="4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0EC9" w:rsidRPr="007D70B4">
              <w:rPr>
                <w:sz w:val="24"/>
                <w:szCs w:val="24"/>
              </w:rPr>
              <w:t>Про р</w:t>
            </w:r>
            <w:r>
              <w:rPr>
                <w:sz w:val="24"/>
                <w:szCs w:val="24"/>
              </w:rPr>
              <w:t xml:space="preserve">еабілітацію інвалідів в Україні» </w:t>
            </w:r>
            <w:r w:rsidRPr="007D70B4">
              <w:rPr>
                <w:sz w:val="24"/>
                <w:szCs w:val="24"/>
              </w:rPr>
              <w:t xml:space="preserve">від 06.10.2005 </w:t>
            </w:r>
            <w:r w:rsidR="00F00EC9" w:rsidRPr="007D70B4">
              <w:rPr>
                <w:sz w:val="24"/>
                <w:szCs w:val="24"/>
              </w:rPr>
              <w:t>№ 2961-І</w:t>
            </w:r>
            <w:r w:rsidR="00F00EC9" w:rsidRPr="007D70B4">
              <w:rPr>
                <w:sz w:val="24"/>
                <w:szCs w:val="24"/>
                <w:lang w:val="en-US"/>
              </w:rPr>
              <w:t>V</w:t>
            </w:r>
            <w:r w:rsidR="00F00EC9" w:rsidRPr="007D70B4">
              <w:rPr>
                <w:sz w:val="24"/>
                <w:szCs w:val="24"/>
              </w:rPr>
              <w:t xml:space="preserve"> 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Default="007D70B4" w:rsidP="007D70B4">
            <w:pPr>
              <w:pStyle w:val="HTML"/>
              <w:tabs>
                <w:tab w:val="left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D70B4" w:rsidRDefault="007D70B4" w:rsidP="007D70B4">
            <w:pPr>
              <w:pStyle w:val="HTML"/>
              <w:numPr>
                <w:ilvl w:val="0"/>
                <w:numId w:val="5"/>
              </w:numPr>
              <w:tabs>
                <w:tab w:val="left" w:pos="441"/>
              </w:tabs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EC9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20.06.2012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00EC9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 «Про затвердження Порядку використання коштів, передбачених у державному бюджеті для здійснення заходів із реабілітації дітей-інвалідів»</w:t>
            </w:r>
            <w:r w:rsidR="00855ED4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55ED4" w:rsidRPr="007D70B4" w:rsidRDefault="007D70B4" w:rsidP="007D70B4">
            <w:pPr>
              <w:pStyle w:val="HTML"/>
              <w:numPr>
                <w:ilvl w:val="0"/>
                <w:numId w:val="5"/>
              </w:numPr>
              <w:tabs>
                <w:tab w:val="left" w:pos="441"/>
              </w:tabs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08.12.2006 №1686 «Про затвердження </w:t>
            </w:r>
            <w:r w:rsidR="00855ED4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типової програми</w:t>
            </w:r>
            <w:r w:rsidR="00855ED4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реабілітації 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6653F7" w:rsidP="007D70B4">
            <w:pPr>
              <w:tabs>
                <w:tab w:val="left" w:pos="441"/>
              </w:tabs>
              <w:jc w:val="both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>Наказ М</w:t>
            </w:r>
            <w:r w:rsid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іністерства охорони здоров’я України від 08.10.2007 №623 </w:t>
            </w:r>
            <w:r w:rsidRP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«Про затвердження Форми індивідуальної </w:t>
            </w:r>
            <w:r w:rsidR="00640061" w:rsidRP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>рограми реабілітації дитини ін</w:t>
            </w:r>
            <w:r w:rsidR="007D70B4">
              <w:rPr>
                <w:iCs/>
                <w:color w:val="000000" w:themeColor="text1"/>
                <w:sz w:val="24"/>
                <w:szCs w:val="24"/>
                <w:lang w:eastAsia="en-US"/>
              </w:rPr>
              <w:t>валіда та Порядок її складання»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B4" w:rsidRPr="007D70B4" w:rsidRDefault="007D70B4" w:rsidP="007D70B4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Розпорядження голови Вінницької облдержадміністрації:</w:t>
            </w:r>
          </w:p>
          <w:p w:rsidR="007D70B4" w:rsidRPr="007D70B4" w:rsidRDefault="007D70B4" w:rsidP="007D70B4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-</w:t>
            </w:r>
            <w:r w:rsidRPr="007D70B4">
              <w:rPr>
                <w:sz w:val="24"/>
                <w:szCs w:val="24"/>
              </w:rPr>
              <w:tab/>
              <w:t>від 16.03.2018 №201 «Деякі питання надання адміністративних послуг облдержадміністрацією та її структурними підрозділами»;</w:t>
            </w:r>
          </w:p>
          <w:p w:rsidR="00F00EC9" w:rsidRPr="007D70B4" w:rsidRDefault="007D70B4" w:rsidP="007D70B4">
            <w:pPr>
              <w:tabs>
                <w:tab w:val="left" w:pos="441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</w:rPr>
              <w:t>-</w:t>
            </w:r>
            <w:r w:rsidRPr="007D70B4">
              <w:rPr>
                <w:sz w:val="24"/>
                <w:szCs w:val="24"/>
              </w:rPr>
              <w:tab/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F00EC9" w:rsidRPr="007D70B4" w:rsidTr="007D70B4">
        <w:trPr>
          <w:trHeight w:val="47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F00EC9" w:rsidP="00E533E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B02A66" w:rsidP="007D70B4">
            <w:pPr>
              <w:pStyle w:val="HTML"/>
              <w:ind w:left="16"/>
              <w:jc w:val="both"/>
              <w:rPr>
                <w:sz w:val="24"/>
                <w:szCs w:val="24"/>
                <w:lang w:val="uk-UA"/>
              </w:rPr>
            </w:pPr>
            <w:r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в Індивідуальній програмі реабілітації дитини з інвалідністю заповненого фахівцями ЛКК розділу «Реабілітаційні заходи та їх реалізація» згідно з переліком послуг, що надаються дітям з інвалідністю (додатки 1-6 до Державної типової програми реабілітації осіб з інвалідністю, затвердженої постановою К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абінету </w:t>
            </w:r>
            <w:r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іністрів України </w:t>
            </w:r>
            <w:r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08.12.2006 №1686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  <w:r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B02A66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Заява від законного представника дитини з інвалідністю про потребу у направленні дит</w:t>
            </w:r>
            <w:r w:rsidR="007D70B4">
              <w:rPr>
                <w:sz w:val="24"/>
                <w:szCs w:val="24"/>
              </w:rPr>
              <w:t>ини до реабілітаційної установи</w:t>
            </w:r>
            <w:r w:rsidRPr="007D70B4">
              <w:rPr>
                <w:sz w:val="24"/>
                <w:szCs w:val="24"/>
              </w:rPr>
              <w:t xml:space="preserve"> </w:t>
            </w:r>
            <w:r w:rsidR="007D70B4">
              <w:rPr>
                <w:sz w:val="24"/>
                <w:szCs w:val="24"/>
              </w:rPr>
              <w:t>і</w:t>
            </w:r>
            <w:r w:rsidRPr="007D70B4">
              <w:rPr>
                <w:sz w:val="24"/>
                <w:szCs w:val="24"/>
              </w:rPr>
              <w:t xml:space="preserve">з зазначенням </w:t>
            </w:r>
            <w:r w:rsidR="00011DDD" w:rsidRPr="007D70B4">
              <w:rPr>
                <w:sz w:val="24"/>
                <w:szCs w:val="24"/>
              </w:rPr>
              <w:t>назви реабілітаційної установи.</w:t>
            </w:r>
          </w:p>
          <w:p w:rsidR="00011DDD" w:rsidRPr="007D70B4" w:rsidRDefault="005A603C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Копія с</w:t>
            </w:r>
            <w:r w:rsidR="00011DDD" w:rsidRPr="007D70B4">
              <w:rPr>
                <w:sz w:val="24"/>
                <w:szCs w:val="24"/>
              </w:rPr>
              <w:t>відоцтв</w:t>
            </w:r>
            <w:r w:rsidRPr="007D70B4">
              <w:rPr>
                <w:sz w:val="24"/>
                <w:szCs w:val="24"/>
              </w:rPr>
              <w:t>а</w:t>
            </w:r>
            <w:r w:rsidR="00011DDD" w:rsidRPr="007D70B4">
              <w:rPr>
                <w:sz w:val="24"/>
                <w:szCs w:val="24"/>
              </w:rPr>
              <w:t xml:space="preserve"> про народження дитини з інвалідністю</w:t>
            </w:r>
            <w:r w:rsidRPr="007D70B4">
              <w:rPr>
                <w:sz w:val="24"/>
                <w:szCs w:val="24"/>
              </w:rPr>
              <w:t xml:space="preserve"> (</w:t>
            </w:r>
            <w:r w:rsidR="007D70B4">
              <w:rPr>
                <w:sz w:val="24"/>
                <w:szCs w:val="24"/>
              </w:rPr>
              <w:t>за</w:t>
            </w:r>
            <w:r w:rsidRPr="007D70B4">
              <w:rPr>
                <w:sz w:val="24"/>
                <w:szCs w:val="24"/>
              </w:rPr>
              <w:t xml:space="preserve"> наявності оригіналу).</w:t>
            </w:r>
          </w:p>
          <w:p w:rsidR="00011DDD" w:rsidRPr="007D70B4" w:rsidRDefault="00640061" w:rsidP="00D8248C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7D70B4">
              <w:rPr>
                <w:sz w:val="24"/>
                <w:szCs w:val="24"/>
              </w:rPr>
              <w:t>Медичний висновок про дитину</w:t>
            </w:r>
            <w:r w:rsidR="007D70B4">
              <w:rPr>
                <w:sz w:val="24"/>
                <w:szCs w:val="24"/>
              </w:rPr>
              <w:t xml:space="preserve"> з інвалідністю</w:t>
            </w:r>
            <w:r w:rsidRPr="007D70B4">
              <w:rPr>
                <w:sz w:val="24"/>
                <w:szCs w:val="24"/>
              </w:rPr>
              <w:t xml:space="preserve"> віком до</w:t>
            </w:r>
            <w:r w:rsidR="00D8248C" w:rsidRPr="007D70B4">
              <w:rPr>
                <w:sz w:val="24"/>
                <w:szCs w:val="24"/>
              </w:rPr>
              <w:t xml:space="preserve"> 18 років (ф. 080-о).</w:t>
            </w:r>
          </w:p>
          <w:p w:rsidR="002658B9" w:rsidRPr="007D70B4" w:rsidRDefault="005A603C" w:rsidP="007D70B4">
            <w:pPr>
              <w:pStyle w:val="HTML"/>
              <w:numPr>
                <w:ilvl w:val="0"/>
                <w:numId w:val="3"/>
              </w:numPr>
              <w:tabs>
                <w:tab w:val="left" w:pos="441"/>
              </w:tabs>
              <w:ind w:left="1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і</w:t>
            </w:r>
            <w:r w:rsidR="002658B9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ндивідуальн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2658B9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658B9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реабілітації дитини з інвалідністю</w:t>
            </w:r>
            <w:r w:rsidR="00640061"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</w:t>
            </w:r>
            <w:r w:rsidR="00640061"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явністю заповненого розділу «Реабілітаційні заходи та їх реалізація» згідно з переліком послуг, що надаються дітям з інвалідністю (додатки 1-6 до Державної типової програми реабілітації осіб з інвалідністю, затвердженої постановою К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абінету </w:t>
            </w:r>
            <w:r w:rsidR="00640061"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іністрів </w:t>
            </w:r>
            <w:r w:rsidR="00640061"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країни</w:t>
            </w:r>
            <w:r w:rsidR="00640061"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</w:t>
            </w:r>
            <w:r w:rsid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08.12.2006 №</w:t>
            </w:r>
            <w:r w:rsidRPr="007D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1686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оригіналу</w:t>
            </w:r>
            <w:r w:rsidRPr="007D70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 xml:space="preserve">Порядок та спосіб подання </w:t>
            </w:r>
            <w:r w:rsidRPr="007D70B4">
              <w:rPr>
                <w:sz w:val="24"/>
                <w:szCs w:val="24"/>
                <w:lang w:eastAsia="en-US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lastRenderedPageBreak/>
              <w:t>Особисто або через довірену особу, поштою.</w:t>
            </w:r>
          </w:p>
          <w:p w:rsidR="00F00EC9" w:rsidRPr="007D70B4" w:rsidRDefault="007D70B4" w:rsidP="00787D0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Через Центр адміністративних послуг «Прозорий офіс» Вінницької міської ради та його територіальні відділення особисто або через довірену особу.</w:t>
            </w:r>
          </w:p>
        </w:tc>
      </w:tr>
      <w:tr w:rsidR="00F00EC9" w:rsidRPr="007D70B4" w:rsidTr="007D70B4">
        <w:trPr>
          <w:trHeight w:val="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 w:rsidR="007D70B4">
              <w:rPr>
                <w:sz w:val="24"/>
                <w:szCs w:val="24"/>
                <w:lang w:eastAsia="en-US"/>
              </w:rPr>
              <w:t xml:space="preserve">істративної </w:t>
            </w:r>
            <w:r w:rsidRPr="007D70B4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F00EC9" w:rsidRPr="007D70B4" w:rsidRDefault="00F00EC9" w:rsidP="00E533E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F00EC9" w:rsidRPr="007D70B4" w:rsidTr="007D70B4">
        <w:trPr>
          <w:trHeight w:val="3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C9" w:rsidRPr="007D70B4" w:rsidRDefault="00F00EC9" w:rsidP="00E533E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D70B4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7D70B4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1866EE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70B4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iCs/>
                <w:sz w:val="24"/>
                <w:szCs w:val="24"/>
                <w:lang w:eastAsia="en-US"/>
              </w:rPr>
              <w:t>30</w:t>
            </w:r>
            <w:r w:rsidR="00D20A1B" w:rsidRPr="007D70B4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D70B4">
              <w:rPr>
                <w:iCs/>
                <w:sz w:val="24"/>
                <w:szCs w:val="24"/>
                <w:lang w:eastAsia="en-US"/>
              </w:rPr>
              <w:t>календарних днів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8E" w:rsidRPr="007D70B4" w:rsidRDefault="00EA568E" w:rsidP="00EA568E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 w:rsidR="00D42DB5"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D42DB5" w:rsidRPr="007D70B4" w:rsidRDefault="00EA568E" w:rsidP="00E533E4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недостовірних відомостей</w:t>
            </w:r>
            <w:r w:rsidR="00D42DB5"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  <w:p w:rsidR="00F00EC9" w:rsidRPr="007D70B4" w:rsidRDefault="00D42DB5" w:rsidP="00D42DB5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3. </w:t>
            </w: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Наявність в пакеті документів інформації, яка свідчить про відсутність права 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дитини з інвалідністю </w:t>
            </w:r>
            <w:r w:rsidRPr="007D70B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перебувати на обліку</w:t>
            </w:r>
            <w:r w:rsidRPr="007D70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направлення до реабілітаційних установ.</w:t>
            </w:r>
            <w:r w:rsidRPr="007D70B4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D42DB5" w:rsidP="00E533E4">
            <w:pPr>
              <w:rPr>
                <w:iCs/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</w:rPr>
              <w:t xml:space="preserve">Видача повідомлення про постановку на облік для </w:t>
            </w:r>
            <w:r w:rsidRPr="007D70B4">
              <w:rPr>
                <w:sz w:val="24"/>
                <w:szCs w:val="24"/>
                <w:lang w:eastAsia="uk-UA"/>
              </w:rPr>
              <w:t>направлення до реабілітаційних установ</w:t>
            </w:r>
          </w:p>
        </w:tc>
      </w:tr>
      <w:tr w:rsidR="00F00EC9" w:rsidRPr="007D70B4" w:rsidTr="007D70B4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7D70B4" w:rsidP="007D70B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та його територіальні відділення</w:t>
            </w:r>
          </w:p>
        </w:tc>
      </w:tr>
      <w:tr w:rsidR="00F00EC9" w:rsidRPr="007D70B4" w:rsidTr="007D70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0B4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F00EC9" w:rsidP="00E533E4">
            <w:pPr>
              <w:rPr>
                <w:sz w:val="24"/>
                <w:szCs w:val="24"/>
                <w:lang w:eastAsia="en-US"/>
              </w:rPr>
            </w:pPr>
            <w:r w:rsidRPr="007D70B4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C9" w:rsidRPr="007D70B4" w:rsidRDefault="007D70B4" w:rsidP="00E533E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7D70B4" w:rsidRDefault="007D70B4" w:rsidP="007D70B4"/>
    <w:p w:rsidR="00787D02" w:rsidRDefault="00787D02" w:rsidP="00787D02">
      <w:pPr>
        <w:pStyle w:val="a8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787D02" w:rsidRDefault="00787D02" w:rsidP="00787D02">
      <w:pPr>
        <w:pStyle w:val="a8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787D02" w:rsidRDefault="00787D02" w:rsidP="00787D02">
      <w:pPr>
        <w:pStyle w:val="a8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787D02" w:rsidRDefault="00787D02" w:rsidP="007D70B4">
      <w:bookmarkStart w:id="0" w:name="_GoBack"/>
      <w:bookmarkEnd w:id="0"/>
    </w:p>
    <w:sectPr w:rsidR="00787D02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88C"/>
    <w:multiLevelType w:val="hybridMultilevel"/>
    <w:tmpl w:val="A0D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813C7"/>
    <w:multiLevelType w:val="hybridMultilevel"/>
    <w:tmpl w:val="B5E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E6D"/>
    <w:multiLevelType w:val="hybridMultilevel"/>
    <w:tmpl w:val="40CEA79E"/>
    <w:lvl w:ilvl="0" w:tplc="C58AB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DF3"/>
    <w:multiLevelType w:val="hybridMultilevel"/>
    <w:tmpl w:val="CDD4BDF6"/>
    <w:lvl w:ilvl="0" w:tplc="5C323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7835"/>
    <w:multiLevelType w:val="hybridMultilevel"/>
    <w:tmpl w:val="9ABA40C0"/>
    <w:lvl w:ilvl="0" w:tplc="EE887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C9"/>
    <w:rsid w:val="00011DDD"/>
    <w:rsid w:val="000A166C"/>
    <w:rsid w:val="00161D8C"/>
    <w:rsid w:val="001866EE"/>
    <w:rsid w:val="001F5F53"/>
    <w:rsid w:val="002658B9"/>
    <w:rsid w:val="0057241C"/>
    <w:rsid w:val="005A603C"/>
    <w:rsid w:val="00640061"/>
    <w:rsid w:val="006653F7"/>
    <w:rsid w:val="007653CB"/>
    <w:rsid w:val="00787D02"/>
    <w:rsid w:val="007D70B4"/>
    <w:rsid w:val="00855ED4"/>
    <w:rsid w:val="009C316A"/>
    <w:rsid w:val="00B02A66"/>
    <w:rsid w:val="00D20A1B"/>
    <w:rsid w:val="00D25111"/>
    <w:rsid w:val="00D42DB5"/>
    <w:rsid w:val="00D8248C"/>
    <w:rsid w:val="00EA568E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00E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0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0EC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00EC9"/>
  </w:style>
  <w:style w:type="paragraph" w:customStyle="1" w:styleId="rvps2">
    <w:name w:val="rvps2"/>
    <w:basedOn w:val="a"/>
    <w:rsid w:val="00F00EC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99"/>
    <w:qFormat/>
    <w:rsid w:val="00F00EC9"/>
    <w:rPr>
      <w:b/>
      <w:bCs/>
    </w:rPr>
  </w:style>
  <w:style w:type="paragraph" w:customStyle="1" w:styleId="1">
    <w:name w:val="Без інтервалів1"/>
    <w:uiPriority w:val="99"/>
    <w:rsid w:val="00F00E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B4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a8">
    <w:name w:val="a"/>
    <w:basedOn w:val="a"/>
    <w:rsid w:val="00787D0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00E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0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0EC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44">
    <w:name w:val="rvts44"/>
    <w:basedOn w:val="a0"/>
    <w:rsid w:val="00F00EC9"/>
  </w:style>
  <w:style w:type="paragraph" w:customStyle="1" w:styleId="rvps2">
    <w:name w:val="rvps2"/>
    <w:basedOn w:val="a"/>
    <w:rsid w:val="00F00EC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99"/>
    <w:qFormat/>
    <w:rsid w:val="00F00EC9"/>
    <w:rPr>
      <w:b/>
      <w:bCs/>
    </w:rPr>
  </w:style>
  <w:style w:type="paragraph" w:customStyle="1" w:styleId="1">
    <w:name w:val="Без інтервалів1"/>
    <w:uiPriority w:val="99"/>
    <w:rsid w:val="00F00EC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7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B4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a8">
    <w:name w:val="a"/>
    <w:basedOn w:val="a"/>
    <w:rsid w:val="00787D0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2018-04-05T12:17:00Z</cp:lastPrinted>
  <dcterms:created xsi:type="dcterms:W3CDTF">2018-03-28T11:11:00Z</dcterms:created>
  <dcterms:modified xsi:type="dcterms:W3CDTF">2018-04-06T07:30:00Z</dcterms:modified>
</cp:coreProperties>
</file>