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04" w:rsidRPr="00F57905" w:rsidRDefault="00741404" w:rsidP="00F57905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530"/>
        <w:gridCol w:w="4783"/>
      </w:tblGrid>
      <w:tr w:rsidR="00741404" w:rsidRPr="00F57905" w:rsidTr="00645BB1">
        <w:trPr>
          <w:trHeight w:val="1070"/>
          <w:jc w:val="center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404" w:rsidRPr="00F57905" w:rsidRDefault="00741404" w:rsidP="00234BBE">
            <w:pPr>
              <w:rPr>
                <w:lang w:val="uk-U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404" w:rsidRPr="00F57905" w:rsidRDefault="00741404" w:rsidP="00F57905">
            <w:pPr>
              <w:rPr>
                <w:lang w:val="uk-UA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1404" w:rsidRPr="001E2B1C" w:rsidRDefault="00741404" w:rsidP="00781867">
            <w:pPr>
              <w:rPr>
                <w:b/>
              </w:rPr>
            </w:pPr>
            <w:r w:rsidRPr="001E2B1C">
              <w:rPr>
                <w:b/>
              </w:rPr>
              <w:t>ЗАТВЕРДЖЕНО</w:t>
            </w:r>
          </w:p>
          <w:p w:rsidR="00741404" w:rsidRPr="00F57905" w:rsidRDefault="00741404" w:rsidP="00781867">
            <w:pPr>
              <w:rPr>
                <w:lang w:val="uk-UA"/>
              </w:rPr>
            </w:pPr>
            <w:r>
              <w:rPr>
                <w:lang w:val="uk-UA"/>
              </w:rPr>
              <w:t>Наказ</w:t>
            </w:r>
            <w:r>
              <w:t xml:space="preserve">Департаменту </w:t>
            </w:r>
            <w:proofErr w:type="spellStart"/>
            <w:r>
              <w:t>соціальної</w:t>
            </w:r>
            <w:proofErr w:type="spellEnd"/>
            <w:r>
              <w:t xml:space="preserve"> та </w:t>
            </w:r>
            <w:proofErr w:type="spellStart"/>
            <w:r>
              <w:t>молодіжної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облдержадміністрації</w:t>
            </w:r>
            <w:proofErr w:type="spellEnd"/>
            <w:r>
              <w:rPr>
                <w:lang w:val="uk-UA"/>
              </w:rPr>
              <w:t xml:space="preserve"> від 20.03.2018 №63</w:t>
            </w:r>
          </w:p>
        </w:tc>
      </w:tr>
    </w:tbl>
    <w:p w:rsidR="00741404" w:rsidRPr="00F57905" w:rsidRDefault="00741404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741404" w:rsidRPr="002F3B27" w:rsidRDefault="00741404" w:rsidP="00F57905">
      <w:pPr>
        <w:spacing w:after="60"/>
        <w:ind w:right="-144"/>
        <w:jc w:val="center"/>
        <w:rPr>
          <w:rStyle w:val="rvts9"/>
          <w:b/>
          <w:lang w:val="uk-UA"/>
        </w:rPr>
      </w:pPr>
      <w:r w:rsidRPr="002F3B27">
        <w:rPr>
          <w:b/>
          <w:lang w:val="uk-UA"/>
        </w:rPr>
        <w:t xml:space="preserve">ТЕХНОЛОГІЧНА КАРТКА </w:t>
      </w:r>
      <w:r w:rsidRPr="002F3B27">
        <w:rPr>
          <w:rStyle w:val="rvts9"/>
          <w:b/>
          <w:lang w:val="uk-UA"/>
        </w:rPr>
        <w:t>АДМІНІСТРАТИВНОЇ ПОСЛУГИ</w:t>
      </w:r>
    </w:p>
    <w:p w:rsidR="00741404" w:rsidRPr="002F3B27" w:rsidRDefault="00741404" w:rsidP="008B271B">
      <w:pPr>
        <w:jc w:val="center"/>
        <w:rPr>
          <w:b/>
          <w:lang w:val="uk-UA"/>
        </w:rPr>
      </w:pPr>
    </w:p>
    <w:p w:rsidR="00741404" w:rsidRDefault="00741404" w:rsidP="007A6270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Видача довідки про встановлення </w:t>
      </w:r>
      <w:r>
        <w:rPr>
          <w:b/>
        </w:rPr>
        <w:t>статусу особи,</w:t>
      </w:r>
    </w:p>
    <w:p w:rsidR="00741404" w:rsidRPr="005507CB" w:rsidRDefault="00741404" w:rsidP="007A6270">
      <w:pPr>
        <w:jc w:val="center"/>
        <w:rPr>
          <w:b/>
          <w:lang w:val="uk-UA"/>
        </w:rPr>
      </w:pPr>
      <w:r>
        <w:rPr>
          <w:b/>
          <w:lang w:val="uk-UA"/>
        </w:rPr>
        <w:t xml:space="preserve">яка </w:t>
      </w:r>
      <w:r w:rsidRPr="005507CB">
        <w:rPr>
          <w:b/>
          <w:lang w:val="uk-UA"/>
        </w:rPr>
        <w:t>постраждал</w:t>
      </w:r>
      <w:r>
        <w:rPr>
          <w:b/>
          <w:lang w:val="uk-UA"/>
        </w:rPr>
        <w:t>а</w:t>
      </w:r>
      <w:r w:rsidRPr="005507CB">
        <w:rPr>
          <w:b/>
          <w:lang w:val="uk-UA"/>
        </w:rPr>
        <w:t xml:space="preserve"> від торгівлі людьми</w:t>
      </w:r>
    </w:p>
    <w:p w:rsidR="00741404" w:rsidRPr="002F3B27" w:rsidRDefault="00741404" w:rsidP="008B271B">
      <w:pPr>
        <w:jc w:val="center"/>
        <w:rPr>
          <w:b/>
          <w:lang w:val="uk-UA"/>
        </w:rPr>
      </w:pPr>
    </w:p>
    <w:p w:rsidR="00741404" w:rsidRPr="002F3B27" w:rsidRDefault="00741404" w:rsidP="002F3B27">
      <w:pPr>
        <w:jc w:val="center"/>
        <w:rPr>
          <w:b/>
          <w:lang w:val="uk-UA"/>
        </w:rPr>
      </w:pPr>
      <w:r w:rsidRPr="002F3B27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2F3B27">
        <w:rPr>
          <w:b/>
          <w:lang w:val="uk-UA" w:eastAsia="uk-UA"/>
        </w:rPr>
        <w:t>Вінницької облдержадміністрації</w:t>
      </w:r>
    </w:p>
    <w:p w:rsidR="00741404" w:rsidRPr="00F57905" w:rsidRDefault="00741404" w:rsidP="00815D6C">
      <w:pPr>
        <w:jc w:val="center"/>
        <w:rPr>
          <w:sz w:val="20"/>
          <w:szCs w:val="20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177"/>
        <w:gridCol w:w="3867"/>
        <w:gridCol w:w="919"/>
        <w:gridCol w:w="840"/>
      </w:tblGrid>
      <w:tr w:rsidR="00741404" w:rsidRPr="00E635BD" w:rsidTr="009301D9">
        <w:trPr>
          <w:jc w:val="center"/>
        </w:trPr>
        <w:tc>
          <w:tcPr>
            <w:tcW w:w="768" w:type="dxa"/>
          </w:tcPr>
          <w:p w:rsidR="00741404" w:rsidRPr="00E635BD" w:rsidRDefault="0074140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№ п/</w:t>
            </w:r>
            <w:proofErr w:type="spellStart"/>
            <w:r w:rsidRPr="00E635BD"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177" w:type="dxa"/>
          </w:tcPr>
          <w:p w:rsidR="00741404" w:rsidRPr="00E635BD" w:rsidRDefault="0074140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3867" w:type="dxa"/>
          </w:tcPr>
          <w:p w:rsidR="00741404" w:rsidRPr="00E635BD" w:rsidRDefault="0074140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19" w:type="dxa"/>
          </w:tcPr>
          <w:p w:rsidR="00741404" w:rsidRPr="00E635BD" w:rsidRDefault="0074140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Дія</w:t>
            </w:r>
          </w:p>
          <w:p w:rsidR="00741404" w:rsidRPr="00E635BD" w:rsidRDefault="0074140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840" w:type="dxa"/>
          </w:tcPr>
          <w:p w:rsidR="00741404" w:rsidRPr="00E635BD" w:rsidRDefault="0074140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Термін виконання</w:t>
            </w:r>
          </w:p>
          <w:p w:rsidR="00741404" w:rsidRPr="00E635BD" w:rsidRDefault="0074140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(днів)</w:t>
            </w:r>
          </w:p>
        </w:tc>
      </w:tr>
      <w:tr w:rsidR="00741404" w:rsidRPr="00E635BD" w:rsidTr="009301D9">
        <w:trPr>
          <w:jc w:val="center"/>
        </w:trPr>
        <w:tc>
          <w:tcPr>
            <w:tcW w:w="768" w:type="dxa"/>
          </w:tcPr>
          <w:p w:rsidR="00741404" w:rsidRPr="00E635BD" w:rsidRDefault="0074140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177" w:type="dxa"/>
          </w:tcPr>
          <w:p w:rsidR="00741404" w:rsidRPr="00E635BD" w:rsidRDefault="00741404" w:rsidP="00685878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Прийом</w:t>
            </w:r>
            <w:r>
              <w:rPr>
                <w:sz w:val="22"/>
                <w:szCs w:val="22"/>
                <w:lang w:val="uk-UA"/>
              </w:rPr>
              <w:t xml:space="preserve"> і реєстрація заяви</w:t>
            </w:r>
            <w:r w:rsidRPr="00E635BD">
              <w:rPr>
                <w:sz w:val="22"/>
                <w:szCs w:val="22"/>
                <w:lang w:val="uk-UA"/>
              </w:rPr>
              <w:t xml:space="preserve"> Центром надання адміністративних послуг районної державної адміністрації, міських рад міст обласного значення, </w:t>
            </w:r>
            <w:r>
              <w:rPr>
                <w:sz w:val="22"/>
                <w:szCs w:val="22"/>
                <w:lang w:val="uk-UA"/>
              </w:rPr>
              <w:t xml:space="preserve">вручення Пам’ятки для особи, яка постраждала від торгівлі людьми, </w:t>
            </w:r>
            <w:r w:rsidRPr="00E635BD">
              <w:rPr>
                <w:sz w:val="22"/>
                <w:szCs w:val="22"/>
                <w:lang w:val="uk-UA"/>
              </w:rPr>
              <w:t xml:space="preserve">повідомлення суб’єкта звернення про орієнтовний термін виконання </w:t>
            </w:r>
          </w:p>
        </w:tc>
        <w:tc>
          <w:tcPr>
            <w:tcW w:w="3867" w:type="dxa"/>
          </w:tcPr>
          <w:p w:rsidR="00741404" w:rsidRPr="00E635BD" w:rsidRDefault="0074140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Адміністратор Центру надання адміністративних послуг районних державних адміністрацій, міських рад міст обласного значення</w:t>
            </w:r>
          </w:p>
        </w:tc>
        <w:tc>
          <w:tcPr>
            <w:tcW w:w="919" w:type="dxa"/>
          </w:tcPr>
          <w:p w:rsidR="00741404" w:rsidRPr="00E635BD" w:rsidRDefault="0074140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41404" w:rsidRPr="00E635BD" w:rsidRDefault="0074140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741404" w:rsidRPr="008538B7" w:rsidTr="009301D9">
        <w:trPr>
          <w:jc w:val="center"/>
        </w:trPr>
        <w:tc>
          <w:tcPr>
            <w:tcW w:w="768" w:type="dxa"/>
          </w:tcPr>
          <w:p w:rsidR="00741404" w:rsidRPr="00E635BD" w:rsidRDefault="0074140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177" w:type="dxa"/>
          </w:tcPr>
          <w:p w:rsidR="00741404" w:rsidRPr="00E635BD" w:rsidRDefault="00741404" w:rsidP="005507CB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Передача документів суб’єкта звернення до </w:t>
            </w:r>
            <w:r>
              <w:rPr>
                <w:sz w:val="22"/>
                <w:szCs w:val="22"/>
                <w:lang w:val="uk-UA"/>
              </w:rPr>
              <w:t>місцевої державної адміністрації.</w:t>
            </w:r>
          </w:p>
        </w:tc>
        <w:tc>
          <w:tcPr>
            <w:tcW w:w="3867" w:type="dxa"/>
          </w:tcPr>
          <w:p w:rsidR="00741404" w:rsidRPr="00E635BD" w:rsidRDefault="0074140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Відповідальна особа за проведення процедури встановлення статусу особи, яка постраждала від торгівлі людьми відповідального структурного підрозділу </w:t>
            </w:r>
          </w:p>
        </w:tc>
        <w:tc>
          <w:tcPr>
            <w:tcW w:w="919" w:type="dxa"/>
          </w:tcPr>
          <w:p w:rsidR="00741404" w:rsidRPr="00E635BD" w:rsidRDefault="00741404" w:rsidP="00100E09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41404" w:rsidRPr="00E635BD" w:rsidRDefault="0074140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741404" w:rsidRPr="00E635BD" w:rsidTr="009301D9">
        <w:trPr>
          <w:jc w:val="center"/>
        </w:trPr>
        <w:tc>
          <w:tcPr>
            <w:tcW w:w="768" w:type="dxa"/>
          </w:tcPr>
          <w:p w:rsidR="00741404" w:rsidRPr="00E635BD" w:rsidRDefault="0074140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177" w:type="dxa"/>
          </w:tcPr>
          <w:p w:rsidR="00741404" w:rsidRPr="00E635BD" w:rsidRDefault="00741404" w:rsidP="005507CB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Реєстрація заяви суб’єкта звернення у базі реєстрації вхідної/вихідної кореспонденції </w:t>
            </w:r>
            <w:r>
              <w:rPr>
                <w:sz w:val="22"/>
                <w:szCs w:val="22"/>
                <w:lang w:val="uk-UA"/>
              </w:rPr>
              <w:t>місцевої державної адміністрації</w:t>
            </w:r>
            <w:r w:rsidRPr="00E635BD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67" w:type="dxa"/>
          </w:tcPr>
          <w:p w:rsidR="00741404" w:rsidRPr="00E635BD" w:rsidRDefault="00741404" w:rsidP="005507C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Канцелярія місцевої державної адміністрації</w:t>
            </w:r>
          </w:p>
        </w:tc>
        <w:tc>
          <w:tcPr>
            <w:tcW w:w="919" w:type="dxa"/>
          </w:tcPr>
          <w:p w:rsidR="00741404" w:rsidRPr="00E635BD" w:rsidRDefault="0074140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41404" w:rsidRPr="00E635BD" w:rsidRDefault="0074140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741404" w:rsidRPr="00E635BD" w:rsidTr="009301D9">
        <w:trPr>
          <w:jc w:val="center"/>
        </w:trPr>
        <w:tc>
          <w:tcPr>
            <w:tcW w:w="768" w:type="dxa"/>
          </w:tcPr>
          <w:p w:rsidR="00741404" w:rsidRPr="00E635BD" w:rsidRDefault="00741404" w:rsidP="00B711E2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177" w:type="dxa"/>
          </w:tcPr>
          <w:p w:rsidR="00741404" w:rsidRPr="00E635BD" w:rsidRDefault="00741404" w:rsidP="005507CB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Накладення відповідних резолюцій керівництвом </w:t>
            </w:r>
            <w:r>
              <w:rPr>
                <w:sz w:val="22"/>
                <w:szCs w:val="22"/>
                <w:lang w:val="uk-UA"/>
              </w:rPr>
              <w:t>місцевої державної адміністрації</w:t>
            </w:r>
            <w:r w:rsidR="005507C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та п</w:t>
            </w:r>
            <w:r w:rsidRPr="00E635BD">
              <w:rPr>
                <w:sz w:val="22"/>
                <w:szCs w:val="22"/>
                <w:lang w:val="uk-UA"/>
              </w:rPr>
              <w:t xml:space="preserve">ередача </w:t>
            </w:r>
            <w:r>
              <w:rPr>
                <w:sz w:val="22"/>
                <w:szCs w:val="22"/>
                <w:lang w:val="uk-UA"/>
              </w:rPr>
              <w:t>заяви відповідальній особі за проведення процедури встановлення статусу особи, яка постраждала від торгівлі людьми відповідального структурного підрозділу</w:t>
            </w:r>
            <w:r w:rsidRPr="00E635B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та її реєстрація у журналі</w:t>
            </w:r>
            <w:r w:rsidRPr="006828D6">
              <w:rPr>
                <w:sz w:val="22"/>
                <w:szCs w:val="22"/>
                <w:lang w:val="uk-UA"/>
              </w:rPr>
              <w:t xml:space="preserve"> реєстрації заяв осіб, які мають намір отримати статус особи, яка постраждала від торгівлі людьми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67" w:type="dxa"/>
          </w:tcPr>
          <w:p w:rsidR="00741404" w:rsidRDefault="0074140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 місцевої державної адміністрації.</w:t>
            </w:r>
          </w:p>
          <w:p w:rsidR="00741404" w:rsidRPr="00E635BD" w:rsidRDefault="0074140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Відповідальна особа за проведення процедури встановлення статусу особи, яка постраждала від торгівлі людьми відповідального структурного підрозділу.</w:t>
            </w:r>
          </w:p>
        </w:tc>
        <w:tc>
          <w:tcPr>
            <w:tcW w:w="919" w:type="dxa"/>
          </w:tcPr>
          <w:p w:rsidR="00741404" w:rsidRPr="00E635BD" w:rsidRDefault="0074140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41404" w:rsidRPr="00E635BD" w:rsidRDefault="0074140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741404" w:rsidRPr="00E635BD" w:rsidTr="009301D9">
        <w:trPr>
          <w:jc w:val="center"/>
        </w:trPr>
        <w:tc>
          <w:tcPr>
            <w:tcW w:w="768" w:type="dxa"/>
          </w:tcPr>
          <w:p w:rsidR="00741404" w:rsidRPr="00E635BD" w:rsidRDefault="00741404" w:rsidP="00B711E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741404" w:rsidRPr="00E635BD" w:rsidRDefault="00741404" w:rsidP="009301D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процедури встановлення статусу особи, яка постраждала від торгівлі людьми</w:t>
            </w:r>
          </w:p>
        </w:tc>
        <w:tc>
          <w:tcPr>
            <w:tcW w:w="3867" w:type="dxa"/>
          </w:tcPr>
          <w:p w:rsidR="00741404" w:rsidRPr="00E635BD" w:rsidRDefault="0074140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Відповідальна особа за проведення процедури встановлення статусу особи, яка постраждала від торгівлі людьми відповідального структурного підрозділу</w:t>
            </w:r>
          </w:p>
        </w:tc>
        <w:tc>
          <w:tcPr>
            <w:tcW w:w="919" w:type="dxa"/>
          </w:tcPr>
          <w:p w:rsidR="00741404" w:rsidRPr="00E635BD" w:rsidRDefault="0074140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41404" w:rsidRPr="00E635BD" w:rsidRDefault="00741404" w:rsidP="00100E0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</w:tr>
      <w:tr w:rsidR="00741404" w:rsidRPr="00E635BD" w:rsidTr="009301D9">
        <w:trPr>
          <w:jc w:val="center"/>
        </w:trPr>
        <w:tc>
          <w:tcPr>
            <w:tcW w:w="768" w:type="dxa"/>
          </w:tcPr>
          <w:p w:rsidR="00741404" w:rsidRPr="00E635BD" w:rsidRDefault="00741404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3177" w:type="dxa"/>
          </w:tcPr>
          <w:p w:rsidR="00741404" w:rsidRPr="00E635BD" w:rsidRDefault="00741404" w:rsidP="005507CB">
            <w:pPr>
              <w:ind w:right="-108"/>
              <w:rPr>
                <w:color w:val="FF0000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Оформлення </w:t>
            </w:r>
            <w:r>
              <w:rPr>
                <w:sz w:val="22"/>
                <w:szCs w:val="22"/>
                <w:lang w:val="uk-UA"/>
              </w:rPr>
              <w:t xml:space="preserve">довідки про встановлення статусу або підготовки рішення про відмову у встановленні статусу </w:t>
            </w:r>
            <w:r w:rsidRPr="00E635BD">
              <w:rPr>
                <w:sz w:val="22"/>
                <w:szCs w:val="22"/>
                <w:lang w:val="uk-UA"/>
              </w:rPr>
              <w:t xml:space="preserve">та </w:t>
            </w:r>
            <w:r>
              <w:rPr>
                <w:sz w:val="22"/>
                <w:szCs w:val="22"/>
                <w:lang w:val="uk-UA"/>
              </w:rPr>
              <w:t>підписання у керівника місцевої державної адміністрації</w:t>
            </w:r>
            <w:r w:rsidRPr="00E635BD">
              <w:rPr>
                <w:sz w:val="22"/>
                <w:szCs w:val="22"/>
                <w:lang w:val="uk-UA"/>
              </w:rPr>
              <w:t xml:space="preserve"> та затвердження печаткою</w:t>
            </w:r>
          </w:p>
        </w:tc>
        <w:tc>
          <w:tcPr>
            <w:tcW w:w="3867" w:type="dxa"/>
          </w:tcPr>
          <w:p w:rsidR="00741404" w:rsidRDefault="00741404" w:rsidP="00575B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Відповідальна особа за проведення процедури встановлення статусу особи, яка постраждала від торгівлі людьми відповідального структурного підрозділу.</w:t>
            </w:r>
          </w:p>
          <w:p w:rsidR="00741404" w:rsidRPr="00E635BD" w:rsidRDefault="00741404" w:rsidP="005507C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 місцевої державної адміністрації</w:t>
            </w:r>
            <w:r w:rsidR="005507C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19" w:type="dxa"/>
          </w:tcPr>
          <w:p w:rsidR="00741404" w:rsidRPr="00E635BD" w:rsidRDefault="00741404" w:rsidP="00575B76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41404" w:rsidRPr="00E635BD" w:rsidRDefault="00741404" w:rsidP="00575B7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741404" w:rsidRPr="009301D9" w:rsidTr="009301D9">
        <w:trPr>
          <w:jc w:val="center"/>
        </w:trPr>
        <w:tc>
          <w:tcPr>
            <w:tcW w:w="768" w:type="dxa"/>
          </w:tcPr>
          <w:p w:rsidR="00741404" w:rsidRPr="00E635BD" w:rsidRDefault="00741404" w:rsidP="00FE3F5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741404" w:rsidRPr="00E635BD" w:rsidRDefault="00741404" w:rsidP="005507C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довідки про встановлення статусу або рішення про відмову у встановленні статусу в журналі </w:t>
            </w:r>
            <w:r w:rsidRPr="006828D6">
              <w:rPr>
                <w:sz w:val="22"/>
                <w:szCs w:val="22"/>
                <w:lang w:val="uk-UA"/>
              </w:rPr>
              <w:t>реєстрації видачі довідок про встановлення статусу особи, яка постраждала від торгівлі людьми</w:t>
            </w:r>
            <w:r>
              <w:rPr>
                <w:sz w:val="22"/>
                <w:szCs w:val="22"/>
                <w:lang w:val="uk-UA"/>
              </w:rPr>
              <w:t xml:space="preserve"> та у</w:t>
            </w:r>
            <w:r w:rsidRPr="00E635BD">
              <w:rPr>
                <w:sz w:val="22"/>
                <w:szCs w:val="22"/>
                <w:lang w:val="uk-UA"/>
              </w:rPr>
              <w:t xml:space="preserve"> базі реєстрації вхідної/вихідної кореспонденції </w:t>
            </w:r>
            <w:r>
              <w:rPr>
                <w:sz w:val="22"/>
                <w:szCs w:val="22"/>
                <w:lang w:val="uk-UA"/>
              </w:rPr>
              <w:t xml:space="preserve">місцевої державної адміністрації </w:t>
            </w:r>
            <w:r w:rsidRPr="00E635BD">
              <w:rPr>
                <w:sz w:val="22"/>
                <w:szCs w:val="22"/>
                <w:lang w:val="uk-UA"/>
              </w:rPr>
              <w:t>та передача до Центру надання адміністративних послуг районної державної адміністрації, міських рад міст обласного значення</w:t>
            </w:r>
          </w:p>
        </w:tc>
        <w:tc>
          <w:tcPr>
            <w:tcW w:w="3867" w:type="dxa"/>
          </w:tcPr>
          <w:p w:rsidR="00741404" w:rsidRDefault="00741404" w:rsidP="00F579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Відповідальна особа за проведення процедури встановлення статусу особи, яка постраждала від торгівлі людьми відповідального структурного підрозділу</w:t>
            </w:r>
            <w:r w:rsidR="005507CB">
              <w:rPr>
                <w:sz w:val="22"/>
                <w:szCs w:val="22"/>
                <w:lang w:val="uk-UA"/>
              </w:rPr>
              <w:t>.</w:t>
            </w:r>
          </w:p>
          <w:p w:rsidR="005507CB" w:rsidRPr="00E635BD" w:rsidRDefault="005507CB" w:rsidP="00F5790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Канцелярія місцевої державної адміністрації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19" w:type="dxa"/>
          </w:tcPr>
          <w:p w:rsidR="00741404" w:rsidRPr="00E635BD" w:rsidRDefault="00741404" w:rsidP="00595748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41404" w:rsidRPr="00E635BD" w:rsidRDefault="00741404" w:rsidP="00595748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  <w:bookmarkStart w:id="0" w:name="_GoBack"/>
            <w:bookmarkEnd w:id="0"/>
          </w:p>
        </w:tc>
      </w:tr>
      <w:tr w:rsidR="00741404" w:rsidRPr="00E635BD" w:rsidTr="009301D9">
        <w:trPr>
          <w:jc w:val="center"/>
        </w:trPr>
        <w:tc>
          <w:tcPr>
            <w:tcW w:w="768" w:type="dxa"/>
          </w:tcPr>
          <w:p w:rsidR="00741404" w:rsidRPr="00E635BD" w:rsidRDefault="00741404" w:rsidP="00B711E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77" w:type="dxa"/>
          </w:tcPr>
          <w:p w:rsidR="00741404" w:rsidRPr="00E635BD" w:rsidRDefault="00741404" w:rsidP="009043F2">
            <w:pPr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Реєстрація справи в базі Центру надання адміністративних послуг районної державної адміністрації, міських рад міст обласного значення</w:t>
            </w:r>
            <w:r>
              <w:rPr>
                <w:sz w:val="22"/>
                <w:szCs w:val="22"/>
                <w:lang w:val="uk-UA"/>
              </w:rPr>
              <w:t xml:space="preserve"> та</w:t>
            </w:r>
            <w:r w:rsidRPr="00E635BD">
              <w:rPr>
                <w:sz w:val="22"/>
                <w:szCs w:val="22"/>
                <w:lang w:val="uk-UA"/>
              </w:rPr>
              <w:t xml:space="preserve"> повідомлення про результат адміністративної послуги суб’єкта звернення.</w:t>
            </w:r>
          </w:p>
        </w:tc>
        <w:tc>
          <w:tcPr>
            <w:tcW w:w="3867" w:type="dxa"/>
          </w:tcPr>
          <w:p w:rsidR="00741404" w:rsidRPr="00E635BD" w:rsidRDefault="0074140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Адміністратор Центру надання адміністративних послуг районних державних адміністрацій, міських рад міст обласного значення</w:t>
            </w:r>
          </w:p>
        </w:tc>
        <w:tc>
          <w:tcPr>
            <w:tcW w:w="919" w:type="dxa"/>
          </w:tcPr>
          <w:p w:rsidR="00741404" w:rsidRPr="00E635BD" w:rsidRDefault="00741404" w:rsidP="00BF1B9E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840" w:type="dxa"/>
          </w:tcPr>
          <w:p w:rsidR="00741404" w:rsidRPr="00E635BD" w:rsidRDefault="00741404" w:rsidP="00BF1B9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741404" w:rsidRPr="00E635BD" w:rsidTr="009301D9">
        <w:trPr>
          <w:jc w:val="center"/>
        </w:trPr>
        <w:tc>
          <w:tcPr>
            <w:tcW w:w="8731" w:type="dxa"/>
            <w:gridSpan w:val="4"/>
          </w:tcPr>
          <w:p w:rsidR="00741404" w:rsidRPr="00E635BD" w:rsidRDefault="00741404" w:rsidP="003C5129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Загальна кількість днів надання послуги -</w:t>
            </w:r>
          </w:p>
        </w:tc>
        <w:tc>
          <w:tcPr>
            <w:tcW w:w="840" w:type="dxa"/>
          </w:tcPr>
          <w:p w:rsidR="00741404" w:rsidRPr="00E635BD" w:rsidRDefault="00741404" w:rsidP="009043F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741404" w:rsidRPr="00E635BD" w:rsidTr="009301D9">
        <w:trPr>
          <w:jc w:val="center"/>
        </w:trPr>
        <w:tc>
          <w:tcPr>
            <w:tcW w:w="8731" w:type="dxa"/>
            <w:gridSpan w:val="4"/>
          </w:tcPr>
          <w:p w:rsidR="00741404" w:rsidRPr="00E635BD" w:rsidRDefault="00741404" w:rsidP="00F57905">
            <w:pPr>
              <w:jc w:val="center"/>
              <w:rPr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840" w:type="dxa"/>
          </w:tcPr>
          <w:p w:rsidR="00741404" w:rsidRPr="00E635BD" w:rsidRDefault="00741404" w:rsidP="00095FD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</w:tbl>
    <w:p w:rsidR="00741404" w:rsidRDefault="00741404" w:rsidP="00DA065B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sectPr w:rsidR="00741404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6C"/>
    <w:rsid w:val="00015E73"/>
    <w:rsid w:val="00095FDB"/>
    <w:rsid w:val="000E1288"/>
    <w:rsid w:val="000E2603"/>
    <w:rsid w:val="000E4283"/>
    <w:rsid w:val="000F3E8B"/>
    <w:rsid w:val="00100E09"/>
    <w:rsid w:val="00105C43"/>
    <w:rsid w:val="00126D27"/>
    <w:rsid w:val="00126E49"/>
    <w:rsid w:val="00131F11"/>
    <w:rsid w:val="001405B9"/>
    <w:rsid w:val="001506A3"/>
    <w:rsid w:val="0015169C"/>
    <w:rsid w:val="00184298"/>
    <w:rsid w:val="00194A20"/>
    <w:rsid w:val="001B046F"/>
    <w:rsid w:val="001E2B1C"/>
    <w:rsid w:val="001E5BA5"/>
    <w:rsid w:val="00234BBE"/>
    <w:rsid w:val="00251281"/>
    <w:rsid w:val="00274096"/>
    <w:rsid w:val="002929AC"/>
    <w:rsid w:val="002A1C91"/>
    <w:rsid w:val="002E32F8"/>
    <w:rsid w:val="002F3B27"/>
    <w:rsid w:val="00337CA9"/>
    <w:rsid w:val="00353540"/>
    <w:rsid w:val="003A60C3"/>
    <w:rsid w:val="003C4361"/>
    <w:rsid w:val="003C4DD8"/>
    <w:rsid w:val="003C5129"/>
    <w:rsid w:val="003E6CAD"/>
    <w:rsid w:val="004745B1"/>
    <w:rsid w:val="004A002A"/>
    <w:rsid w:val="004C2AF5"/>
    <w:rsid w:val="00506BB7"/>
    <w:rsid w:val="005461A1"/>
    <w:rsid w:val="00547079"/>
    <w:rsid w:val="005507CB"/>
    <w:rsid w:val="00550F2A"/>
    <w:rsid w:val="00575B76"/>
    <w:rsid w:val="00595748"/>
    <w:rsid w:val="005B7BD3"/>
    <w:rsid w:val="005D7489"/>
    <w:rsid w:val="005F4673"/>
    <w:rsid w:val="006227F7"/>
    <w:rsid w:val="00645BB1"/>
    <w:rsid w:val="00646464"/>
    <w:rsid w:val="00663C1E"/>
    <w:rsid w:val="00664B54"/>
    <w:rsid w:val="006828D6"/>
    <w:rsid w:val="00685878"/>
    <w:rsid w:val="0070446B"/>
    <w:rsid w:val="00741404"/>
    <w:rsid w:val="00760C4F"/>
    <w:rsid w:val="007771A4"/>
    <w:rsid w:val="00781867"/>
    <w:rsid w:val="007A5EF6"/>
    <w:rsid w:val="007A6270"/>
    <w:rsid w:val="007C62E5"/>
    <w:rsid w:val="007D183E"/>
    <w:rsid w:val="00806652"/>
    <w:rsid w:val="00815D6C"/>
    <w:rsid w:val="00817985"/>
    <w:rsid w:val="0084050A"/>
    <w:rsid w:val="008538B7"/>
    <w:rsid w:val="00864563"/>
    <w:rsid w:val="00872C9B"/>
    <w:rsid w:val="00886D0B"/>
    <w:rsid w:val="008B271B"/>
    <w:rsid w:val="008B5919"/>
    <w:rsid w:val="008D04E9"/>
    <w:rsid w:val="008D07E4"/>
    <w:rsid w:val="009043F2"/>
    <w:rsid w:val="009301D9"/>
    <w:rsid w:val="00935CCF"/>
    <w:rsid w:val="00965EC5"/>
    <w:rsid w:val="00996D9F"/>
    <w:rsid w:val="009E0670"/>
    <w:rsid w:val="009E7441"/>
    <w:rsid w:val="00A7089B"/>
    <w:rsid w:val="00AB0AE2"/>
    <w:rsid w:val="00AC7EAF"/>
    <w:rsid w:val="00AD09FC"/>
    <w:rsid w:val="00B15947"/>
    <w:rsid w:val="00B33F19"/>
    <w:rsid w:val="00B51D96"/>
    <w:rsid w:val="00B56C0A"/>
    <w:rsid w:val="00B601F5"/>
    <w:rsid w:val="00B711E2"/>
    <w:rsid w:val="00B840B1"/>
    <w:rsid w:val="00B87558"/>
    <w:rsid w:val="00BF1B9E"/>
    <w:rsid w:val="00C05501"/>
    <w:rsid w:val="00C6226B"/>
    <w:rsid w:val="00C6336D"/>
    <w:rsid w:val="00C67CFA"/>
    <w:rsid w:val="00C92892"/>
    <w:rsid w:val="00CE47B0"/>
    <w:rsid w:val="00D20D0C"/>
    <w:rsid w:val="00D57FB5"/>
    <w:rsid w:val="00D850B3"/>
    <w:rsid w:val="00DA065B"/>
    <w:rsid w:val="00DB3035"/>
    <w:rsid w:val="00DC5A21"/>
    <w:rsid w:val="00DE0215"/>
    <w:rsid w:val="00E1310B"/>
    <w:rsid w:val="00E14CB7"/>
    <w:rsid w:val="00E3292C"/>
    <w:rsid w:val="00E45D2E"/>
    <w:rsid w:val="00E45E4E"/>
    <w:rsid w:val="00E635BD"/>
    <w:rsid w:val="00E81D22"/>
    <w:rsid w:val="00EA2DA1"/>
    <w:rsid w:val="00EE7B68"/>
    <w:rsid w:val="00F474A5"/>
    <w:rsid w:val="00F537AC"/>
    <w:rsid w:val="00F57905"/>
    <w:rsid w:val="00F8291A"/>
    <w:rsid w:val="00F938D9"/>
    <w:rsid w:val="00F94EE8"/>
    <w:rsid w:val="00FC2F33"/>
    <w:rsid w:val="00FD0132"/>
    <w:rsid w:val="00FE3F5E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815D6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15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uiPriority w:val="99"/>
    <w:rsid w:val="005B7BD3"/>
  </w:style>
  <w:style w:type="character" w:customStyle="1" w:styleId="rvts23">
    <w:name w:val="rvts23"/>
    <w:uiPriority w:val="99"/>
    <w:rsid w:val="005B7BD3"/>
  </w:style>
  <w:style w:type="character" w:customStyle="1" w:styleId="rvts0">
    <w:name w:val="rvts0"/>
    <w:uiPriority w:val="99"/>
    <w:rsid w:val="005B7BD3"/>
  </w:style>
  <w:style w:type="paragraph" w:styleId="a5">
    <w:name w:val="Balloon Text"/>
    <w:basedOn w:val="a"/>
    <w:link w:val="a6"/>
    <w:uiPriority w:val="99"/>
    <w:semiHidden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281"/>
    <w:rPr>
      <w:rFonts w:ascii="Tahoma" w:hAnsi="Tahoma"/>
      <w:sz w:val="16"/>
      <w:lang w:val="x-none" w:eastAsia="ru-RU"/>
    </w:rPr>
  </w:style>
  <w:style w:type="character" w:customStyle="1" w:styleId="rvts9">
    <w:name w:val="rvts9"/>
    <w:uiPriority w:val="99"/>
    <w:rsid w:val="00F57905"/>
  </w:style>
  <w:style w:type="character" w:styleId="a7">
    <w:name w:val="Strong"/>
    <w:basedOn w:val="a0"/>
    <w:uiPriority w:val="99"/>
    <w:qFormat/>
    <w:rsid w:val="0078186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2270</Words>
  <Characters>1295</Characters>
  <Application>Microsoft Office Word</Application>
  <DocSecurity>0</DocSecurity>
  <Lines>10</Lines>
  <Paragraphs>7</Paragraphs>
  <ScaleCrop>false</ScaleCrop>
  <Company>Krokoz™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Пользователь Windows</cp:lastModifiedBy>
  <cp:revision>18</cp:revision>
  <cp:lastPrinted>2018-04-06T06:19:00Z</cp:lastPrinted>
  <dcterms:created xsi:type="dcterms:W3CDTF">2018-03-21T11:31:00Z</dcterms:created>
  <dcterms:modified xsi:type="dcterms:W3CDTF">2018-05-07T07:33:00Z</dcterms:modified>
</cp:coreProperties>
</file>