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09" w:rsidRPr="001E2B1C" w:rsidRDefault="002E7509" w:rsidP="00F00EC9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2E7509" w:rsidRPr="001E2B1C" w:rsidTr="00E1054E">
        <w:trPr>
          <w:trHeight w:val="1080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509" w:rsidRPr="001E2B1C" w:rsidRDefault="002E7509" w:rsidP="007D70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509" w:rsidRPr="001E2B1C" w:rsidRDefault="002E7509" w:rsidP="00E533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509" w:rsidRPr="001E2B1C" w:rsidRDefault="002E7509" w:rsidP="00CB293C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2E7509" w:rsidRPr="001E2B1C" w:rsidRDefault="002E7509" w:rsidP="00CB29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2E7509" w:rsidRPr="0039431D" w:rsidRDefault="002E7509" w:rsidP="00F00EC9">
      <w:pPr>
        <w:rPr>
          <w:sz w:val="16"/>
          <w:szCs w:val="16"/>
          <w:lang w:val="ru-RU"/>
        </w:rPr>
      </w:pPr>
    </w:p>
    <w:p w:rsidR="002E7509" w:rsidRPr="007D70B4" w:rsidRDefault="002E7509" w:rsidP="00F00EC9">
      <w:pPr>
        <w:jc w:val="center"/>
        <w:rPr>
          <w:b/>
          <w:sz w:val="24"/>
          <w:szCs w:val="24"/>
        </w:rPr>
      </w:pPr>
      <w:r w:rsidRPr="007D70B4">
        <w:rPr>
          <w:b/>
          <w:sz w:val="24"/>
          <w:szCs w:val="24"/>
        </w:rPr>
        <w:t>ІНФОРМАЦІЙНА КАРТКА АДМІНІСТРАТИВНОЇ ПОСЛУГИ</w:t>
      </w:r>
    </w:p>
    <w:p w:rsidR="002E7509" w:rsidRPr="007D70B4" w:rsidRDefault="002E7509" w:rsidP="00F00EC9">
      <w:pPr>
        <w:jc w:val="center"/>
        <w:rPr>
          <w:b/>
          <w:sz w:val="24"/>
          <w:szCs w:val="24"/>
        </w:rPr>
      </w:pPr>
    </w:p>
    <w:p w:rsidR="002E7509" w:rsidRDefault="00D93C8B" w:rsidP="00F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bookmarkStart w:id="0" w:name="_GoBack"/>
      <w:r>
        <w:rPr>
          <w:b/>
          <w:lang w:eastAsia="uk-UA"/>
        </w:rPr>
        <w:t>В</w:t>
      </w:r>
      <w:r w:rsidRPr="008B6ADA">
        <w:rPr>
          <w:b/>
          <w:lang w:eastAsia="uk-UA"/>
        </w:rPr>
        <w:t>зяття на облік дітей з інвалідністю для направлення до реабілітаційних установ</w:t>
      </w:r>
    </w:p>
    <w:bookmarkEnd w:id="0"/>
    <w:p w:rsidR="00D93C8B" w:rsidRPr="007D70B4" w:rsidRDefault="00D93C8B" w:rsidP="00F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2E7509" w:rsidRPr="007D70B4" w:rsidRDefault="002E7509" w:rsidP="00F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7D70B4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7D70B4">
        <w:rPr>
          <w:b/>
          <w:sz w:val="24"/>
          <w:szCs w:val="24"/>
          <w:lang w:eastAsia="uk-UA"/>
        </w:rPr>
        <w:t>облдержадміністрації</w:t>
      </w:r>
    </w:p>
    <w:p w:rsidR="002E7509" w:rsidRPr="007D70B4" w:rsidRDefault="002E7509" w:rsidP="00F00EC9">
      <w:pPr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5"/>
        <w:gridCol w:w="144"/>
        <w:gridCol w:w="5547"/>
      </w:tblGrid>
      <w:tr w:rsidR="002E7509" w:rsidRPr="007D70B4" w:rsidTr="007D70B4">
        <w:trPr>
          <w:trHeight w:val="441"/>
          <w:jc w:val="center"/>
        </w:trPr>
        <w:tc>
          <w:tcPr>
            <w:tcW w:w="10620" w:type="dxa"/>
            <w:gridSpan w:val="4"/>
            <w:vAlign w:val="center"/>
          </w:tcPr>
          <w:p w:rsidR="002E7509" w:rsidRPr="007D70B4" w:rsidRDefault="002E7509" w:rsidP="00E533E4">
            <w:pPr>
              <w:jc w:val="center"/>
              <w:rPr>
                <w:sz w:val="24"/>
                <w:szCs w:val="24"/>
                <w:lang w:eastAsia="en-US"/>
              </w:rPr>
            </w:pPr>
            <w:r w:rsidRPr="007D70B4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7D70B4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7D70B4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2E7509" w:rsidRPr="007D70B4" w:rsidTr="007D70B4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2E7509" w:rsidRPr="007D70B4" w:rsidRDefault="002E750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vAlign w:val="center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адміністративних послуг «Прозорий офіс» Вінницької міської ради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7D70B4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7D70B4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</w:tcPr>
          <w:p w:rsidR="002E7509" w:rsidRDefault="002E7509" w:rsidP="007D70B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Центральне відділення Центру адміністративних послуг «Прозорий офіс»:</w:t>
            </w:r>
          </w:p>
          <w:p w:rsidR="002E7509" w:rsidRPr="00981C9B" w:rsidRDefault="002E7509" w:rsidP="007D70B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поверх);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2E7509" w:rsidRPr="007D70B4" w:rsidRDefault="002E7509" w:rsidP="00E533E4">
            <w:pPr>
              <w:jc w:val="both"/>
              <w:rPr>
                <w:spacing w:val="-1"/>
                <w:sz w:val="24"/>
                <w:szCs w:val="24"/>
              </w:rPr>
            </w:pPr>
            <w:r w:rsidRPr="007D70B4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7D70B4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2E7509" w:rsidRPr="007D70B4" w:rsidRDefault="002E7509" w:rsidP="00E533E4">
            <w:pPr>
              <w:jc w:val="both"/>
              <w:rPr>
                <w:sz w:val="24"/>
                <w:szCs w:val="24"/>
                <w:lang w:eastAsia="en-US"/>
              </w:rPr>
            </w:pPr>
            <w:r w:rsidRPr="007D70B4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2E7509" w:rsidRDefault="002E7509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E7509" w:rsidRDefault="002E7509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E7509" w:rsidRDefault="002E7509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E7509" w:rsidRDefault="002E7509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E7509" w:rsidRDefault="002E7509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E7509" w:rsidRDefault="002E7509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E7509" w:rsidRPr="00981C9B" w:rsidRDefault="002E7509" w:rsidP="00981C9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</w:tc>
      </w:tr>
      <w:tr w:rsidR="002E7509" w:rsidRPr="007D70B4" w:rsidTr="007D70B4">
        <w:trPr>
          <w:trHeight w:val="1261"/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2E7509" w:rsidRPr="007D70B4" w:rsidRDefault="002E7509" w:rsidP="00E533E4">
            <w:pPr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2E7509" w:rsidRPr="007D70B4" w:rsidRDefault="002E7509" w:rsidP="00E533E4">
            <w:pPr>
              <w:jc w:val="both"/>
              <w:rPr>
                <w:spacing w:val="-2"/>
                <w:sz w:val="24"/>
                <w:szCs w:val="24"/>
              </w:rPr>
            </w:pPr>
            <w:r w:rsidRPr="007D70B4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2E7509" w:rsidRPr="007D70B4" w:rsidRDefault="002E7509" w:rsidP="00E533E4">
            <w:pPr>
              <w:jc w:val="both"/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2E7509" w:rsidRPr="007D70B4" w:rsidRDefault="002E7509" w:rsidP="007D70B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(0432)59-50-67, 59-51-00.</w:t>
            </w:r>
          </w:p>
          <w:p w:rsidR="002E7509" w:rsidRPr="007D70B4" w:rsidRDefault="00D93C8B" w:rsidP="007D70B4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2E7509" w:rsidRPr="002E6E7F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2E7509" w:rsidRPr="007D70B4" w:rsidTr="007D70B4">
        <w:trPr>
          <w:trHeight w:val="455"/>
          <w:jc w:val="center"/>
        </w:trPr>
        <w:tc>
          <w:tcPr>
            <w:tcW w:w="10620" w:type="dxa"/>
            <w:gridSpan w:val="4"/>
            <w:vAlign w:val="center"/>
          </w:tcPr>
          <w:p w:rsidR="002E7509" w:rsidRPr="007D70B4" w:rsidRDefault="002E7509" w:rsidP="00E533E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300" w:type="dxa"/>
          </w:tcPr>
          <w:p w:rsidR="002E7509" w:rsidRPr="007D70B4" w:rsidRDefault="002E7509" w:rsidP="009706E0">
            <w:pPr>
              <w:tabs>
                <w:tab w:val="left" w:pos="441"/>
              </w:tabs>
              <w:jc w:val="both"/>
              <w:rPr>
                <w:rStyle w:val="rvts44"/>
                <w:sz w:val="24"/>
                <w:szCs w:val="24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</w:t>
            </w:r>
            <w:r w:rsidRPr="007D70B4">
              <w:rPr>
                <w:iCs/>
                <w:sz w:val="24"/>
                <w:szCs w:val="24"/>
                <w:lang w:eastAsia="en-US"/>
              </w:rPr>
              <w:t xml:space="preserve"> «Про адміністративні послуги»</w:t>
            </w:r>
          </w:p>
          <w:p w:rsidR="002E7509" w:rsidRPr="007D70B4" w:rsidRDefault="002E7509" w:rsidP="009706E0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  <w:r>
              <w:rPr>
                <w:sz w:val="24"/>
                <w:szCs w:val="24"/>
              </w:rPr>
              <w:t>«</w:t>
            </w:r>
            <w:r w:rsidRPr="007D70B4">
              <w:rPr>
                <w:sz w:val="24"/>
                <w:szCs w:val="24"/>
              </w:rPr>
              <w:t>Про р</w:t>
            </w:r>
            <w:r>
              <w:rPr>
                <w:sz w:val="24"/>
                <w:szCs w:val="24"/>
              </w:rPr>
              <w:t xml:space="preserve">еабілітацію інвалідів в Україні» 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300" w:type="dxa"/>
          </w:tcPr>
          <w:p w:rsidR="002E7509" w:rsidRPr="009706E0" w:rsidRDefault="002E7509" w:rsidP="007D70B4">
            <w:pPr>
              <w:pStyle w:val="HTML"/>
              <w:tabs>
                <w:tab w:val="left" w:pos="4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E7509" w:rsidRDefault="002E7509" w:rsidP="007D70B4">
            <w:pPr>
              <w:pStyle w:val="HTML"/>
              <w:tabs>
                <w:tab w:val="left" w:pos="4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E7509" w:rsidRDefault="002E7509" w:rsidP="007D70B4">
            <w:pPr>
              <w:pStyle w:val="HTML"/>
              <w:numPr>
                <w:ilvl w:val="0"/>
                <w:numId w:val="5"/>
              </w:numPr>
              <w:tabs>
                <w:tab w:val="left" w:pos="441"/>
              </w:tabs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20.06.2012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 «Про затвердження Порядку використання коштів, передбачених у державному бюджеті для здійснення заходів із реабілітації дітей-інвалідів».</w:t>
            </w:r>
          </w:p>
          <w:p w:rsidR="002E7509" w:rsidRPr="007D70B4" w:rsidRDefault="002E7509" w:rsidP="007D70B4">
            <w:pPr>
              <w:pStyle w:val="HTML"/>
              <w:numPr>
                <w:ilvl w:val="0"/>
                <w:numId w:val="5"/>
              </w:numPr>
              <w:tabs>
                <w:tab w:val="left" w:pos="441"/>
              </w:tabs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08.12.2006 №1686 «Про затвердження 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типової програми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реабілітації осіб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300" w:type="dxa"/>
          </w:tcPr>
          <w:p w:rsidR="002E7509" w:rsidRPr="00454E41" w:rsidRDefault="002E7509" w:rsidP="007D70B4">
            <w:pPr>
              <w:tabs>
                <w:tab w:val="left" w:pos="441"/>
              </w:tabs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454E41">
              <w:rPr>
                <w:iCs/>
                <w:color w:val="000000"/>
                <w:sz w:val="24"/>
                <w:szCs w:val="24"/>
                <w:lang w:eastAsia="en-US"/>
              </w:rPr>
              <w:t>Наказ Міністерства охорони здоров’я України від 08.10.2007 №623 «Про затвердження Форми індивідуальної програми реабілітації дитини інваліда та Порядок її складання»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Акти місцевих органів виконавчої влади/ органів </w:t>
            </w:r>
            <w:r w:rsidRPr="007D70B4">
              <w:rPr>
                <w:sz w:val="24"/>
                <w:szCs w:val="24"/>
                <w:lang w:eastAsia="en-US"/>
              </w:rPr>
              <w:lastRenderedPageBreak/>
              <w:t>місцевого самоврядування</w:t>
            </w:r>
          </w:p>
        </w:tc>
        <w:tc>
          <w:tcPr>
            <w:tcW w:w="6300" w:type="dxa"/>
          </w:tcPr>
          <w:p w:rsidR="002E7509" w:rsidRPr="007D70B4" w:rsidRDefault="002E7509" w:rsidP="007D70B4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lastRenderedPageBreak/>
              <w:t>Розпорядження голови Вінницької облдержадміністрації:</w:t>
            </w:r>
          </w:p>
          <w:p w:rsidR="002E7509" w:rsidRPr="007D70B4" w:rsidRDefault="002E7509" w:rsidP="007D70B4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lastRenderedPageBreak/>
              <w:t>-</w:t>
            </w:r>
            <w:r w:rsidRPr="007D70B4">
              <w:rPr>
                <w:sz w:val="24"/>
                <w:szCs w:val="24"/>
              </w:rPr>
              <w:tab/>
              <w:t>від 16.03.2018 №201 «Деякі питання надання адміністративних послуг облдержадміністрацією та її структурними підрозділами»;</w:t>
            </w:r>
          </w:p>
          <w:p w:rsidR="002E7509" w:rsidRDefault="002E7509" w:rsidP="007D70B4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-</w:t>
            </w:r>
            <w:r w:rsidRPr="007D70B4">
              <w:rPr>
                <w:sz w:val="24"/>
                <w:szCs w:val="24"/>
              </w:rPr>
              <w:tab/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  <w:p w:rsidR="002E7509" w:rsidRPr="007D70B4" w:rsidRDefault="002E7509" w:rsidP="007D70B4">
            <w:pPr>
              <w:tabs>
                <w:tab w:val="left" w:pos="441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2E7509" w:rsidRPr="007D70B4" w:rsidTr="007D70B4">
        <w:trPr>
          <w:trHeight w:val="471"/>
          <w:jc w:val="center"/>
        </w:trPr>
        <w:tc>
          <w:tcPr>
            <w:tcW w:w="10620" w:type="dxa"/>
            <w:gridSpan w:val="4"/>
            <w:vAlign w:val="center"/>
          </w:tcPr>
          <w:p w:rsidR="002E7509" w:rsidRPr="007D70B4" w:rsidRDefault="002E7509" w:rsidP="00E533E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300" w:type="dxa"/>
          </w:tcPr>
          <w:p w:rsidR="002E7509" w:rsidRPr="007D70B4" w:rsidRDefault="002E7509" w:rsidP="007D70B4">
            <w:pPr>
              <w:pStyle w:val="HTML"/>
              <w:ind w:left="16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в і</w:t>
            </w:r>
            <w:r w:rsidRPr="00454E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ндивідуальній програмі реабілітації дитини з інвалідністю заповненого фахівцями ЛКК розділу «Реабілітаційні заходи та їх реалізація» згідно з переліком послуг, що надаються дітям з інвалідністю (додатки 1-6 до Державної типової програми реабілітації осіб з інвалідністю, затвердженої постановою Кабінету Міністрів України від 08.12.2006 №1686).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00" w:type="dxa"/>
          </w:tcPr>
          <w:p w:rsidR="002E7509" w:rsidRPr="007D70B4" w:rsidRDefault="002E7509" w:rsidP="00D8248C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Заява від законного представника дитини з інвалідністю про потребу у направленні дит</w:t>
            </w:r>
            <w:r>
              <w:rPr>
                <w:sz w:val="24"/>
                <w:szCs w:val="24"/>
              </w:rPr>
              <w:t>ини до реабілітаційної установи</w:t>
            </w:r>
            <w:r w:rsidRPr="007D7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 w:rsidRPr="007D70B4">
              <w:rPr>
                <w:sz w:val="24"/>
                <w:szCs w:val="24"/>
              </w:rPr>
              <w:t>з зазначенням назви реабілітаційної установи</w:t>
            </w:r>
            <w:r>
              <w:rPr>
                <w:sz w:val="24"/>
                <w:szCs w:val="24"/>
              </w:rPr>
              <w:t xml:space="preserve"> (за встановленим зразком)</w:t>
            </w:r>
            <w:r w:rsidRPr="007D70B4">
              <w:rPr>
                <w:sz w:val="24"/>
                <w:szCs w:val="24"/>
              </w:rPr>
              <w:t>.</w:t>
            </w:r>
          </w:p>
          <w:p w:rsidR="002E7509" w:rsidRPr="007D70B4" w:rsidRDefault="002E7509" w:rsidP="00D8248C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Копія свідоцтва про народження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7D70B4">
              <w:rPr>
                <w:sz w:val="24"/>
                <w:szCs w:val="24"/>
              </w:rPr>
              <w:t xml:space="preserve"> наявності оригіналу).</w:t>
            </w:r>
          </w:p>
          <w:p w:rsidR="002E7509" w:rsidRPr="007D70B4" w:rsidRDefault="002E7509" w:rsidP="00D8248C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Медичний висновок про дитину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7D70B4">
              <w:rPr>
                <w:sz w:val="24"/>
                <w:szCs w:val="24"/>
              </w:rPr>
              <w:t xml:space="preserve"> віком до 18 років (ф. 080-о).</w:t>
            </w:r>
          </w:p>
          <w:p w:rsidR="002E7509" w:rsidRPr="00454E41" w:rsidRDefault="002E7509" w:rsidP="007D70B4">
            <w:pPr>
              <w:pStyle w:val="HTML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індивідуальної програми реабілітації дитини з інвалідністю з на</w:t>
            </w:r>
            <w:r w:rsidRPr="00454E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явністю заповненого розділу «Реабілітаційні заходи та їх реалізація» згідно з переліком послуг, що надаються дітям з інвалідністю (додатки 1-6 до Державної типової програми реабілітації осіб з інвалідністю, затвердженої постановою Кабінету Міністрів України від 08.12.2006 №1686 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оригіналу</w:t>
            </w:r>
            <w:r w:rsidRPr="007D70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00" w:type="dxa"/>
          </w:tcPr>
          <w:p w:rsidR="002E7509" w:rsidRPr="007D70B4" w:rsidRDefault="002E7509" w:rsidP="00787D0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2E7509" w:rsidRPr="007D70B4" w:rsidTr="007D70B4">
        <w:trPr>
          <w:trHeight w:val="591"/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 xml:space="preserve">істративної </w:t>
            </w:r>
            <w:r w:rsidRPr="007D70B4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300" w:type="dxa"/>
          </w:tcPr>
          <w:p w:rsidR="002E7509" w:rsidRPr="007D70B4" w:rsidRDefault="002E7509" w:rsidP="00E533E4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2E7509" w:rsidRPr="007D70B4" w:rsidRDefault="002E7509" w:rsidP="00E533E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E7509" w:rsidRPr="007D70B4" w:rsidTr="007D70B4">
        <w:trPr>
          <w:trHeight w:val="383"/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vAlign w:val="center"/>
          </w:tcPr>
          <w:p w:rsidR="002E7509" w:rsidRPr="007D70B4" w:rsidRDefault="002E7509" w:rsidP="00E533E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70B4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7D70B4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</w:tcPr>
          <w:p w:rsidR="002E7509" w:rsidRPr="007D70B4" w:rsidRDefault="002E7509" w:rsidP="001866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</w:tcPr>
          <w:p w:rsidR="002E7509" w:rsidRPr="007D70B4" w:rsidRDefault="002E7509" w:rsidP="00E533E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Розрахунковий рахунок для </w:t>
            </w:r>
            <w:r w:rsidRPr="007D70B4">
              <w:rPr>
                <w:sz w:val="24"/>
                <w:szCs w:val="24"/>
                <w:lang w:eastAsia="en-US"/>
              </w:rPr>
              <w:lastRenderedPageBreak/>
              <w:t>внесення плати</w:t>
            </w:r>
          </w:p>
        </w:tc>
        <w:tc>
          <w:tcPr>
            <w:tcW w:w="6300" w:type="dxa"/>
          </w:tcPr>
          <w:p w:rsidR="002E7509" w:rsidRPr="007D70B4" w:rsidRDefault="002E7509" w:rsidP="00E533E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i/>
                <w:iCs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</w:tcPr>
          <w:p w:rsidR="002E7509" w:rsidRPr="007D70B4" w:rsidRDefault="002E7509" w:rsidP="00E533E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</w:tcPr>
          <w:p w:rsidR="002E7509" w:rsidRPr="007D70B4" w:rsidRDefault="002E7509" w:rsidP="00EA568E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2E7509" w:rsidRPr="007D70B4" w:rsidRDefault="002E7509" w:rsidP="00E533E4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документах, недостовірних відомостей.</w:t>
            </w:r>
          </w:p>
          <w:p w:rsidR="002E7509" w:rsidRPr="007D70B4" w:rsidRDefault="002E7509" w:rsidP="00D42DB5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3. </w:t>
            </w: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Наявність в пакеті документів інформації, яка свідчить про відсутність права 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дитини з інвалідністю </w:t>
            </w: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перебувати на обліку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направлення до реабілітаційних установ.</w:t>
            </w:r>
            <w:r w:rsidRPr="007D70B4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</w:tcPr>
          <w:p w:rsidR="002E7509" w:rsidRPr="007D70B4" w:rsidRDefault="002E7509" w:rsidP="00E533E4">
            <w:pPr>
              <w:rPr>
                <w:iCs/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</w:rPr>
              <w:t xml:space="preserve">Видача повідомлення про постановку на облік для </w:t>
            </w:r>
            <w:r w:rsidRPr="007D70B4">
              <w:rPr>
                <w:sz w:val="24"/>
                <w:szCs w:val="24"/>
                <w:lang w:eastAsia="uk-UA"/>
              </w:rPr>
              <w:t>направлення до реабілітаційних установ</w:t>
            </w:r>
          </w:p>
        </w:tc>
      </w:tr>
      <w:tr w:rsidR="002E7509" w:rsidRPr="007D70B4" w:rsidTr="007D70B4">
        <w:trPr>
          <w:trHeight w:val="70"/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</w:tcPr>
          <w:p w:rsidR="002E7509" w:rsidRPr="007D70B4" w:rsidRDefault="002E7509" w:rsidP="007D70B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2E7509" w:rsidRPr="007D70B4" w:rsidTr="007D70B4">
        <w:trPr>
          <w:jc w:val="center"/>
        </w:trPr>
        <w:tc>
          <w:tcPr>
            <w:tcW w:w="720" w:type="dxa"/>
          </w:tcPr>
          <w:p w:rsidR="002E7509" w:rsidRPr="007D70B4" w:rsidRDefault="002E750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2E7509" w:rsidRPr="007D70B4" w:rsidRDefault="002E750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</w:tcPr>
          <w:p w:rsidR="002E7509" w:rsidRPr="007D70B4" w:rsidRDefault="002E7509" w:rsidP="00E533E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розміщені на веб-сайті Вінницької облдерж</w:t>
            </w:r>
            <w:r>
              <w:rPr>
                <w:iCs/>
                <w:sz w:val="24"/>
                <w:szCs w:val="24"/>
                <w:lang w:eastAsia="en-US"/>
              </w:rPr>
              <w:t>а</w:t>
            </w:r>
            <w:r w:rsidRPr="00111C6E">
              <w:rPr>
                <w:iCs/>
                <w:sz w:val="24"/>
                <w:szCs w:val="24"/>
                <w:lang w:eastAsia="en-US"/>
              </w:rPr>
              <w:t xml:space="preserve">дміністрації, на </w:t>
            </w:r>
            <w:proofErr w:type="spellStart"/>
            <w:r w:rsidRPr="00111C6E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Pr="00111C6E">
              <w:rPr>
                <w:iCs/>
                <w:sz w:val="24"/>
                <w:szCs w:val="24"/>
                <w:lang w:eastAsia="en-US"/>
              </w:rPr>
              <w:t xml:space="preserve"> Департаменту соціальної та молодіжної політики облдержадміністрації</w:t>
            </w:r>
          </w:p>
        </w:tc>
      </w:tr>
    </w:tbl>
    <w:p w:rsidR="002E7509" w:rsidRDefault="002E7509" w:rsidP="007D70B4"/>
    <w:sectPr w:rsidR="002E7509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88C"/>
    <w:multiLevelType w:val="hybridMultilevel"/>
    <w:tmpl w:val="A0D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7813C7"/>
    <w:multiLevelType w:val="hybridMultilevel"/>
    <w:tmpl w:val="B5E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C7E6D"/>
    <w:multiLevelType w:val="hybridMultilevel"/>
    <w:tmpl w:val="40CEA79E"/>
    <w:lvl w:ilvl="0" w:tplc="C58AB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341DF3"/>
    <w:multiLevelType w:val="hybridMultilevel"/>
    <w:tmpl w:val="CDD4BDF6"/>
    <w:lvl w:ilvl="0" w:tplc="5C323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7835"/>
    <w:multiLevelType w:val="hybridMultilevel"/>
    <w:tmpl w:val="9ABA40C0"/>
    <w:lvl w:ilvl="0" w:tplc="EE887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EC9"/>
    <w:rsid w:val="00011DDD"/>
    <w:rsid w:val="000A166C"/>
    <w:rsid w:val="00111C6E"/>
    <w:rsid w:val="00161D8C"/>
    <w:rsid w:val="001866EE"/>
    <w:rsid w:val="001E2B1C"/>
    <w:rsid w:val="001F5F53"/>
    <w:rsid w:val="00201469"/>
    <w:rsid w:val="002658B9"/>
    <w:rsid w:val="002B6390"/>
    <w:rsid w:val="002E6E7F"/>
    <w:rsid w:val="002E7509"/>
    <w:rsid w:val="0039431D"/>
    <w:rsid w:val="00454E41"/>
    <w:rsid w:val="004F5CE7"/>
    <w:rsid w:val="005024B4"/>
    <w:rsid w:val="00550F2A"/>
    <w:rsid w:val="005711A0"/>
    <w:rsid w:val="0057241C"/>
    <w:rsid w:val="005951B6"/>
    <w:rsid w:val="005A603C"/>
    <w:rsid w:val="00640061"/>
    <w:rsid w:val="006653F7"/>
    <w:rsid w:val="007653CB"/>
    <w:rsid w:val="00787D02"/>
    <w:rsid w:val="007D70B4"/>
    <w:rsid w:val="00855ED4"/>
    <w:rsid w:val="00892B3B"/>
    <w:rsid w:val="00893596"/>
    <w:rsid w:val="009706E0"/>
    <w:rsid w:val="00981C9B"/>
    <w:rsid w:val="009C316A"/>
    <w:rsid w:val="00B02A66"/>
    <w:rsid w:val="00B46702"/>
    <w:rsid w:val="00C23853"/>
    <w:rsid w:val="00CB293C"/>
    <w:rsid w:val="00D20A1B"/>
    <w:rsid w:val="00D25111"/>
    <w:rsid w:val="00D42DB5"/>
    <w:rsid w:val="00D8248C"/>
    <w:rsid w:val="00D93C8B"/>
    <w:rsid w:val="00DB4C31"/>
    <w:rsid w:val="00E1054E"/>
    <w:rsid w:val="00E533E4"/>
    <w:rsid w:val="00EA568E"/>
    <w:rsid w:val="00EC6A88"/>
    <w:rsid w:val="00EE2834"/>
    <w:rsid w:val="00F00D26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C9"/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0E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0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0EC9"/>
    <w:rPr>
      <w:rFonts w:ascii="Courier New" w:hAnsi="Courier New"/>
      <w:sz w:val="20"/>
      <w:lang w:val="x-none" w:eastAsia="ru-RU"/>
    </w:rPr>
  </w:style>
  <w:style w:type="character" w:customStyle="1" w:styleId="rvts44">
    <w:name w:val="rvts44"/>
    <w:uiPriority w:val="99"/>
    <w:rsid w:val="00F00EC9"/>
  </w:style>
  <w:style w:type="paragraph" w:customStyle="1" w:styleId="rvps2">
    <w:name w:val="rvps2"/>
    <w:basedOn w:val="a"/>
    <w:uiPriority w:val="99"/>
    <w:rsid w:val="00F00EC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F00EC9"/>
    <w:rPr>
      <w:rFonts w:cs="Times New Roman"/>
      <w:b/>
    </w:rPr>
  </w:style>
  <w:style w:type="paragraph" w:customStyle="1" w:styleId="1">
    <w:name w:val="Без інтервалів1"/>
    <w:uiPriority w:val="99"/>
    <w:rsid w:val="00F00EC9"/>
    <w:rPr>
      <w:rFonts w:eastAsia="Times New Roman"/>
      <w:lang w:eastAsia="en-US"/>
    </w:rPr>
  </w:style>
  <w:style w:type="paragraph" w:styleId="a5">
    <w:name w:val="List Paragraph"/>
    <w:basedOn w:val="a"/>
    <w:uiPriority w:val="99"/>
    <w:qFormat/>
    <w:rsid w:val="00B0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D7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70B4"/>
    <w:rPr>
      <w:rFonts w:ascii="Tahoma" w:hAnsi="Tahoma"/>
      <w:sz w:val="16"/>
      <w:lang w:val="uk-UA" w:eastAsia="ru-RU"/>
    </w:rPr>
  </w:style>
  <w:style w:type="paragraph" w:customStyle="1" w:styleId="a8">
    <w:name w:val="a"/>
    <w:basedOn w:val="a"/>
    <w:uiPriority w:val="99"/>
    <w:rsid w:val="00787D02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3492</Words>
  <Characters>1991</Characters>
  <Application>Microsoft Office Word</Application>
  <DocSecurity>0</DocSecurity>
  <Lines>16</Lines>
  <Paragraphs>10</Paragraphs>
  <ScaleCrop>false</ScaleCrop>
  <Company>Grizli777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2018-04-05T12:17:00Z</cp:lastPrinted>
  <dcterms:created xsi:type="dcterms:W3CDTF">2018-03-28T11:11:00Z</dcterms:created>
  <dcterms:modified xsi:type="dcterms:W3CDTF">2018-05-07T07:09:00Z</dcterms:modified>
</cp:coreProperties>
</file>