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2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0"/>
        <w:gridCol w:w="354"/>
        <w:gridCol w:w="5144"/>
      </w:tblGrid>
      <w:tr w:rsidR="001E2B1C" w:rsidRPr="001E2B1C" w:rsidTr="00A82FEB">
        <w:trPr>
          <w:trHeight w:val="222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2FEB" w:rsidRPr="00A82FEB" w:rsidRDefault="00A82FEB" w:rsidP="00A82FEB">
            <w:pPr>
              <w:jc w:val="right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b/>
                <w:sz w:val="24"/>
                <w:szCs w:val="24"/>
                <w:lang w:val="ru-RU"/>
              </w:rPr>
              <w:t>«ЗАТВЕРДЖЕНО»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C44532" w:rsidRPr="001E2B1C" w:rsidRDefault="00A82FEB" w:rsidP="00BC43C5">
            <w:pPr>
              <w:rPr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BC43C5">
              <w:rPr>
                <w:rFonts w:eastAsia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C43C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B0375A" w:rsidRPr="00BC43C5">
              <w:rPr>
                <w:rFonts w:eastAsia="Times New Roman"/>
                <w:sz w:val="24"/>
                <w:szCs w:val="24"/>
                <w:lang w:val="ru-RU"/>
              </w:rPr>
              <w:t>17</w:t>
            </w:r>
            <w:r w:rsidRPr="00BC43C5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B0375A" w:rsidRPr="00BC43C5">
              <w:rPr>
                <w:rFonts w:eastAsia="Times New Roman"/>
                <w:sz w:val="24"/>
                <w:szCs w:val="24"/>
                <w:lang w:val="ru-RU"/>
              </w:rPr>
              <w:t>01</w:t>
            </w:r>
            <w:r w:rsidRPr="00BC43C5">
              <w:rPr>
                <w:rFonts w:eastAsia="Times New Roman"/>
                <w:sz w:val="24"/>
                <w:szCs w:val="24"/>
                <w:lang w:val="ru-RU"/>
              </w:rPr>
              <w:t>.20</w:t>
            </w:r>
            <w:r w:rsidR="00B0375A" w:rsidRPr="00BC43C5">
              <w:rPr>
                <w:rFonts w:eastAsia="Times New Roman"/>
                <w:sz w:val="24"/>
                <w:szCs w:val="24"/>
                <w:lang w:val="ru-RU"/>
              </w:rPr>
              <w:t>20</w:t>
            </w:r>
            <w:r w:rsidRPr="00BC43C5">
              <w:rPr>
                <w:rFonts w:eastAsia="Times New Roman"/>
                <w:sz w:val="24"/>
                <w:szCs w:val="24"/>
                <w:lang w:val="ru-RU"/>
              </w:rPr>
              <w:t xml:space="preserve"> р. №</w:t>
            </w:r>
            <w:r w:rsidR="00C47AC3">
              <w:rPr>
                <w:rFonts w:eastAsia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="00BC43C5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B0375A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u w:val="single"/>
        </w:rPr>
      </w:pPr>
      <w:r w:rsidRPr="00FA728E">
        <w:rPr>
          <w:rFonts w:eastAsia="Times New Roman"/>
          <w:sz w:val="24"/>
          <w:szCs w:val="24"/>
          <w:u w:val="single"/>
        </w:rPr>
        <w:t xml:space="preserve">Видача рішення про передачу в оренду вільних земельних ділянок державної власності </w:t>
      </w:r>
    </w:p>
    <w:p w:rsidR="00FA728E" w:rsidRPr="00FA728E" w:rsidRDefault="00B0375A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u w:val="single"/>
          <w:lang w:eastAsia="uk-UA"/>
        </w:rPr>
      </w:pPr>
      <w:r>
        <w:rPr>
          <w:rFonts w:eastAsia="Times New Roman"/>
          <w:sz w:val="24"/>
          <w:szCs w:val="24"/>
          <w:u w:val="single"/>
        </w:rPr>
        <w:t xml:space="preserve">на конкурентних засадах (земельних торгах) </w:t>
      </w:r>
      <w:r w:rsidR="00FA728E" w:rsidRPr="00FA728E">
        <w:rPr>
          <w:rFonts w:eastAsia="Times New Roman"/>
          <w:sz w:val="24"/>
          <w:szCs w:val="24"/>
          <w:u w:val="single"/>
        </w:rPr>
        <w:t xml:space="preserve"> </w:t>
      </w:r>
    </w:p>
    <w:p w:rsidR="0039431D" w:rsidRPr="00B72DB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FA728E" w:rsidRPr="00FA728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u w:val="single"/>
          <w:lang w:eastAsia="uk-UA"/>
        </w:rPr>
      </w:pPr>
      <w:r w:rsidRPr="00FA728E">
        <w:rPr>
          <w:rFonts w:eastAsia="Times New Roman"/>
          <w:sz w:val="24"/>
          <w:szCs w:val="24"/>
          <w:u w:val="single"/>
          <w:lang w:eastAsia="uk-UA"/>
        </w:rPr>
        <w:t>Вінницька обласна державна адміністрація</w:t>
      </w:r>
    </w:p>
    <w:p w:rsidR="0039431D" w:rsidRPr="00DB4C31" w:rsidRDefault="00FA728E" w:rsidP="00FA728E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 xml:space="preserve"> </w:t>
      </w:r>
      <w:r w:rsidR="002F7B88"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6480"/>
      </w:tblGrid>
      <w:tr w:rsidR="00DE12C9" w:rsidRPr="008845A0" w:rsidTr="0039431D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B249AA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B249AA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 w:rsidRPr="00B249AA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B249AA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B249AA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B249AA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B249AA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249AA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B249AA">
              <w:rPr>
                <w:bCs/>
                <w:sz w:val="24"/>
                <w:szCs w:val="24"/>
                <w:lang w:eastAsia="en-US"/>
              </w:rPr>
              <w:t>адміністративних послуг</w:t>
            </w:r>
            <w:r w:rsidR="002D37E3" w:rsidRPr="00B249AA">
              <w:rPr>
                <w:bCs/>
                <w:sz w:val="24"/>
                <w:szCs w:val="24"/>
                <w:lang w:eastAsia="en-US"/>
              </w:rPr>
              <w:t xml:space="preserve"> «Прозорий офіс»</w:t>
            </w:r>
            <w:r w:rsidR="000257DD" w:rsidRPr="00B249AA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249AA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B249AA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 w:rsidRPr="00B249AA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B249AA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B249AA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49AA">
              <w:rPr>
                <w:i/>
                <w:iCs/>
                <w:sz w:val="24"/>
                <w:szCs w:val="24"/>
                <w:lang w:eastAsia="en-US"/>
              </w:rPr>
              <w:t>м. Вінниця, вул. Соборна,59</w:t>
            </w:r>
          </w:p>
          <w:p w:rsidR="002C177D" w:rsidRPr="00B249AA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49AA">
              <w:rPr>
                <w:i/>
                <w:iCs/>
                <w:sz w:val="24"/>
                <w:szCs w:val="24"/>
                <w:lang w:eastAsia="en-US"/>
              </w:rPr>
              <w:t xml:space="preserve">м. Вінниця, вул. Замостянська,7 </w:t>
            </w:r>
          </w:p>
          <w:p w:rsidR="002C177D" w:rsidRPr="00B249AA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49AA">
              <w:rPr>
                <w:i/>
                <w:iCs/>
                <w:sz w:val="24"/>
                <w:szCs w:val="24"/>
                <w:lang w:eastAsia="en-US"/>
              </w:rPr>
              <w:t xml:space="preserve">м. Вінниця, вул. Брацлавська,85 </w:t>
            </w:r>
          </w:p>
          <w:p w:rsidR="00763E59" w:rsidRPr="00B249AA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249AA">
              <w:rPr>
                <w:i/>
                <w:iCs/>
                <w:sz w:val="24"/>
                <w:szCs w:val="24"/>
                <w:lang w:eastAsia="en-US"/>
              </w:rPr>
              <w:t>м. Вінниця, пр. Космонавтів,30</w:t>
            </w:r>
          </w:p>
          <w:p w:rsidR="002D37E3" w:rsidRPr="007B65AD" w:rsidRDefault="002D37E3" w:rsidP="002C177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B65AD">
              <w:rPr>
                <w:b/>
                <w:iCs/>
                <w:sz w:val="24"/>
                <w:szCs w:val="24"/>
                <w:lang w:eastAsia="en-US"/>
              </w:rPr>
              <w:t>У 20</w:t>
            </w:r>
            <w:r w:rsidR="00160E5C" w:rsidRPr="007B65AD">
              <w:rPr>
                <w:b/>
                <w:iCs/>
                <w:sz w:val="24"/>
                <w:szCs w:val="24"/>
                <w:lang w:eastAsia="en-US"/>
              </w:rPr>
              <w:t>20</w:t>
            </w:r>
            <w:r w:rsidRPr="007B65AD">
              <w:rPr>
                <w:b/>
                <w:iCs/>
                <w:sz w:val="24"/>
                <w:szCs w:val="24"/>
                <w:lang w:eastAsia="en-US"/>
              </w:rPr>
              <w:t xml:space="preserve"> році послуга надається лише у центральному відділенні Центру по вул</w:t>
            </w:r>
            <w:r w:rsidR="00711508" w:rsidRPr="007B65AD">
              <w:rPr>
                <w:b/>
                <w:iCs/>
                <w:sz w:val="24"/>
                <w:szCs w:val="24"/>
                <w:lang w:eastAsia="en-US"/>
              </w:rPr>
              <w:t>.</w:t>
            </w:r>
            <w:r w:rsidRPr="007B65AD">
              <w:rPr>
                <w:b/>
                <w:iCs/>
                <w:sz w:val="24"/>
                <w:szCs w:val="24"/>
                <w:lang w:eastAsia="en-US"/>
              </w:rPr>
              <w:t xml:space="preserve"> Соборна, 59, </w:t>
            </w:r>
          </w:p>
          <w:p w:rsidR="002D37E3" w:rsidRPr="00B249AA" w:rsidRDefault="00160E5C" w:rsidP="00160E5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7B65AD">
              <w:rPr>
                <w:b/>
                <w:iCs/>
                <w:sz w:val="24"/>
                <w:szCs w:val="24"/>
                <w:lang w:eastAsia="en-US"/>
              </w:rPr>
              <w:t>у 2021</w:t>
            </w:r>
            <w:r w:rsidR="002D37E3" w:rsidRPr="007B65AD">
              <w:rPr>
                <w:b/>
                <w:iCs/>
                <w:sz w:val="24"/>
                <w:szCs w:val="24"/>
                <w:lang w:eastAsia="en-US"/>
              </w:rPr>
              <w:t xml:space="preserve"> році – у всіх відділеннях Центру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249AA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B249AA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B249AA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B249AA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B249AA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B249AA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B249AA" w:rsidRDefault="002C177D" w:rsidP="002C177D">
            <w:pPr>
              <w:jc w:val="center"/>
              <w:rPr>
                <w:sz w:val="24"/>
                <w:szCs w:val="24"/>
              </w:rPr>
            </w:pPr>
            <w:r w:rsidRPr="00B249AA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2C177D" w:rsidRPr="00B249AA" w:rsidRDefault="002C177D" w:rsidP="002C177D">
            <w:pPr>
              <w:jc w:val="center"/>
              <w:rPr>
                <w:sz w:val="24"/>
                <w:szCs w:val="24"/>
              </w:rPr>
            </w:pPr>
            <w:r w:rsidRPr="00B249AA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C177D" w:rsidRPr="00B249AA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B249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55D6D" w:rsidRPr="00B249AA" w:rsidRDefault="002C177D" w:rsidP="002C177D">
            <w:pPr>
              <w:jc w:val="center"/>
              <w:rPr>
                <w:sz w:val="24"/>
                <w:szCs w:val="24"/>
                <w:lang w:eastAsia="en-US"/>
              </w:rPr>
            </w:pPr>
            <w:r w:rsidRPr="00B249AA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249AA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B249AA" w:rsidRDefault="00C7048D" w:rsidP="00C7048D">
            <w:pPr>
              <w:jc w:val="both"/>
              <w:rPr>
                <w:sz w:val="24"/>
                <w:szCs w:val="24"/>
              </w:rPr>
            </w:pPr>
            <w:r w:rsidRPr="00B249AA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B249AA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B249AA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B249AA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B249AA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B249AA" w:rsidRDefault="00C47AC3" w:rsidP="002C177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2C177D" w:rsidRPr="00B249AA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2C177D" w:rsidRPr="00B249AA">
              <w:rPr>
                <w:sz w:val="24"/>
                <w:szCs w:val="24"/>
                <w:lang w:eastAsia="en-US"/>
              </w:rPr>
              <w:t xml:space="preserve"> </w:t>
            </w:r>
            <w:r w:rsidR="002C177D" w:rsidRPr="00B249AA">
              <w:rPr>
                <w:i/>
                <w:sz w:val="24"/>
                <w:szCs w:val="24"/>
                <w:lang w:eastAsia="en-US"/>
              </w:rPr>
              <w:t>- (0432) 59-51-09, 59-53-46</w:t>
            </w:r>
          </w:p>
          <w:p w:rsidR="002C177D" w:rsidRPr="00B249AA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B249AA">
              <w:rPr>
                <w:i/>
                <w:sz w:val="24"/>
                <w:szCs w:val="24"/>
                <w:lang w:eastAsia="en-US"/>
              </w:rPr>
              <w:t>відділення «Замостя» - (0432)</w:t>
            </w:r>
            <w:r w:rsidRPr="00B249AA">
              <w:rPr>
                <w:rStyle w:val="10"/>
                <w:sz w:val="24"/>
                <w:szCs w:val="24"/>
              </w:rPr>
              <w:t xml:space="preserve"> </w:t>
            </w:r>
            <w:r w:rsidRPr="00B249AA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2C177D" w:rsidRPr="00B249AA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B249AA">
              <w:rPr>
                <w:i/>
                <w:sz w:val="24"/>
                <w:szCs w:val="24"/>
                <w:lang w:eastAsia="en-US"/>
              </w:rPr>
              <w:t>відділення «Старе місто» - (0432)</w:t>
            </w:r>
            <w:r w:rsidRPr="00B249AA">
              <w:rPr>
                <w:rStyle w:val="10"/>
                <w:sz w:val="24"/>
                <w:szCs w:val="24"/>
              </w:rPr>
              <w:t xml:space="preserve"> </w:t>
            </w:r>
            <w:r w:rsidRPr="00B249AA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2C177D" w:rsidRPr="00B249AA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B249AA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B249AA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B249AA">
              <w:rPr>
                <w:rStyle w:val="10"/>
                <w:sz w:val="24"/>
                <w:szCs w:val="24"/>
              </w:rPr>
              <w:t xml:space="preserve"> </w:t>
            </w:r>
            <w:r w:rsidRPr="00B249AA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DA570E" w:rsidRPr="00B249AA" w:rsidRDefault="00C47AC3" w:rsidP="002C177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2C177D" w:rsidRPr="00B249AA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270E9F" w:rsidRDefault="002C177D" w:rsidP="002C177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2C177D" w:rsidRPr="00270E9F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270E9F">
              <w:rPr>
                <w:rStyle w:val="rvts44"/>
                <w:sz w:val="24"/>
                <w:szCs w:val="24"/>
              </w:rPr>
              <w:t>№ 5203-VI</w:t>
            </w:r>
          </w:p>
          <w:p w:rsidR="008A3710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70E9F">
              <w:rPr>
                <w:rStyle w:val="rvts44"/>
                <w:sz w:val="24"/>
                <w:szCs w:val="24"/>
              </w:rPr>
              <w:t>Земельний кодекс України  від 25.10.01 р.</w:t>
            </w:r>
            <w:r w:rsidRPr="00270E9F">
              <w:rPr>
                <w:rStyle w:val="rvts0"/>
                <w:sz w:val="24"/>
                <w:szCs w:val="24"/>
              </w:rPr>
              <w:t xml:space="preserve"> </w:t>
            </w:r>
            <w:r w:rsidRPr="00270E9F">
              <w:rPr>
                <w:rStyle w:val="rvts44"/>
                <w:sz w:val="24"/>
                <w:szCs w:val="24"/>
              </w:rPr>
              <w:t>№ 2768-III</w:t>
            </w:r>
          </w:p>
          <w:p w:rsidR="002C177D" w:rsidRPr="002C177D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C177D">
              <w:rPr>
                <w:rStyle w:val="rvts44"/>
                <w:sz w:val="24"/>
                <w:szCs w:val="24"/>
              </w:rPr>
              <w:t xml:space="preserve">Закон України «Про оренду землі» від 06.10.98 р. </w:t>
            </w:r>
          </w:p>
          <w:p w:rsidR="002C177D" w:rsidRPr="008845A0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C177D">
              <w:rPr>
                <w:rStyle w:val="rvts44"/>
                <w:sz w:val="24"/>
                <w:szCs w:val="24"/>
              </w:rPr>
              <w:t>№ 161-XIV</w:t>
            </w:r>
          </w:p>
          <w:p w:rsidR="009460B0" w:rsidRPr="00B0375A" w:rsidRDefault="00B0375A" w:rsidP="008A371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Закон України «Про регулювання містобудівної діяльності» від 17.02.2011 р. № 3038-</w:t>
            </w:r>
            <w:r>
              <w:rPr>
                <w:iCs/>
                <w:sz w:val="24"/>
                <w:szCs w:val="24"/>
                <w:lang w:val="en-US" w:eastAsia="en-US"/>
              </w:rPr>
              <w:t>VI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 xml:space="preserve">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B" w:rsidRPr="00CD79F5" w:rsidRDefault="00EB2075" w:rsidP="00B249AA">
            <w:pPr>
              <w:jc w:val="both"/>
              <w:rPr>
                <w:sz w:val="24"/>
                <w:szCs w:val="24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lastRenderedPageBreak/>
              <w:t>Постанова КМУ «</w:t>
            </w:r>
            <w:r w:rsidRPr="00270E9F">
              <w:rPr>
                <w:rStyle w:val="rvts23"/>
                <w:sz w:val="24"/>
                <w:szCs w:val="24"/>
              </w:rPr>
              <w:t xml:space="preserve">Про затвердження Типового договору </w:t>
            </w:r>
            <w:r w:rsidRPr="00270E9F">
              <w:rPr>
                <w:rStyle w:val="rvts23"/>
                <w:sz w:val="24"/>
                <w:szCs w:val="24"/>
              </w:rPr>
              <w:lastRenderedPageBreak/>
              <w:t xml:space="preserve">оренди </w:t>
            </w:r>
            <w:r>
              <w:rPr>
                <w:rStyle w:val="rvts23"/>
                <w:sz w:val="24"/>
                <w:szCs w:val="24"/>
              </w:rPr>
              <w:t>землі</w:t>
            </w:r>
            <w:r w:rsidRPr="00270E9F">
              <w:rPr>
                <w:rStyle w:val="rvts23"/>
                <w:sz w:val="24"/>
                <w:szCs w:val="24"/>
              </w:rPr>
              <w:t xml:space="preserve">» </w:t>
            </w:r>
            <w:r w:rsidRPr="00270E9F">
              <w:rPr>
                <w:rStyle w:val="rvts9"/>
                <w:sz w:val="24"/>
                <w:szCs w:val="24"/>
              </w:rPr>
              <w:t xml:space="preserve">від </w:t>
            </w:r>
            <w:r>
              <w:rPr>
                <w:rStyle w:val="rvts9"/>
                <w:sz w:val="24"/>
                <w:szCs w:val="24"/>
              </w:rPr>
              <w:t>03</w:t>
            </w:r>
            <w:r w:rsidRPr="00270E9F">
              <w:rPr>
                <w:rStyle w:val="rvts9"/>
                <w:sz w:val="24"/>
                <w:szCs w:val="24"/>
              </w:rPr>
              <w:t xml:space="preserve"> </w:t>
            </w:r>
            <w:r>
              <w:rPr>
                <w:rStyle w:val="rvts9"/>
                <w:sz w:val="24"/>
                <w:szCs w:val="24"/>
              </w:rPr>
              <w:t>березня</w:t>
            </w:r>
            <w:r w:rsidRPr="00270E9F">
              <w:rPr>
                <w:rStyle w:val="rvts9"/>
                <w:sz w:val="24"/>
                <w:szCs w:val="24"/>
              </w:rPr>
              <w:t xml:space="preserve"> 20</w:t>
            </w:r>
            <w:r w:rsidR="00340565">
              <w:rPr>
                <w:rStyle w:val="rvts9"/>
                <w:sz w:val="24"/>
                <w:szCs w:val="24"/>
              </w:rPr>
              <w:t>04</w:t>
            </w:r>
            <w:r w:rsidRPr="00270E9F">
              <w:rPr>
                <w:rStyle w:val="rvts9"/>
                <w:sz w:val="24"/>
                <w:szCs w:val="24"/>
              </w:rPr>
              <w:t xml:space="preserve"> р. № </w:t>
            </w:r>
            <w:r w:rsidR="00340565">
              <w:rPr>
                <w:rStyle w:val="rvts9"/>
                <w:sz w:val="24"/>
                <w:szCs w:val="24"/>
              </w:rPr>
              <w:t>220 із змінами та доповненнями</w:t>
            </w:r>
            <w:r w:rsidR="00EF6924">
              <w:rPr>
                <w:sz w:val="24"/>
                <w:szCs w:val="24"/>
              </w:rPr>
              <w:t>; Постанова КМУ «</w:t>
            </w:r>
            <w:r w:rsidR="00EF6924" w:rsidRPr="00EF6924">
              <w:rPr>
                <w:sz w:val="24"/>
                <w:szCs w:val="24"/>
              </w:rPr>
              <w:t>Про затвердження Порядку</w:t>
            </w:r>
            <w:r w:rsidR="00B249AA">
              <w:rPr>
                <w:sz w:val="24"/>
                <w:szCs w:val="24"/>
              </w:rPr>
              <w:t xml:space="preserve"> </w:t>
            </w:r>
            <w:r w:rsidR="00EF6924" w:rsidRPr="00EF6924">
              <w:rPr>
                <w:sz w:val="24"/>
                <w:szCs w:val="24"/>
              </w:rPr>
              <w:t>проведення громадських слухань</w:t>
            </w:r>
            <w:r w:rsidR="00EF6924">
              <w:rPr>
                <w:sz w:val="24"/>
                <w:szCs w:val="24"/>
              </w:rPr>
              <w:t xml:space="preserve"> </w:t>
            </w:r>
            <w:r w:rsidR="00EF6924" w:rsidRPr="00EF6924">
              <w:rPr>
                <w:sz w:val="24"/>
                <w:szCs w:val="24"/>
              </w:rPr>
              <w:t>щодо врахування громадських інтересів</w:t>
            </w:r>
            <w:r w:rsidR="00EF6924">
              <w:rPr>
                <w:sz w:val="24"/>
                <w:szCs w:val="24"/>
              </w:rPr>
              <w:t xml:space="preserve"> </w:t>
            </w:r>
            <w:r w:rsidR="00EF6924" w:rsidRPr="00EF6924">
              <w:rPr>
                <w:sz w:val="24"/>
                <w:szCs w:val="24"/>
              </w:rPr>
              <w:t>під час розроблення проектів містобудівної</w:t>
            </w:r>
            <w:r w:rsidR="00EF6924">
              <w:rPr>
                <w:sz w:val="24"/>
                <w:szCs w:val="24"/>
              </w:rPr>
              <w:t xml:space="preserve"> </w:t>
            </w:r>
            <w:r w:rsidR="00EF6924" w:rsidRPr="00EF6924">
              <w:rPr>
                <w:sz w:val="24"/>
                <w:szCs w:val="24"/>
              </w:rPr>
              <w:t>документації на місцевому рівні</w:t>
            </w:r>
            <w:r w:rsidR="00EF6924">
              <w:rPr>
                <w:sz w:val="24"/>
                <w:szCs w:val="24"/>
              </w:rPr>
              <w:t>»</w:t>
            </w:r>
            <w:r w:rsidR="008C0D26">
              <w:rPr>
                <w:sz w:val="24"/>
                <w:szCs w:val="24"/>
              </w:rPr>
              <w:t xml:space="preserve"> від 25 травня 2011 р. № 555.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3B4CA9" w:rsidRDefault="009B32C3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B4CA9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90E49" w:rsidRPr="00E4584A" w:rsidRDefault="00B90E49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3C564A" w:rsidP="005D5DC0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70E9F">
              <w:rPr>
                <w:sz w:val="24"/>
                <w:szCs w:val="24"/>
              </w:rPr>
              <w:t xml:space="preserve">Розпорядження </w:t>
            </w:r>
            <w:r>
              <w:rPr>
                <w:sz w:val="24"/>
                <w:szCs w:val="24"/>
              </w:rPr>
              <w:t xml:space="preserve">голови </w:t>
            </w:r>
            <w:r w:rsidRPr="00270E9F">
              <w:rPr>
                <w:sz w:val="24"/>
                <w:szCs w:val="24"/>
              </w:rPr>
              <w:t>облдержадміністрації від 1</w:t>
            </w:r>
            <w:r>
              <w:rPr>
                <w:sz w:val="24"/>
                <w:szCs w:val="24"/>
              </w:rPr>
              <w:t>3</w:t>
            </w:r>
            <w:r w:rsidRPr="00270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70E9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70E9F">
              <w:rPr>
                <w:sz w:val="24"/>
                <w:szCs w:val="24"/>
              </w:rPr>
              <w:t xml:space="preserve"> р. №</w:t>
            </w:r>
            <w:r>
              <w:rPr>
                <w:sz w:val="24"/>
                <w:szCs w:val="24"/>
              </w:rPr>
              <w:t xml:space="preserve"> 114</w:t>
            </w:r>
            <w:r w:rsidRPr="00270E9F">
              <w:rPr>
                <w:sz w:val="24"/>
                <w:szCs w:val="24"/>
              </w:rPr>
              <w:t xml:space="preserve"> «Про </w:t>
            </w:r>
            <w:r>
              <w:rPr>
                <w:sz w:val="24"/>
                <w:szCs w:val="24"/>
              </w:rPr>
              <w:t xml:space="preserve">внесення змін та доповнень до </w:t>
            </w:r>
            <w:r w:rsidRPr="00270E9F">
              <w:rPr>
                <w:sz w:val="24"/>
                <w:szCs w:val="24"/>
              </w:rPr>
              <w:t xml:space="preserve">Положення про Департамент </w:t>
            </w:r>
            <w:r>
              <w:rPr>
                <w:sz w:val="24"/>
                <w:szCs w:val="24"/>
              </w:rPr>
              <w:t xml:space="preserve">міжнародного співробітництва та регіонального розвитку </w:t>
            </w:r>
            <w:r w:rsidRPr="00270E9F">
              <w:rPr>
                <w:sz w:val="24"/>
                <w:szCs w:val="24"/>
              </w:rPr>
              <w:t>Вінницької обласної державної адміністрації</w:t>
            </w:r>
            <w:r>
              <w:rPr>
                <w:sz w:val="24"/>
                <w:szCs w:val="24"/>
              </w:rPr>
              <w:t>, затвердженого розпорядженням голови облдержадміністрації від 25 березня 2016 року № 190». Протокол засідання обласної комісії з питань надання земельних ділянок державної власності у власність або користування фізичним особам від 02.08.2016 р. № 67.</w:t>
            </w:r>
            <w:r w:rsidR="005D5DC0">
              <w:rPr>
                <w:sz w:val="24"/>
                <w:szCs w:val="24"/>
              </w:rPr>
              <w:t xml:space="preserve"> Розпорядження голови облдержадміністрації від 06.12.2018 р. № 929 «Про деякі питання реалізації прав на земельні ділянки».</w:t>
            </w: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762B87" w:rsidP="00903465">
            <w:pPr>
              <w:pStyle w:val="rvps2"/>
              <w:jc w:val="both"/>
              <w:rPr>
                <w:color w:val="FF0000"/>
                <w:lang w:val="uk-UA"/>
              </w:rPr>
            </w:pPr>
            <w:r w:rsidRPr="00903465">
              <w:rPr>
                <w:lang w:val="uk-UA"/>
              </w:rPr>
              <w:t>Клопотання фізичної чи юридичної особи щодо надання у користування земельної ділянки</w:t>
            </w:r>
            <w:r w:rsidR="00E97B8A" w:rsidRPr="00903465">
              <w:rPr>
                <w:lang w:val="uk-UA"/>
              </w:rPr>
              <w:t xml:space="preserve"> (</w:t>
            </w:r>
            <w:r w:rsidR="00E97B8A" w:rsidRPr="00903465">
              <w:rPr>
                <w:i/>
                <w:lang w:val="uk-UA"/>
              </w:rPr>
              <w:t>типов</w:t>
            </w:r>
            <w:r w:rsidR="00903465">
              <w:rPr>
                <w:i/>
                <w:lang w:val="uk-UA"/>
              </w:rPr>
              <w:t>і</w:t>
            </w:r>
            <w:r w:rsidR="00E97B8A" w:rsidRPr="00903465">
              <w:rPr>
                <w:i/>
                <w:lang w:val="uk-UA"/>
              </w:rPr>
              <w:t xml:space="preserve"> зразк</w:t>
            </w:r>
            <w:r w:rsidR="00903465">
              <w:rPr>
                <w:i/>
                <w:lang w:val="uk-UA"/>
              </w:rPr>
              <w:t>и</w:t>
            </w:r>
            <w:r w:rsidR="00E97B8A" w:rsidRPr="00903465">
              <w:rPr>
                <w:i/>
                <w:lang w:val="uk-UA"/>
              </w:rPr>
              <w:t xml:space="preserve"> заяв дода</w:t>
            </w:r>
            <w:r w:rsidR="00903465">
              <w:rPr>
                <w:i/>
                <w:lang w:val="uk-UA"/>
              </w:rPr>
              <w:t>ю</w:t>
            </w:r>
            <w:r w:rsidR="00E97B8A" w:rsidRPr="00903465">
              <w:rPr>
                <w:i/>
                <w:lang w:val="uk-UA"/>
              </w:rPr>
              <w:t>ться)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5" w:rsidRPr="00270E9F" w:rsidRDefault="00903465" w:rsidP="00903465">
            <w:pPr>
              <w:ind w:left="16" w:firstLine="284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1) Клопотання про включення земельної ділянки до переліку земельних ділянок, право оренди на які набувається на конкурентних засадах.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Перелік документів до клопотання: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1. Викопіювання з плану землекористування сільської (селищної, міської) ради в двох примірниках;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2.</w:t>
            </w:r>
            <w:r w:rsidR="004E5D76">
              <w:rPr>
                <w:i/>
                <w:sz w:val="24"/>
                <w:szCs w:val="24"/>
              </w:rPr>
              <w:t xml:space="preserve"> </w:t>
            </w:r>
            <w:r w:rsidRPr="004D0610">
              <w:rPr>
                <w:i/>
                <w:sz w:val="24"/>
                <w:szCs w:val="24"/>
              </w:rPr>
              <w:t xml:space="preserve">Ксерокопія паспорту, ідентифікаційного коду, правовстановлюючі документи юридичної особи; </w:t>
            </w:r>
          </w:p>
          <w:p w:rsidR="00903465" w:rsidRDefault="004D0610" w:rsidP="00903465">
            <w:pPr>
              <w:ind w:firstLine="16"/>
              <w:jc w:val="both"/>
              <w:rPr>
                <w:i/>
                <w:sz w:val="22"/>
                <w:szCs w:val="22"/>
              </w:rPr>
            </w:pPr>
            <w:r w:rsidRPr="004D0610">
              <w:rPr>
                <w:i/>
                <w:sz w:val="24"/>
                <w:szCs w:val="24"/>
              </w:rPr>
              <w:t>3.</w:t>
            </w:r>
            <w:r w:rsidRPr="004D0610">
              <w:rPr>
                <w:i/>
                <w:iCs/>
                <w:sz w:val="22"/>
                <w:szCs w:val="22"/>
                <w:lang w:eastAsia="en-US"/>
              </w:rPr>
              <w:t xml:space="preserve"> Документація із землеустрою</w:t>
            </w:r>
            <w:r w:rsidRPr="004D0610">
              <w:rPr>
                <w:i/>
                <w:sz w:val="22"/>
                <w:szCs w:val="22"/>
              </w:rPr>
              <w:t xml:space="preserve"> (у разі надання земельної ділянки);</w:t>
            </w:r>
          </w:p>
          <w:p w:rsidR="006F231B" w:rsidRPr="004D0610" w:rsidRDefault="006F231B" w:rsidP="00903465">
            <w:pPr>
              <w:ind w:firstLine="16"/>
              <w:jc w:val="both"/>
              <w:rPr>
                <w:i/>
                <w:sz w:val="22"/>
                <w:szCs w:val="22"/>
              </w:rPr>
            </w:pPr>
            <w:r w:rsidRPr="007B65AD">
              <w:rPr>
                <w:i/>
                <w:sz w:val="22"/>
                <w:szCs w:val="22"/>
              </w:rPr>
              <w:t>4.</w:t>
            </w:r>
            <w:r w:rsidR="00A71F84" w:rsidRPr="007B65AD">
              <w:rPr>
                <w:i/>
                <w:sz w:val="22"/>
                <w:szCs w:val="22"/>
              </w:rPr>
              <w:t>Містобудівна документація (детальний план території).</w:t>
            </w:r>
          </w:p>
          <w:p w:rsidR="00903465" w:rsidRPr="004D0610" w:rsidRDefault="00A71F84" w:rsidP="004D0610">
            <w:pPr>
              <w:ind w:firstLine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4D0610" w:rsidRPr="004D0610">
              <w:rPr>
                <w:i/>
                <w:sz w:val="22"/>
                <w:szCs w:val="22"/>
              </w:rPr>
              <w:t>. 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732525" w:rsidRPr="00CF09CF" w:rsidRDefault="00732525" w:rsidP="0073252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>
              <w:rPr>
                <w:sz w:val="24"/>
                <w:szCs w:val="24"/>
                <w:lang w:eastAsia="en-US"/>
              </w:rPr>
              <w:t>адмін</w:t>
            </w:r>
            <w:r w:rsidR="0081196E">
              <w:rPr>
                <w:sz w:val="24"/>
                <w:szCs w:val="24"/>
                <w:lang w:eastAsia="en-US"/>
              </w:rPr>
              <w:t>істративної</w:t>
            </w:r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4E5D76" w:rsidRDefault="00B846C7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t>30</w:t>
            </w:r>
            <w:r w:rsidR="00DB05C5" w:rsidRPr="004E5D76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4E5D76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4E5D76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4E5D76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1B3271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фізичною чи юридичною особою </w:t>
            </w: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пакета документів;</w:t>
            </w:r>
          </w:p>
          <w:p w:rsidR="003B7397" w:rsidRPr="004E5D76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поданих</w:t>
            </w:r>
            <w:r w:rsidR="001B3271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фізичною чи юридичною особою</w:t>
            </w:r>
            <w:r w:rsidR="00DC3C64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 нед</w:t>
            </w: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DC3C64" w:rsidRPr="004E5D76" w:rsidRDefault="00732525" w:rsidP="006A3692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3. </w:t>
            </w:r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Інші причини, перелік яких регламентований 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закон</w:t>
            </w:r>
            <w:proofErr w:type="spellStart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прийняти</w:t>
            </w:r>
            <w:proofErr w:type="spellEnd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ми,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відповідно</w:t>
            </w:r>
            <w:proofErr w:type="spellEnd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 них</w:t>
            </w:r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нормативно –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правови</w:t>
            </w:r>
            <w:proofErr w:type="spellEnd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акт</w:t>
            </w:r>
            <w:proofErr w:type="spellStart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  <w:r w:rsidR="007B65AD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Результат надання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5" w:rsidRPr="004E5D76" w:rsidRDefault="00F44DB9" w:rsidP="00E4584A">
            <w:pPr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lastRenderedPageBreak/>
              <w:t>1.</w:t>
            </w:r>
            <w:r w:rsidR="005524D5" w:rsidRPr="004E5D76">
              <w:rPr>
                <w:iCs/>
                <w:sz w:val="24"/>
                <w:szCs w:val="24"/>
                <w:lang w:eastAsia="en-US"/>
              </w:rPr>
              <w:t xml:space="preserve">Розпорядження голови  </w:t>
            </w:r>
            <w:r w:rsidR="007B65AD">
              <w:rPr>
                <w:iCs/>
                <w:sz w:val="24"/>
                <w:szCs w:val="24"/>
                <w:lang w:eastAsia="en-US"/>
              </w:rPr>
              <w:t>обласної державної адміністрації</w:t>
            </w:r>
            <w:r w:rsidRPr="004E5D76">
              <w:rPr>
                <w:iCs/>
                <w:sz w:val="24"/>
                <w:szCs w:val="24"/>
                <w:lang w:eastAsia="en-US"/>
              </w:rPr>
              <w:t>.</w:t>
            </w:r>
          </w:p>
          <w:p w:rsidR="00F44DB9" w:rsidRPr="004E5D76" w:rsidRDefault="00F44DB9" w:rsidP="001B3271">
            <w:pPr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lastRenderedPageBreak/>
              <w:t xml:space="preserve">2. У разі наявності зауважень документи повертаються </w:t>
            </w:r>
            <w:r w:rsidR="001B3271" w:rsidRPr="004E5D76">
              <w:rPr>
                <w:iCs/>
                <w:sz w:val="24"/>
                <w:szCs w:val="24"/>
                <w:lang w:eastAsia="en-US"/>
              </w:rPr>
              <w:t xml:space="preserve">фізичній чи юридичній особі </w:t>
            </w:r>
            <w:r w:rsidRPr="004E5D76">
              <w:rPr>
                <w:iCs/>
                <w:sz w:val="24"/>
                <w:szCs w:val="24"/>
                <w:lang w:eastAsia="en-US"/>
              </w:rPr>
              <w:t>з викладом їх змісту.</w:t>
            </w:r>
          </w:p>
          <w:p w:rsidR="00732525" w:rsidRPr="00E4584A" w:rsidRDefault="00732525" w:rsidP="001B3271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81196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249AA">
              <w:rPr>
                <w:b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B249AA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B249AA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B249AA">
              <w:rPr>
                <w:iCs/>
                <w:sz w:val="24"/>
                <w:szCs w:val="24"/>
                <w:lang w:eastAsia="en-US"/>
              </w:rPr>
              <w:t>Через Центр</w:t>
            </w:r>
            <w:r w:rsidR="006722FB" w:rsidRPr="00B249AA">
              <w:rPr>
                <w:iCs/>
                <w:sz w:val="24"/>
                <w:szCs w:val="24"/>
                <w:lang w:eastAsia="en-US"/>
              </w:rPr>
              <w:t>и</w:t>
            </w:r>
            <w:r w:rsidRPr="00B249AA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Вінницької міської ради</w:t>
            </w: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894982" w:rsidP="001A43EF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711508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711508">
              <w:rPr>
                <w:iCs/>
                <w:sz w:val="24"/>
                <w:szCs w:val="24"/>
                <w:lang w:eastAsia="en-US"/>
              </w:rPr>
              <w:t>і</w:t>
            </w:r>
            <w:r w:rsidRPr="00711508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78584C" w:rsidRPr="00711508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AB05DD">
              <w:rPr>
                <w:iCs/>
                <w:sz w:val="24"/>
                <w:szCs w:val="24"/>
                <w:lang w:eastAsia="en-US"/>
              </w:rPr>
              <w:t>офіційн</w:t>
            </w:r>
            <w:r w:rsidR="001A43EF">
              <w:rPr>
                <w:iCs/>
                <w:sz w:val="24"/>
                <w:szCs w:val="24"/>
                <w:lang w:eastAsia="en-US"/>
              </w:rPr>
              <w:t>их</w:t>
            </w:r>
            <w:r w:rsidR="00AB05DD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711508">
              <w:rPr>
                <w:iCs/>
                <w:sz w:val="24"/>
                <w:szCs w:val="24"/>
                <w:lang w:eastAsia="en-US"/>
              </w:rPr>
              <w:t>веб-</w:t>
            </w:r>
            <w:r w:rsidRPr="00711508">
              <w:rPr>
                <w:iCs/>
                <w:sz w:val="24"/>
                <w:szCs w:val="24"/>
                <w:lang w:eastAsia="en-US"/>
              </w:rPr>
              <w:t>сайт</w:t>
            </w:r>
            <w:r w:rsidR="001A43EF">
              <w:rPr>
                <w:iCs/>
                <w:sz w:val="24"/>
                <w:szCs w:val="24"/>
                <w:lang w:eastAsia="en-US"/>
              </w:rPr>
              <w:t>ах</w:t>
            </w:r>
            <w:r w:rsidR="00AB05DD">
              <w:rPr>
                <w:iCs/>
                <w:sz w:val="24"/>
                <w:szCs w:val="24"/>
                <w:lang w:eastAsia="en-US"/>
              </w:rPr>
              <w:t xml:space="preserve"> Вінницької обласної державної адміністрації</w:t>
            </w:r>
            <w:r w:rsidR="00ED0B48">
              <w:rPr>
                <w:iCs/>
                <w:sz w:val="24"/>
                <w:szCs w:val="24"/>
                <w:lang w:eastAsia="en-US"/>
              </w:rPr>
              <w:t xml:space="preserve"> - </w:t>
            </w:r>
            <w:r w:rsidR="00D44E7B">
              <w:rPr>
                <w:iCs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92108B" w:rsidRPr="0092108B">
                <w:rPr>
                  <w:color w:val="0000FF"/>
                  <w:sz w:val="24"/>
                  <w:szCs w:val="24"/>
                  <w:u w:val="single"/>
                </w:rPr>
                <w:t>http://www.vin.gov.ua/bilshe/administratyvni-posluhy/145-strukturni-pidrozdily-oda/departament-mizhnarodnoho-spivrobitnytstva-ta-rehionalnoho-rozvytku/9879-administratyvni-posluhy</w:t>
              </w:r>
            </w:hyperlink>
            <w:r w:rsidR="00AB05DD" w:rsidRPr="00D44E7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AB05DD">
              <w:rPr>
                <w:iCs/>
                <w:sz w:val="24"/>
                <w:szCs w:val="24"/>
                <w:lang w:eastAsia="en-US"/>
              </w:rPr>
              <w:t xml:space="preserve">та </w:t>
            </w:r>
            <w:r w:rsidR="00711508">
              <w:rPr>
                <w:iCs/>
                <w:sz w:val="24"/>
                <w:szCs w:val="24"/>
                <w:lang w:eastAsia="en-US"/>
              </w:rPr>
              <w:t xml:space="preserve">Департаменту міжнародного співробітництва та регіонального розвитку </w:t>
            </w:r>
            <w:r w:rsidR="009E42AB" w:rsidRPr="00711508">
              <w:rPr>
                <w:iCs/>
                <w:sz w:val="24"/>
                <w:szCs w:val="24"/>
                <w:lang w:eastAsia="en-US"/>
              </w:rPr>
              <w:t>Вінницької обласної державної адміністрації</w:t>
            </w:r>
            <w:r w:rsidR="00D44E7B">
              <w:rPr>
                <w:iCs/>
                <w:sz w:val="24"/>
                <w:szCs w:val="24"/>
                <w:lang w:eastAsia="en-US"/>
              </w:rPr>
              <w:t xml:space="preserve"> -</w:t>
            </w:r>
            <w:hyperlink r:id="rId8" w:history="1">
              <w:r w:rsidR="0081227A" w:rsidRPr="0081227A">
                <w:rPr>
                  <w:color w:val="0000FF"/>
                  <w:sz w:val="24"/>
                  <w:szCs w:val="24"/>
                  <w:u w:val="single"/>
                </w:rPr>
                <w:t>http://www.dmsrr.gov.ua/vidacha-r%d1%96shennya-pro-peredachu-v-orendu-v%d1%96lnix-zemelnix-d%d1%96lyanok-derzhavno%d1%97-vlasnost%d1%96-cherez-zemelnij-aukcz%d1%96on</w:t>
              </w:r>
            </w:hyperlink>
            <w:r w:rsidR="001A43EF">
              <w:rPr>
                <w:sz w:val="24"/>
                <w:szCs w:val="24"/>
              </w:rPr>
              <w:t>.</w:t>
            </w:r>
          </w:p>
        </w:tc>
      </w:tr>
    </w:tbl>
    <w:p w:rsidR="0095307A" w:rsidRPr="008845A0" w:rsidRDefault="0095307A" w:rsidP="00284E51">
      <w:pPr>
        <w:jc w:val="both"/>
      </w:pPr>
    </w:p>
    <w:sectPr w:rsidR="0095307A" w:rsidRPr="008845A0" w:rsidSect="00E029F3">
      <w:pgSz w:w="11906" w:h="16838"/>
      <w:pgMar w:top="35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0935"/>
    <w:rsid w:val="000257DD"/>
    <w:rsid w:val="00041265"/>
    <w:rsid w:val="00045C76"/>
    <w:rsid w:val="00046CD5"/>
    <w:rsid w:val="000544FB"/>
    <w:rsid w:val="00054A36"/>
    <w:rsid w:val="00056EE2"/>
    <w:rsid w:val="00070A0D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5F03"/>
    <w:rsid w:val="0012785E"/>
    <w:rsid w:val="001303F7"/>
    <w:rsid w:val="00135106"/>
    <w:rsid w:val="001433D6"/>
    <w:rsid w:val="001570B6"/>
    <w:rsid w:val="00160E5C"/>
    <w:rsid w:val="001624AC"/>
    <w:rsid w:val="00163644"/>
    <w:rsid w:val="0016438F"/>
    <w:rsid w:val="001648AD"/>
    <w:rsid w:val="00167694"/>
    <w:rsid w:val="00171062"/>
    <w:rsid w:val="001743AB"/>
    <w:rsid w:val="00186A11"/>
    <w:rsid w:val="001A43EF"/>
    <w:rsid w:val="001B0C3F"/>
    <w:rsid w:val="001B3271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177D"/>
    <w:rsid w:val="002C69E8"/>
    <w:rsid w:val="002D2745"/>
    <w:rsid w:val="002D37E3"/>
    <w:rsid w:val="002E43B0"/>
    <w:rsid w:val="002F7B88"/>
    <w:rsid w:val="003033BE"/>
    <w:rsid w:val="00310631"/>
    <w:rsid w:val="0031625A"/>
    <w:rsid w:val="00336C70"/>
    <w:rsid w:val="00340565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4CA9"/>
    <w:rsid w:val="003B7397"/>
    <w:rsid w:val="003C0419"/>
    <w:rsid w:val="003C564A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D0610"/>
    <w:rsid w:val="004E1989"/>
    <w:rsid w:val="004E5D76"/>
    <w:rsid w:val="004F3DBB"/>
    <w:rsid w:val="0050199F"/>
    <w:rsid w:val="005157B0"/>
    <w:rsid w:val="00527FCB"/>
    <w:rsid w:val="00531D7D"/>
    <w:rsid w:val="005524D5"/>
    <w:rsid w:val="00565A3A"/>
    <w:rsid w:val="0056718F"/>
    <w:rsid w:val="00586D57"/>
    <w:rsid w:val="00595700"/>
    <w:rsid w:val="005A2F4F"/>
    <w:rsid w:val="005A5C4A"/>
    <w:rsid w:val="005A72A3"/>
    <w:rsid w:val="005B14D6"/>
    <w:rsid w:val="005B7D86"/>
    <w:rsid w:val="005C152F"/>
    <w:rsid w:val="005C3EC6"/>
    <w:rsid w:val="005D47B3"/>
    <w:rsid w:val="005D5DC0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52A"/>
    <w:rsid w:val="00667EC0"/>
    <w:rsid w:val="00667F7C"/>
    <w:rsid w:val="006722FB"/>
    <w:rsid w:val="006769B6"/>
    <w:rsid w:val="006806DE"/>
    <w:rsid w:val="00682660"/>
    <w:rsid w:val="00690B68"/>
    <w:rsid w:val="0069190E"/>
    <w:rsid w:val="006A3689"/>
    <w:rsid w:val="006A3692"/>
    <w:rsid w:val="006D7E02"/>
    <w:rsid w:val="006E39D2"/>
    <w:rsid w:val="006E7F11"/>
    <w:rsid w:val="006F231B"/>
    <w:rsid w:val="007016F6"/>
    <w:rsid w:val="00705B0C"/>
    <w:rsid w:val="00711508"/>
    <w:rsid w:val="0072255E"/>
    <w:rsid w:val="00726A7B"/>
    <w:rsid w:val="00732525"/>
    <w:rsid w:val="00732B07"/>
    <w:rsid w:val="00736813"/>
    <w:rsid w:val="007407BF"/>
    <w:rsid w:val="007514E2"/>
    <w:rsid w:val="00753B4E"/>
    <w:rsid w:val="00756F37"/>
    <w:rsid w:val="00762B87"/>
    <w:rsid w:val="00763E59"/>
    <w:rsid w:val="00767053"/>
    <w:rsid w:val="007811D0"/>
    <w:rsid w:val="00785535"/>
    <w:rsid w:val="0078584C"/>
    <w:rsid w:val="00797A1E"/>
    <w:rsid w:val="007B060A"/>
    <w:rsid w:val="007B326D"/>
    <w:rsid w:val="007B65AD"/>
    <w:rsid w:val="007B7896"/>
    <w:rsid w:val="007D4BE4"/>
    <w:rsid w:val="007D5D95"/>
    <w:rsid w:val="007E7A61"/>
    <w:rsid w:val="008009D1"/>
    <w:rsid w:val="0081196E"/>
    <w:rsid w:val="0081227A"/>
    <w:rsid w:val="008145B2"/>
    <w:rsid w:val="00820ADF"/>
    <w:rsid w:val="0084308F"/>
    <w:rsid w:val="0085289A"/>
    <w:rsid w:val="00861BD9"/>
    <w:rsid w:val="0086361A"/>
    <w:rsid w:val="00870912"/>
    <w:rsid w:val="008845A0"/>
    <w:rsid w:val="008859B1"/>
    <w:rsid w:val="00890741"/>
    <w:rsid w:val="00894982"/>
    <w:rsid w:val="008970F3"/>
    <w:rsid w:val="008A3710"/>
    <w:rsid w:val="008B0928"/>
    <w:rsid w:val="008B58D1"/>
    <w:rsid w:val="008B5A9C"/>
    <w:rsid w:val="008B5E3F"/>
    <w:rsid w:val="008C008D"/>
    <w:rsid w:val="008C0D26"/>
    <w:rsid w:val="008C57DB"/>
    <w:rsid w:val="008D13A9"/>
    <w:rsid w:val="008E0FB7"/>
    <w:rsid w:val="008F4BDD"/>
    <w:rsid w:val="009023A1"/>
    <w:rsid w:val="00903465"/>
    <w:rsid w:val="00905F2B"/>
    <w:rsid w:val="00913C84"/>
    <w:rsid w:val="0092108B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32C3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1F84"/>
    <w:rsid w:val="00A82AC5"/>
    <w:rsid w:val="00A82FEB"/>
    <w:rsid w:val="00AA1320"/>
    <w:rsid w:val="00AA150D"/>
    <w:rsid w:val="00AA3EE3"/>
    <w:rsid w:val="00AB05DD"/>
    <w:rsid w:val="00AB2E5F"/>
    <w:rsid w:val="00AC2FE1"/>
    <w:rsid w:val="00AC392F"/>
    <w:rsid w:val="00AD28BF"/>
    <w:rsid w:val="00AD54CF"/>
    <w:rsid w:val="00AE4EE6"/>
    <w:rsid w:val="00B0375A"/>
    <w:rsid w:val="00B16544"/>
    <w:rsid w:val="00B22906"/>
    <w:rsid w:val="00B243F8"/>
    <w:rsid w:val="00B249AA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381D"/>
    <w:rsid w:val="00BA0939"/>
    <w:rsid w:val="00BA66D4"/>
    <w:rsid w:val="00BB26DC"/>
    <w:rsid w:val="00BB5686"/>
    <w:rsid w:val="00BC05B5"/>
    <w:rsid w:val="00BC175E"/>
    <w:rsid w:val="00BC40C9"/>
    <w:rsid w:val="00BC43C5"/>
    <w:rsid w:val="00BC4BFE"/>
    <w:rsid w:val="00C03AB8"/>
    <w:rsid w:val="00C20F62"/>
    <w:rsid w:val="00C30C3B"/>
    <w:rsid w:val="00C34757"/>
    <w:rsid w:val="00C418E9"/>
    <w:rsid w:val="00C44532"/>
    <w:rsid w:val="00C47AC3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443BE"/>
    <w:rsid w:val="00D44E7B"/>
    <w:rsid w:val="00D70D33"/>
    <w:rsid w:val="00D73C87"/>
    <w:rsid w:val="00D75EFE"/>
    <w:rsid w:val="00D80BD3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29F3"/>
    <w:rsid w:val="00E04A27"/>
    <w:rsid w:val="00E1193D"/>
    <w:rsid w:val="00E21F3E"/>
    <w:rsid w:val="00E24AAA"/>
    <w:rsid w:val="00E263D1"/>
    <w:rsid w:val="00E43A6A"/>
    <w:rsid w:val="00E44D25"/>
    <w:rsid w:val="00E4584A"/>
    <w:rsid w:val="00E46193"/>
    <w:rsid w:val="00E524D8"/>
    <w:rsid w:val="00E70EA0"/>
    <w:rsid w:val="00E72957"/>
    <w:rsid w:val="00E85F07"/>
    <w:rsid w:val="00E92AB5"/>
    <w:rsid w:val="00E953B0"/>
    <w:rsid w:val="00E97B8A"/>
    <w:rsid w:val="00EA2E80"/>
    <w:rsid w:val="00EA77FB"/>
    <w:rsid w:val="00EB1405"/>
    <w:rsid w:val="00EB2075"/>
    <w:rsid w:val="00EB581E"/>
    <w:rsid w:val="00EC3473"/>
    <w:rsid w:val="00ED0B48"/>
    <w:rsid w:val="00EF4FBF"/>
    <w:rsid w:val="00EF6924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056F"/>
    <w:rsid w:val="00FA6FEB"/>
    <w:rsid w:val="00FA728E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6996E-EA43-40C9-81AA-0A49FEF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rsid w:val="002C177D"/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4E5D76"/>
    <w:pPr>
      <w:ind w:left="720"/>
      <w:contextualSpacing/>
    </w:pPr>
  </w:style>
  <w:style w:type="paragraph" w:customStyle="1" w:styleId="2">
    <w:name w:val="Без интервала2"/>
    <w:rsid w:val="002D37E3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rr.gov.ua/vidacha-r%d1%96shennya-pro-peredachu-v-orendu-v%d1%96lnix-zemelnix-d%d1%96lyanok-derzhavno%d1%97-vlasnost%d1%96-cherez-zemelnij-aukcz%d1%96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.gov.ua/bilshe/administratyvni-posluhy/145-strukturni-pidrozdily-oda/departament-mizhnarodnoho-spivrobitnytstva-ta-rehionalnoho-rozvytku/9879-administratyvni-poslu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hyperlink" Target="http://transparent.vmr.gov.ua/Lists/TransparentOffice/ShowContent.aspx?ID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6624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Пилявець Любов Василівна</cp:lastModifiedBy>
  <cp:revision>42</cp:revision>
  <cp:lastPrinted>2017-07-25T11:41:00Z</cp:lastPrinted>
  <dcterms:created xsi:type="dcterms:W3CDTF">2018-03-16T09:01:00Z</dcterms:created>
  <dcterms:modified xsi:type="dcterms:W3CDTF">2020-02-11T07:27:00Z</dcterms:modified>
</cp:coreProperties>
</file>