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D1269C" w:rsidTr="00E04ED9">
        <w:trPr>
          <w:trHeight w:val="2152"/>
        </w:trPr>
        <w:tc>
          <w:tcPr>
            <w:tcW w:w="4860" w:type="dxa"/>
            <w:shd w:val="clear" w:color="auto" w:fill="FFFFFF"/>
          </w:tcPr>
          <w:p w:rsidR="00D1269C" w:rsidRPr="00CB53BE" w:rsidRDefault="00D1269C" w:rsidP="00E0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B53BE">
              <w:rPr>
                <w:rFonts w:ascii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D1269C" w:rsidRPr="00CB53BE" w:rsidRDefault="00D1269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C" w:rsidRPr="00CB53BE" w:rsidRDefault="00D1269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голова</w:t>
            </w:r>
          </w:p>
          <w:p w:rsidR="00D1269C" w:rsidRPr="00CB53BE" w:rsidRDefault="00D1269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C" w:rsidRPr="00CB53BE" w:rsidRDefault="00D1269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_________________С. Моргунов</w:t>
            </w:r>
          </w:p>
          <w:p w:rsidR="00D1269C" w:rsidRPr="00CB53BE" w:rsidRDefault="00D1269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        (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269C" w:rsidRPr="00CB53BE" w:rsidRDefault="00D1269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D1269C" w:rsidRPr="00CB53BE" w:rsidRDefault="00D1269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60" w:type="dxa"/>
            <w:shd w:val="clear" w:color="auto" w:fill="FFFFFF"/>
          </w:tcPr>
          <w:p w:rsidR="00D1269C" w:rsidRPr="00CB53BE" w:rsidRDefault="00D1269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FFFFFF"/>
          </w:tcPr>
          <w:p w:rsidR="00D1269C" w:rsidRPr="00CB53BE" w:rsidRDefault="00D1269C" w:rsidP="00E0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ЗАТВЕРДЖЕНО</w:t>
            </w:r>
          </w:p>
          <w:p w:rsidR="00D1269C" w:rsidRPr="005C4B28" w:rsidRDefault="00D1269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Наказом начальника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 справах</w:t>
            </w:r>
            <w:proofErr w:type="gram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національностей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релігій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Вінницької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року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D1269C" w:rsidRPr="00CB53BE" w:rsidRDefault="00D1269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D1269C" w:rsidRPr="00CB53BE" w:rsidRDefault="00D1269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9C" w:rsidRPr="00CB53BE" w:rsidRDefault="00D1269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І.Салецький</w:t>
            </w:r>
            <w:proofErr w:type="spellEnd"/>
          </w:p>
          <w:p w:rsidR="00D1269C" w:rsidRPr="00CB53BE" w:rsidRDefault="00D1269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:rsidR="00D1269C" w:rsidRDefault="00D1269C" w:rsidP="00D1269C">
      <w:pPr>
        <w:ind w:left="4111"/>
        <w:jc w:val="center"/>
        <w:rPr>
          <w:rFonts w:ascii="Times New Roman" w:hAnsi="Times New Roman"/>
          <w:sz w:val="24"/>
          <w:szCs w:val="24"/>
        </w:rPr>
      </w:pPr>
    </w:p>
    <w:p w:rsidR="00D1269C" w:rsidRDefault="00D1269C" w:rsidP="00D1269C">
      <w:pPr>
        <w:keepNext/>
        <w:snapToGrid w:val="0"/>
        <w:spacing w:after="0" w:line="240" w:lineRule="auto"/>
        <w:jc w:val="both"/>
        <w:outlineLvl w:val="0"/>
      </w:pPr>
    </w:p>
    <w:p w:rsidR="00D1269C" w:rsidRDefault="00D1269C" w:rsidP="00D1269C">
      <w:pPr>
        <w:spacing w:after="0"/>
        <w:ind w:left="57"/>
        <w:jc w:val="center"/>
      </w:pPr>
    </w:p>
    <w:p w:rsidR="00D1269C" w:rsidRDefault="00D1269C" w:rsidP="00D1269C">
      <w:pPr>
        <w:spacing w:after="0"/>
        <w:ind w:left="57"/>
        <w:jc w:val="center"/>
      </w:pPr>
    </w:p>
    <w:p w:rsidR="00D1269C" w:rsidRDefault="00D1269C" w:rsidP="00D1269C">
      <w:pPr>
        <w:spacing w:after="27"/>
        <w:ind w:right="7"/>
        <w:jc w:val="center"/>
      </w:pPr>
      <w:r>
        <w:rPr>
          <w:rFonts w:ascii="Times New Roman" w:hAnsi="Times New Roman"/>
          <w:b/>
          <w:sz w:val="24"/>
        </w:rPr>
        <w:t xml:space="preserve">ТЕХНОЛОГІЧНА КАРТКА </w:t>
      </w:r>
    </w:p>
    <w:p w:rsidR="00D1269C" w:rsidRPr="006E239C" w:rsidRDefault="00D1269C" w:rsidP="00D1269C">
      <w:pPr>
        <w:spacing w:after="25"/>
        <w:ind w:left="10" w:right="4" w:hanging="1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239C">
        <w:rPr>
          <w:rFonts w:ascii="Times New Roman" w:hAnsi="Times New Roman" w:cs="Times New Roman"/>
          <w:sz w:val="28"/>
          <w:szCs w:val="28"/>
          <w:lang w:val="uk-UA"/>
        </w:rPr>
        <w:t>Державна реєстрація змін до відомостей про релігійну громаду,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</w:r>
    </w:p>
    <w:p w:rsidR="00D1269C" w:rsidRPr="007F24BA" w:rsidRDefault="00D1269C" w:rsidP="00D1269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F24BA">
        <w:rPr>
          <w:rFonts w:ascii="Times New Roman" w:hAnsi="Times New Roman" w:cs="Times New Roman"/>
          <w:b/>
          <w:sz w:val="28"/>
          <w:szCs w:val="24"/>
          <w:lang w:val="uk-UA"/>
        </w:rPr>
        <w:t>0110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5</w:t>
      </w:r>
    </w:p>
    <w:tbl>
      <w:tblPr>
        <w:tblW w:w="9749" w:type="dxa"/>
        <w:jc w:val="center"/>
        <w:tblLayout w:type="fixed"/>
        <w:tblCellMar>
          <w:top w:w="57" w:type="dxa"/>
          <w:left w:w="60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319"/>
        <w:gridCol w:w="1544"/>
        <w:gridCol w:w="1871"/>
        <w:gridCol w:w="2015"/>
      </w:tblGrid>
      <w:tr w:rsidR="00D1269C" w:rsidRPr="004E002A" w:rsidTr="00E04ED9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DF525F" w:rsidRDefault="00D1269C" w:rsidP="00E04ED9">
            <w:pPr>
              <w:spacing w:after="0" w:line="273" w:lineRule="auto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Етапи опрацювання заяви про надання</w:t>
            </w:r>
          </w:p>
          <w:p w:rsidR="00D1269C" w:rsidRPr="00DF525F" w:rsidRDefault="00D1269C" w:rsidP="00E04ED9">
            <w:pPr>
              <w:spacing w:after="0" w:line="240" w:lineRule="auto"/>
              <w:ind w:left="132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адміністративної послуги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DF525F" w:rsidRDefault="00D1269C" w:rsidP="00E04ED9">
            <w:pPr>
              <w:spacing w:after="0" w:line="240" w:lineRule="auto"/>
              <w:ind w:left="55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Відповідальна особа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DF525F" w:rsidRDefault="00D1269C" w:rsidP="00E04ED9">
            <w:pPr>
              <w:spacing w:after="0" w:line="240" w:lineRule="auto"/>
              <w:ind w:left="43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Структурний підрозділ,</w:t>
            </w:r>
          </w:p>
          <w:p w:rsidR="00D1269C" w:rsidRPr="00DF525F" w:rsidRDefault="00D1269C" w:rsidP="00E04ED9">
            <w:pPr>
              <w:spacing w:after="0" w:line="240" w:lineRule="auto"/>
              <w:ind w:left="89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відповідальний за етап  (дію, рішення)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DF525F" w:rsidRDefault="00D1269C" w:rsidP="00E04ED9">
            <w:pPr>
              <w:spacing w:after="0" w:line="311" w:lineRule="auto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Строки виконання етапів</w:t>
            </w:r>
          </w:p>
          <w:p w:rsidR="00D1269C" w:rsidRPr="00DF525F" w:rsidRDefault="00D1269C" w:rsidP="00E04ED9">
            <w:pPr>
              <w:spacing w:after="0" w:line="240" w:lineRule="auto"/>
              <w:ind w:right="55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(дію, рішення)</w:t>
            </w:r>
          </w:p>
        </w:tc>
      </w:tr>
      <w:tr w:rsidR="00D1269C" w:rsidRPr="004E002A" w:rsidTr="00E04ED9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4E002A" w:rsidRDefault="00D1269C" w:rsidP="00E04ED9">
            <w:pPr>
              <w:spacing w:after="0" w:line="240" w:lineRule="auto"/>
              <w:ind w:right="29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1. Прийом за описом документів, які подаються для проведення державної реєстрації юридичн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ої особи.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Default="00D1269C" w:rsidP="00E04ED9">
            <w:r w:rsidRPr="00BF7022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5E3699" w:rsidRDefault="00D1269C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5E3699">
              <w:rPr>
                <w:rFonts w:ascii="Times New Roman" w:hAnsi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4E002A" w:rsidRDefault="00D1269C" w:rsidP="00E04ED9">
            <w:pPr>
              <w:spacing w:after="0" w:line="240" w:lineRule="auto"/>
              <w:ind w:left="2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 день надходження заяви. </w:t>
            </w:r>
          </w:p>
        </w:tc>
      </w:tr>
      <w:tr w:rsidR="00D1269C" w:rsidRPr="004E002A" w:rsidTr="00E04ED9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4E002A" w:rsidRDefault="00D1269C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2. Виготовлення електронних копій поданих документів шляхом їх сканування, що долучаються до заяви, зареєстрованої у Єдиному державному реєстрі.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Default="00D1269C" w:rsidP="00E04ED9">
            <w:r w:rsidRPr="00BF7022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5E3699" w:rsidRDefault="00D1269C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5E3699">
              <w:rPr>
                <w:rFonts w:ascii="Times New Roman" w:hAnsi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4E002A" w:rsidRDefault="00D1269C" w:rsidP="00E04ED9">
            <w:pPr>
              <w:spacing w:after="0" w:line="240" w:lineRule="auto"/>
              <w:ind w:left="2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 день надходження заяви. </w:t>
            </w:r>
          </w:p>
        </w:tc>
      </w:tr>
      <w:tr w:rsidR="00D1269C" w:rsidRPr="004E002A" w:rsidTr="00E04ED9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Default="00D1269C" w:rsidP="00E04ED9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3. Видача заявнику опису, за яким приймаються документи, з відміткою про дату їх отримання та кодом доступу в той спосіб, відповідно до якого були подані документи. </w:t>
            </w:r>
          </w:p>
          <w:p w:rsidR="00D1269C" w:rsidRDefault="00D1269C" w:rsidP="00E04ED9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  <w:p w:rsidR="00D1269C" w:rsidRPr="004E002A" w:rsidRDefault="00D1269C" w:rsidP="00E04ED9">
            <w:pPr>
              <w:spacing w:after="0" w:line="240" w:lineRule="auto"/>
              <w:ind w:right="6"/>
              <w:jc w:val="both"/>
              <w:rPr>
                <w:lang w:val="uk-UA" w:eastAsia="uk-UA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Default="00D1269C" w:rsidP="00E04ED9">
            <w:r w:rsidRPr="00BF7022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4E002A" w:rsidRDefault="00D1269C" w:rsidP="00E04ED9">
            <w:pPr>
              <w:spacing w:after="0" w:line="240" w:lineRule="auto"/>
              <w:ind w:left="31"/>
              <w:jc w:val="both"/>
              <w:rPr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5E3699">
              <w:rPr>
                <w:rFonts w:ascii="Times New Roman" w:hAnsi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4E002A" w:rsidRDefault="00D1269C" w:rsidP="00E04ED9">
            <w:pPr>
              <w:spacing w:after="0" w:line="240" w:lineRule="auto"/>
              <w:ind w:left="2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 день надходження заяви. </w:t>
            </w:r>
          </w:p>
        </w:tc>
      </w:tr>
      <w:tr w:rsidR="00D1269C" w:rsidRPr="00611609" w:rsidTr="00E04ED9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Default="00D1269C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4. Перевірка документів, які подані для проведення державної реєстрації 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ю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ридичної особи на відсутність підстав зупинення їх розгляду</w:t>
            </w:r>
          </w:p>
          <w:p w:rsidR="00D1269C" w:rsidRDefault="00D1269C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  <w:p w:rsidR="00D1269C" w:rsidRDefault="00D1269C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  <w:p w:rsidR="00D1269C" w:rsidRDefault="00D1269C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  <w:p w:rsidR="00D1269C" w:rsidRPr="004E002A" w:rsidRDefault="00D1269C" w:rsidP="00E04ED9">
            <w:pPr>
              <w:spacing w:after="0" w:line="240" w:lineRule="auto"/>
              <w:ind w:right="57"/>
              <w:jc w:val="both"/>
              <w:rPr>
                <w:lang w:val="uk-UA" w:eastAsia="uk-UA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Default="00D1269C" w:rsidP="00E04ED9">
            <w:r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 xml:space="preserve">Працівники відділу у справах 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релігій управління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4E002A" w:rsidRDefault="00D1269C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lastRenderedPageBreak/>
              <w:t xml:space="preserve">Управління </w:t>
            </w:r>
            <w:r w:rsidRPr="005E3699">
              <w:rPr>
                <w:rFonts w:ascii="Times New Roman" w:hAnsi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4E002A" w:rsidRDefault="00D1269C" w:rsidP="00E04ED9">
            <w:pPr>
              <w:spacing w:after="0" w:line="240" w:lineRule="auto"/>
              <w:ind w:left="2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Протягом 24 робочих годин після надходження документів, 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поданих для державної реєстрації та проведення інших реєстраційних дій, крім вихідних та святкових днів.</w:t>
            </w:r>
          </w:p>
        </w:tc>
      </w:tr>
      <w:tr w:rsidR="00D1269C" w:rsidRPr="00611609" w:rsidTr="00E04ED9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DF525F" w:rsidRDefault="00D1269C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5. Перевірка документів, які подані для проведення державної реєстрації юридичної особи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-релігійної організації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, на відсутність підстав для відмови у проведенні державної реєстрації.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Default="00D1269C" w:rsidP="00E04ED9">
            <w:r w:rsidRPr="009A62DD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DF525F" w:rsidRDefault="00D1269C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DF525F">
              <w:rPr>
                <w:rFonts w:ascii="Times New Roman" w:hAnsi="Times New Roman"/>
                <w:bCs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DF525F" w:rsidRDefault="00D1269C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Протягом 24 робочих годин після надходження документів, поданих для державної реєстрації та проведення інших реєстраційних дій, крім вихідних та святкових днів </w:t>
            </w:r>
          </w:p>
        </w:tc>
      </w:tr>
      <w:tr w:rsidR="00D1269C" w:rsidRPr="004E002A" w:rsidTr="00E04ED9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DF525F" w:rsidRDefault="00D1269C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6. Повідомлення про зупинення розгляду документів із зазначенням строку (15 календарних днів з дати їх зупинення)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Default="00D1269C" w:rsidP="00E04ED9">
            <w:r w:rsidRPr="009A62DD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DF525F" w:rsidRDefault="00D1269C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DF525F">
              <w:rPr>
                <w:rFonts w:ascii="Times New Roman" w:hAnsi="Times New Roman"/>
                <w:bCs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DF525F" w:rsidRDefault="00D1269C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У день зупинення розгляду документів </w:t>
            </w:r>
          </w:p>
        </w:tc>
      </w:tr>
      <w:tr w:rsidR="00D1269C" w:rsidRPr="004E002A" w:rsidTr="00E04ED9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DF525F" w:rsidRDefault="00D1269C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7. 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реєстрації.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Default="00D1269C" w:rsidP="00E04ED9">
            <w:r w:rsidRPr="007E13AB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DF525F" w:rsidRDefault="00D1269C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DF525F">
              <w:rPr>
                <w:rFonts w:ascii="Times New Roman" w:hAnsi="Times New Roman"/>
                <w:bCs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DF525F" w:rsidRDefault="00D1269C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У день відмови </w:t>
            </w:r>
          </w:p>
          <w:p w:rsidR="00D1269C" w:rsidRPr="00DF525F" w:rsidRDefault="00D1269C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</w:tr>
      <w:tr w:rsidR="00D1269C" w:rsidRPr="00611609" w:rsidTr="00E04ED9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DF525F" w:rsidRDefault="00D1269C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8. Внесення до Єдиного державного реєстру юридичних осіб та фізичних осіб – підприємців запису про проведення державної реєстрації юридичної особи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-релігійної організації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на підставі відомостей заяви про державну реєстрацію юридичної особи – у разі відсутності підстав для відмови у проведенні державної реєстрації та зупинення розгляду документів 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Default="00D1269C" w:rsidP="00E04ED9">
            <w:r w:rsidRPr="007E13AB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DF525F" w:rsidRDefault="00D1269C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DF525F">
              <w:rPr>
                <w:rFonts w:ascii="Times New Roman" w:hAnsi="Times New Roman"/>
                <w:bCs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DF525F" w:rsidRDefault="00D1269C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Протягом 24 робочих годин після надходження документів, поданих для державної реєстрації та проведення інших реєстраційних дій, крім вихідних та святкових днів. </w:t>
            </w:r>
          </w:p>
        </w:tc>
      </w:tr>
      <w:tr w:rsidR="00D1269C" w:rsidRPr="004E002A" w:rsidTr="00E04ED9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DF525F" w:rsidRDefault="00D1269C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9. Інформаційна взаємодія між Єдиним державним реєстром та інформаційними системами державних органів у випадках, визначених статтею 13 ЗУ "Про державну реєстрацію юридичних осіб, фізичних осіб-підприємців та громадських формувань", здійснюється інформаційно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-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телекомунікаційни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 xml:space="preserve">ми засобами в електронній формі 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визначеному Міністерством юстиції України спільно з відповідними державними органами.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DF525F" w:rsidRDefault="00D1269C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Технічний адміністратор </w:t>
            </w:r>
          </w:p>
          <w:p w:rsidR="00D1269C" w:rsidRPr="00DF525F" w:rsidRDefault="00D1269C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Єдиного державного реєстру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DF525F" w:rsidRDefault="00D1269C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DF525F" w:rsidRDefault="00D1269C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У день державної реєстрації юридичної особи. </w:t>
            </w:r>
          </w:p>
        </w:tc>
      </w:tr>
      <w:tr w:rsidR="00D1269C" w:rsidRPr="00DF525F" w:rsidTr="00E04ED9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DF525F" w:rsidRDefault="00D1269C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10. Видача виписки з Єдиного державного реєстру юридичних осіб, фізичних осіб-підприємців та громадських формувань в паперовій та електронній формі заявнику або уповноваженій ним особі.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Default="00D1269C" w:rsidP="00E04ED9">
            <w:r w:rsidRPr="004A785D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DF525F" w:rsidRDefault="00D1269C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DF525F">
              <w:rPr>
                <w:rFonts w:ascii="Times New Roman" w:hAnsi="Times New Roman"/>
                <w:bCs/>
                <w:lang w:val="uk-UA" w:eastAsia="uk-UA"/>
              </w:rPr>
              <w:t>Управління у справах національностей та релігій Вінницької облдержадміністрації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DF525F" w:rsidRDefault="00D1269C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 день формування </w:t>
            </w:r>
          </w:p>
          <w:p w:rsidR="00D1269C" w:rsidRPr="00DF525F" w:rsidRDefault="00D1269C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виписки за результатами проведення реєстраційно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ї дії після постановки на облік.</w:t>
            </w:r>
          </w:p>
        </w:tc>
      </w:tr>
      <w:tr w:rsidR="00D1269C" w:rsidRPr="00DF525F" w:rsidTr="00E04ED9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DF525F" w:rsidRDefault="00D1269C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11. </w:t>
            </w:r>
            <w:r w:rsidRPr="00DF525F">
              <w:rPr>
                <w:rFonts w:ascii="Times New Roman" w:hAnsi="Times New Roman"/>
                <w:sz w:val="24"/>
                <w:lang w:val="uk-UA" w:eastAsia="uk-UA"/>
              </w:rPr>
              <w:t xml:space="preserve">За заявою заявника повертаються 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(видаються, надсилаються поштовим відправленням): </w:t>
            </w:r>
          </w:p>
          <w:p w:rsidR="00D1269C" w:rsidRPr="00DF525F" w:rsidRDefault="00D1269C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документи, що потребують усунення підстав для зупинення розгляду документів; </w:t>
            </w:r>
          </w:p>
          <w:p w:rsidR="00D1269C" w:rsidRPr="00DF525F" w:rsidRDefault="00D1269C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документи, при відмові у проведенні державної реєстрації, подані для державної реєстрації (крім документа про сплату адміністративного збору) </w:t>
            </w:r>
          </w:p>
          <w:p w:rsidR="00D1269C" w:rsidRPr="00DF525F" w:rsidRDefault="00D1269C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У разі відмови у державній реєстрації документи, подані для державної реєстрації, зберігаються відділом, що забезпечував прийняття та зберігання таких документів, протягом трьох років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Default="00D1269C" w:rsidP="00E04ED9">
            <w:r w:rsidRPr="004A785D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DF525F" w:rsidRDefault="00D1269C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DF525F">
              <w:rPr>
                <w:rFonts w:ascii="Times New Roman" w:hAnsi="Times New Roman"/>
                <w:bCs/>
                <w:lang w:val="uk-UA" w:eastAsia="uk-UA"/>
              </w:rPr>
              <w:t>Управління у справах національностей та релігій Вінницької облдержадміністрації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C" w:rsidRPr="00DF525F" w:rsidRDefault="00D1269C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Не пізніше наступного робочого дня з дня надходження від заявника заяви про їх повернення. </w:t>
            </w:r>
          </w:p>
        </w:tc>
      </w:tr>
    </w:tbl>
    <w:p w:rsidR="00D1269C" w:rsidRDefault="00D1269C"/>
    <w:p w:rsidR="00D1269C" w:rsidRDefault="00D1269C"/>
    <w:sectPr w:rsidR="00D1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A5"/>
    <w:rsid w:val="00611609"/>
    <w:rsid w:val="00BD4FA5"/>
    <w:rsid w:val="00CC3083"/>
    <w:rsid w:val="00D1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42784-F5D4-4074-8071-8268BFDB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6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269C"/>
    <w:rPr>
      <w:rFonts w:cs="Times New Roman"/>
      <w:color w:val="0000FF"/>
      <w:u w:val="single"/>
    </w:rPr>
  </w:style>
  <w:style w:type="paragraph" w:customStyle="1" w:styleId="1">
    <w:name w:val="Без інтервалів1"/>
    <w:rsid w:val="00D1269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D1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2021-04-30T06:54:00Z</dcterms:created>
  <dcterms:modified xsi:type="dcterms:W3CDTF">2021-05-21T10:43:00Z</dcterms:modified>
</cp:coreProperties>
</file>